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A5551" w14:textId="77777777" w:rsidR="005D0FF4" w:rsidRDefault="005D0FF4" w:rsidP="00F4553E">
      <w:pPr>
        <w:widowControl/>
        <w:jc w:val="right"/>
        <w:rPr>
          <w:rFonts w:ascii="Times New Roman" w:eastAsia="Times New Roman" w:hAnsi="Times New Roman" w:cs="Times New Roman"/>
          <w:color w:val="FF0000"/>
          <w:sz w:val="28"/>
          <w:szCs w:val="20"/>
          <w:lang w:eastAsia="ru-RU" w:bidi="ar-SA"/>
        </w:rPr>
      </w:pPr>
    </w:p>
    <w:tbl>
      <w:tblPr>
        <w:tblW w:w="10320" w:type="dxa"/>
        <w:tblInd w:w="-1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0"/>
      </w:tblGrid>
      <w:tr w:rsidR="005D0FF4" w14:paraId="0D6DDB48" w14:textId="77777777" w:rsidTr="000503A9">
        <w:trPr>
          <w:trHeight w:val="14610"/>
        </w:trPr>
        <w:tc>
          <w:tcPr>
            <w:tcW w:w="103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F117850" w14:textId="77777777" w:rsidR="0062077E" w:rsidRDefault="0062077E" w:rsidP="00F4553E">
            <w:pPr>
              <w:jc w:val="right"/>
              <w:rPr>
                <w:rFonts w:ascii="Times New Roman" w:eastAsia="Times New Roman" w:hAnsi="Times New Roman"/>
                <w:color w:val="auto"/>
                <w:sz w:val="28"/>
                <w:szCs w:val="20"/>
                <w:lang w:eastAsia="ru-RU"/>
              </w:rPr>
            </w:pPr>
          </w:p>
          <w:p w14:paraId="33BA92A6" w14:textId="38AA9D70" w:rsidR="0062077E" w:rsidRDefault="0062077E" w:rsidP="00550F21">
            <w:pPr>
              <w:ind w:firstLine="567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Додаток </w:t>
            </w:r>
            <w:r w:rsidR="009F38FE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1798BDA1" w14:textId="77777777" w:rsidR="0062077E" w:rsidRPr="00E221B0" w:rsidRDefault="0062077E" w:rsidP="0062077E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21B0">
              <w:rPr>
                <w:rFonts w:ascii="Times New Roman" w:eastAsia="Times New Roman" w:hAnsi="Times New Roman"/>
                <w:lang w:eastAsia="ru-RU"/>
              </w:rPr>
              <w:t>Рішенням сесії Вишнівської селищної ради</w:t>
            </w:r>
          </w:p>
          <w:p w14:paraId="59AF7C5D" w14:textId="77777777" w:rsidR="0062077E" w:rsidRDefault="0062077E" w:rsidP="0062077E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E221B0">
              <w:rPr>
                <w:rFonts w:ascii="Times New Roman" w:eastAsia="Times New Roman" w:hAnsi="Times New Roman"/>
                <w:lang w:eastAsia="ru-RU"/>
              </w:rPr>
              <w:t xml:space="preserve">від «31» серпня 2021 року </w:t>
            </w:r>
            <w:r w:rsidRPr="00E221B0">
              <w:rPr>
                <w:rFonts w:ascii="Times New Roman" w:hAnsi="Times New Roman"/>
              </w:rPr>
              <w:t>№504-10/VІІІ</w:t>
            </w:r>
          </w:p>
          <w:p w14:paraId="3C42E270" w14:textId="77777777" w:rsidR="0062077E" w:rsidRDefault="0062077E" w:rsidP="0062077E">
            <w:pPr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14:paraId="6CF5B6AE" w14:textId="77777777" w:rsidR="0062077E" w:rsidRDefault="0062077E" w:rsidP="0062077E">
            <w:pPr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ЗАТВЕРДЖЕНО</w:t>
            </w:r>
          </w:p>
          <w:p w14:paraId="296E22CE" w14:textId="77777777" w:rsidR="0062077E" w:rsidRPr="00E221B0" w:rsidRDefault="0062077E" w:rsidP="0062077E">
            <w:pPr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  <w:p w14:paraId="0139FA67" w14:textId="77777777" w:rsidR="0062077E" w:rsidRDefault="0062077E" w:rsidP="0062077E">
            <w:pPr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Селищний голова</w:t>
            </w:r>
          </w:p>
          <w:p w14:paraId="6E028BEA" w14:textId="7A577FCE" w:rsidR="005D0FF4" w:rsidRDefault="0062077E" w:rsidP="00550F21">
            <w:pPr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_____________О.КОЛЄСНІК</w:t>
            </w:r>
          </w:p>
          <w:p w14:paraId="09CEECE9" w14:textId="77777777" w:rsidR="00550F21" w:rsidRDefault="00550F21" w:rsidP="00550F21">
            <w:pPr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14:paraId="62636FD9" w14:textId="77777777" w:rsidR="00550F21" w:rsidRDefault="00550F21" w:rsidP="00550F21">
            <w:pPr>
              <w:jc w:val="right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14:paraId="1BC6C36E" w14:textId="77777777" w:rsidR="00550F21" w:rsidRPr="00550F21" w:rsidRDefault="00550F21" w:rsidP="00550F21">
            <w:pPr>
              <w:jc w:val="right"/>
              <w:rPr>
                <w:rFonts w:ascii="Times New Roman" w:eastAsia="Times New Roman" w:hAnsi="Times New Roman"/>
                <w:color w:val="auto"/>
                <w:sz w:val="28"/>
                <w:szCs w:val="20"/>
                <w:lang w:eastAsia="ru-RU"/>
              </w:rPr>
            </w:pPr>
          </w:p>
          <w:p w14:paraId="090EA6AF" w14:textId="77777777" w:rsidR="0015256C" w:rsidRPr="006D1047" w:rsidRDefault="0015256C" w:rsidP="0015256C">
            <w:pPr>
              <w:pStyle w:val="40"/>
              <w:shd w:val="clear" w:color="auto" w:fill="auto"/>
              <w:spacing w:before="0"/>
              <w:ind w:left="20"/>
            </w:pPr>
            <w:r w:rsidRPr="006D1047">
              <w:t>ПОЛОЖЕННЯ</w:t>
            </w:r>
          </w:p>
          <w:p w14:paraId="121D42B2" w14:textId="77777777" w:rsidR="0015256C" w:rsidRPr="006D1047" w:rsidRDefault="0015256C" w:rsidP="0015256C">
            <w:pPr>
              <w:pStyle w:val="40"/>
              <w:shd w:val="clear" w:color="auto" w:fill="auto"/>
              <w:spacing w:before="0"/>
              <w:ind w:left="20"/>
            </w:pPr>
          </w:p>
          <w:p w14:paraId="07946635" w14:textId="77777777" w:rsidR="0015256C" w:rsidRPr="006D1047" w:rsidRDefault="0015256C" w:rsidP="0015256C">
            <w:pPr>
              <w:pStyle w:val="21"/>
              <w:spacing w:after="0" w:line="240" w:lineRule="auto"/>
              <w:jc w:val="center"/>
              <w:rPr>
                <w:bCs/>
                <w:sz w:val="40"/>
                <w:szCs w:val="40"/>
              </w:rPr>
            </w:pPr>
            <w:r w:rsidRPr="006D1047">
              <w:rPr>
                <w:bCs/>
                <w:caps/>
                <w:sz w:val="40"/>
                <w:szCs w:val="40"/>
                <w:lang w:val="uk-UA"/>
              </w:rPr>
              <w:t xml:space="preserve">про відокремлений підрозділ </w:t>
            </w:r>
          </w:p>
          <w:p w14:paraId="6321B3ED" w14:textId="77777777" w:rsidR="0015256C" w:rsidRPr="006D1047" w:rsidRDefault="0015256C" w:rsidP="0015256C">
            <w:pPr>
              <w:pStyle w:val="40"/>
              <w:shd w:val="clear" w:color="auto" w:fill="auto"/>
              <w:spacing w:before="0"/>
              <w:ind w:left="20"/>
            </w:pPr>
          </w:p>
          <w:p w14:paraId="1F007F8A" w14:textId="0FBA7A23" w:rsidR="0015256C" w:rsidRPr="006D1047" w:rsidRDefault="00B16DB9" w:rsidP="0015256C">
            <w:pPr>
              <w:pStyle w:val="40"/>
              <w:shd w:val="clear" w:color="auto" w:fill="auto"/>
              <w:spacing w:before="0"/>
              <w:ind w:left="20"/>
            </w:pPr>
            <w:r>
              <w:t>«</w:t>
            </w:r>
            <w:proofErr w:type="spellStart"/>
            <w:r w:rsidR="0015256C" w:rsidRPr="006D1047">
              <w:t>Комісарівська</w:t>
            </w:r>
            <w:proofErr w:type="spellEnd"/>
            <w:r w:rsidR="0015256C" w:rsidRPr="006D1047">
              <w:t xml:space="preserve"> гімназія </w:t>
            </w:r>
          </w:p>
          <w:p w14:paraId="71298EF2" w14:textId="77777777" w:rsidR="0015256C" w:rsidRPr="006D1047" w:rsidRDefault="0015256C" w:rsidP="0015256C">
            <w:pPr>
              <w:pStyle w:val="40"/>
              <w:shd w:val="clear" w:color="auto" w:fill="auto"/>
              <w:spacing w:before="0"/>
              <w:ind w:left="20"/>
            </w:pPr>
            <w:r w:rsidRPr="006D1047">
              <w:t xml:space="preserve">Вишнівського ліцею </w:t>
            </w:r>
          </w:p>
          <w:p w14:paraId="625DD47F" w14:textId="662E86AB" w:rsidR="0015256C" w:rsidRPr="006D1047" w:rsidRDefault="0015256C" w:rsidP="0015256C">
            <w:pPr>
              <w:pStyle w:val="40"/>
              <w:shd w:val="clear" w:color="auto" w:fill="auto"/>
              <w:spacing w:before="0"/>
              <w:ind w:left="20"/>
            </w:pPr>
            <w:r w:rsidRPr="006D1047">
              <w:t>Вишнівської селищної ради</w:t>
            </w:r>
            <w:r w:rsidR="00B16DB9">
              <w:t>»</w:t>
            </w:r>
            <w:r w:rsidRPr="006D1047">
              <w:br/>
            </w:r>
          </w:p>
          <w:p w14:paraId="106F9B8B" w14:textId="77777777" w:rsidR="005D0FF4" w:rsidRPr="006D1047" w:rsidRDefault="005D0FF4" w:rsidP="00F4553E">
            <w:pPr>
              <w:pStyle w:val="40"/>
              <w:shd w:val="clear" w:color="auto" w:fill="auto"/>
              <w:spacing w:before="0"/>
              <w:ind w:left="20"/>
            </w:pPr>
          </w:p>
          <w:p w14:paraId="24AEE955" w14:textId="77777777" w:rsidR="005D0FF4" w:rsidRPr="006D1047" w:rsidRDefault="005D0FF4" w:rsidP="00F4553E">
            <w:pPr>
              <w:pStyle w:val="40"/>
              <w:shd w:val="clear" w:color="auto" w:fill="auto"/>
              <w:spacing w:before="0"/>
              <w:ind w:left="20"/>
            </w:pPr>
          </w:p>
          <w:p w14:paraId="653A2E19" w14:textId="77777777" w:rsidR="005D0FF4" w:rsidRPr="006D1047" w:rsidRDefault="005D0FF4" w:rsidP="00F4553E">
            <w:pPr>
              <w:pStyle w:val="40"/>
              <w:shd w:val="clear" w:color="auto" w:fill="auto"/>
              <w:spacing w:before="0"/>
              <w:ind w:left="20"/>
            </w:pPr>
          </w:p>
          <w:p w14:paraId="04076301" w14:textId="77777777" w:rsidR="005D0FF4" w:rsidRPr="006D1047" w:rsidRDefault="005D0FF4" w:rsidP="00F4553E">
            <w:pPr>
              <w:pStyle w:val="40"/>
              <w:shd w:val="clear" w:color="auto" w:fill="auto"/>
              <w:spacing w:before="0"/>
              <w:ind w:left="20"/>
            </w:pPr>
          </w:p>
          <w:p w14:paraId="2A6DE2C0" w14:textId="77777777" w:rsidR="005D0FF4" w:rsidRPr="006D1047" w:rsidRDefault="005D0FF4" w:rsidP="00F4553E">
            <w:pPr>
              <w:pStyle w:val="40"/>
              <w:shd w:val="clear" w:color="auto" w:fill="auto"/>
              <w:spacing w:before="0"/>
              <w:ind w:left="20"/>
            </w:pPr>
          </w:p>
          <w:p w14:paraId="54A09ADE" w14:textId="77777777" w:rsidR="005D0FF4" w:rsidRPr="006D1047" w:rsidRDefault="005D0FF4" w:rsidP="00F4553E">
            <w:pPr>
              <w:pStyle w:val="40"/>
              <w:shd w:val="clear" w:color="auto" w:fill="auto"/>
              <w:spacing w:before="0"/>
              <w:ind w:left="20"/>
            </w:pPr>
          </w:p>
          <w:p w14:paraId="30621C8D" w14:textId="77777777" w:rsidR="005D0FF4" w:rsidRPr="006D1047" w:rsidRDefault="005D0FF4" w:rsidP="00F4553E">
            <w:pPr>
              <w:pStyle w:val="40"/>
              <w:shd w:val="clear" w:color="auto" w:fill="auto"/>
              <w:spacing w:before="0"/>
              <w:ind w:left="20"/>
            </w:pPr>
          </w:p>
          <w:p w14:paraId="3EEE2843" w14:textId="77777777" w:rsidR="005D0FF4" w:rsidRPr="006D1047" w:rsidRDefault="005D0FF4" w:rsidP="00F4553E">
            <w:pPr>
              <w:pStyle w:val="40"/>
              <w:shd w:val="clear" w:color="auto" w:fill="auto"/>
              <w:spacing w:before="0"/>
              <w:ind w:left="20"/>
            </w:pPr>
          </w:p>
          <w:p w14:paraId="518B606A" w14:textId="77777777" w:rsidR="005D0FF4" w:rsidRPr="006D1047" w:rsidRDefault="005D0FF4" w:rsidP="00F4553E">
            <w:pPr>
              <w:pStyle w:val="40"/>
              <w:shd w:val="clear" w:color="auto" w:fill="auto"/>
              <w:spacing w:before="0"/>
              <w:ind w:left="20"/>
            </w:pPr>
          </w:p>
          <w:p w14:paraId="6AFEA6AF" w14:textId="77777777" w:rsidR="005D0FF4" w:rsidRPr="006D1047" w:rsidRDefault="005D0FF4" w:rsidP="00F4553E">
            <w:pPr>
              <w:pStyle w:val="40"/>
              <w:shd w:val="clear" w:color="auto" w:fill="auto"/>
              <w:spacing w:before="0"/>
              <w:ind w:left="20"/>
              <w:rPr>
                <w:sz w:val="28"/>
                <w:szCs w:val="28"/>
              </w:rPr>
            </w:pPr>
            <w:r w:rsidRPr="006D1047">
              <w:rPr>
                <w:sz w:val="28"/>
                <w:szCs w:val="28"/>
              </w:rPr>
              <w:t>Вишнівська селищна рада</w:t>
            </w:r>
          </w:p>
          <w:p w14:paraId="464D8228" w14:textId="77777777" w:rsidR="005D0FF4" w:rsidRPr="00AF58E0" w:rsidRDefault="005D0FF4" w:rsidP="00F4553E">
            <w:pPr>
              <w:pStyle w:val="40"/>
              <w:shd w:val="clear" w:color="auto" w:fill="auto"/>
              <w:spacing w:before="0"/>
              <w:ind w:left="20"/>
              <w:rPr>
                <w:sz w:val="28"/>
                <w:szCs w:val="28"/>
              </w:rPr>
            </w:pPr>
            <w:r w:rsidRPr="006D1047">
              <w:rPr>
                <w:sz w:val="28"/>
                <w:szCs w:val="28"/>
              </w:rPr>
              <w:t>2021</w:t>
            </w:r>
          </w:p>
          <w:p w14:paraId="27CA0D52" w14:textId="77777777" w:rsidR="005D0FF4" w:rsidRDefault="005D0FF4" w:rsidP="0071041E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</w:tr>
    </w:tbl>
    <w:p w14:paraId="4A82207D" w14:textId="77777777" w:rsidR="005D0FF4" w:rsidRDefault="005D0FF4" w:rsidP="00F4553E">
      <w:pPr>
        <w:pStyle w:val="40"/>
        <w:shd w:val="clear" w:color="auto" w:fill="auto"/>
        <w:spacing w:before="0"/>
        <w:ind w:left="20"/>
      </w:pPr>
    </w:p>
    <w:p w14:paraId="7D253240" w14:textId="77777777" w:rsidR="005D0FF4" w:rsidRPr="009921C0" w:rsidRDefault="005D0FF4" w:rsidP="00F4553E">
      <w:pPr>
        <w:spacing w:before="11" w:after="11" w:line="240" w:lineRule="exact"/>
        <w:rPr>
          <w:rFonts w:ascii="Times New Roman" w:hAnsi="Times New Roman" w:cs="Times New Roman"/>
          <w:sz w:val="28"/>
          <w:szCs w:val="28"/>
        </w:rPr>
      </w:pPr>
    </w:p>
    <w:p w14:paraId="1705AF19" w14:textId="77777777" w:rsidR="005D0FF4" w:rsidRPr="002B32F4" w:rsidRDefault="005D0FF4" w:rsidP="00F4553E">
      <w:pPr>
        <w:rPr>
          <w:rFonts w:ascii="Times New Roman" w:hAnsi="Times New Roman" w:cs="Times New Roman"/>
          <w:sz w:val="28"/>
          <w:szCs w:val="28"/>
        </w:rPr>
        <w:sectPr w:rsidR="005D0FF4" w:rsidRPr="002B32F4" w:rsidSect="00550F21">
          <w:footerReference w:type="default" r:id="rId8"/>
          <w:footerReference w:type="first" r:id="rId9"/>
          <w:pgSz w:w="11900" w:h="16840"/>
          <w:pgMar w:top="418" w:right="0" w:bottom="1225" w:left="2268" w:header="0" w:footer="567" w:gutter="0"/>
          <w:cols w:space="720"/>
          <w:noEndnote/>
          <w:titlePg/>
          <w:docGrid w:linePitch="360"/>
        </w:sectPr>
      </w:pPr>
    </w:p>
    <w:p w14:paraId="7EB755EC" w14:textId="77777777" w:rsidR="0022386B" w:rsidRDefault="0022386B" w:rsidP="0022386B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9"/>
        </w:tabs>
        <w:spacing w:line="240" w:lineRule="auto"/>
        <w:ind w:left="3500"/>
        <w:rPr>
          <w:sz w:val="28"/>
          <w:szCs w:val="28"/>
        </w:rPr>
      </w:pPr>
      <w:bookmarkStart w:id="0" w:name="bookmark0"/>
      <w:bookmarkStart w:id="1" w:name="bookmark5"/>
      <w:r>
        <w:rPr>
          <w:sz w:val="28"/>
          <w:szCs w:val="28"/>
        </w:rPr>
        <w:lastRenderedPageBreak/>
        <w:t>Загальні положення</w:t>
      </w:r>
      <w:bookmarkEnd w:id="0"/>
    </w:p>
    <w:p w14:paraId="5A6836D8" w14:textId="77777777" w:rsidR="0022386B" w:rsidRDefault="0022386B" w:rsidP="0022386B">
      <w:pPr>
        <w:pStyle w:val="a5"/>
        <w:shd w:val="clear" w:color="auto" w:fill="FFFFFF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bookmarkEnd w:id="1"/>
    <w:p w14:paraId="6B0CDCE6" w14:textId="1FD9FF40" w:rsidR="0022386B" w:rsidRPr="00636312" w:rsidRDefault="0022386B" w:rsidP="0022386B">
      <w:pPr>
        <w:shd w:val="clear" w:color="auto" w:fill="FFFFFF"/>
        <w:ind w:firstLine="448"/>
        <w:jc w:val="both"/>
        <w:rPr>
          <w:rFonts w:ascii="Times New Roman" w:eastAsia="Calibri" w:hAnsi="Times New Roman"/>
          <w:b/>
          <w:bCs/>
          <w:spacing w:val="-13"/>
          <w:position w:val="-3"/>
          <w:sz w:val="28"/>
          <w:szCs w:val="28"/>
          <w:lang w:eastAsia="en-US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1.1. 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Відокремлений підрозділ </w:t>
      </w:r>
      <w:r w:rsidR="00FD4D76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Комісарівс</w:t>
      </w:r>
      <w:r w:rsidR="00923EC9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гімназія Вишнівського ліцею Вишнівської селищної </w:t>
      </w:r>
      <w:r w:rsidRPr="00636312">
        <w:rPr>
          <w:rFonts w:ascii="Times New Roman" w:hAnsi="Times New Roman"/>
          <w:sz w:val="28"/>
          <w:szCs w:val="28"/>
        </w:rPr>
        <w:t>ради</w:t>
      </w:r>
      <w:r w:rsidR="00FD4D76">
        <w:rPr>
          <w:rFonts w:ascii="Times New Roman" w:hAnsi="Times New Roman"/>
          <w:sz w:val="28"/>
          <w:szCs w:val="28"/>
        </w:rPr>
        <w:t>»</w:t>
      </w:r>
      <w:r w:rsidRPr="00636312">
        <w:rPr>
          <w:sz w:val="28"/>
          <w:szCs w:val="28"/>
        </w:rPr>
        <w:t xml:space="preserve">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не має статусу юридичної особи і діє на підставі положення, затвердженого засновником відповідного закладу освіти.</w:t>
      </w:r>
    </w:p>
    <w:p w14:paraId="67835AFD" w14:textId="0921F226" w:rsidR="0022386B" w:rsidRPr="00636312" w:rsidRDefault="0022386B" w:rsidP="0022386B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Відокремлений підрозділ </w:t>
      </w:r>
      <w:r w:rsidR="00DC1363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proofErr w:type="spellStart"/>
      <w:r w:rsidR="00DC1363">
        <w:rPr>
          <w:rFonts w:ascii="Times New Roman" w:hAnsi="Times New Roman"/>
          <w:sz w:val="28"/>
          <w:szCs w:val="28"/>
        </w:rPr>
        <w:t>Комісарівс</w:t>
      </w:r>
      <w:r w:rsidR="00923EC9">
        <w:rPr>
          <w:rFonts w:ascii="Times New Roman" w:hAnsi="Times New Roman"/>
          <w:sz w:val="28"/>
          <w:szCs w:val="28"/>
        </w:rPr>
        <w:t>ь</w:t>
      </w:r>
      <w:r w:rsidR="00DC1363">
        <w:rPr>
          <w:rFonts w:ascii="Times New Roman" w:hAnsi="Times New Roman"/>
          <w:sz w:val="28"/>
          <w:szCs w:val="28"/>
        </w:rPr>
        <w:t>ка</w:t>
      </w:r>
      <w:proofErr w:type="spellEnd"/>
      <w:r w:rsidR="00DC1363">
        <w:rPr>
          <w:rFonts w:ascii="Times New Roman" w:hAnsi="Times New Roman"/>
          <w:sz w:val="28"/>
          <w:szCs w:val="28"/>
        </w:rPr>
        <w:t xml:space="preserve"> гімназія Вишнівського ліцею Вишнівської селищної </w:t>
      </w:r>
      <w:r w:rsidR="00DC1363" w:rsidRPr="00636312">
        <w:rPr>
          <w:rFonts w:ascii="Times New Roman" w:hAnsi="Times New Roman"/>
          <w:sz w:val="28"/>
          <w:szCs w:val="28"/>
        </w:rPr>
        <w:t>ради</w:t>
      </w:r>
      <w:r w:rsidR="00DC1363">
        <w:rPr>
          <w:rFonts w:ascii="Times New Roman" w:hAnsi="Times New Roman"/>
          <w:sz w:val="28"/>
          <w:szCs w:val="28"/>
        </w:rPr>
        <w:t>»</w:t>
      </w:r>
      <w:r w:rsidR="00DC1363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(далі – </w:t>
      </w:r>
      <w:proofErr w:type="spellStart"/>
      <w:r>
        <w:rPr>
          <w:rFonts w:ascii="Times New Roman" w:hAnsi="Times New Roman"/>
          <w:sz w:val="28"/>
          <w:szCs w:val="28"/>
        </w:rPr>
        <w:t>Комісарівська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гімназія)</w:t>
      </w:r>
      <w:r w:rsidRPr="00636312"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  <w:t xml:space="preserve"> забезпечує здобуття початкової та базової середньої освіти.</w:t>
      </w:r>
    </w:p>
    <w:p w14:paraId="35468A6E" w14:textId="7653629C" w:rsidR="0022386B" w:rsidRPr="00636312" w:rsidRDefault="0022386B" w:rsidP="0022386B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1.2. 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Відокремлений підрозділ </w:t>
      </w:r>
      <w:r w:rsidR="00052448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proofErr w:type="spellStart"/>
      <w:r w:rsidR="00052448">
        <w:rPr>
          <w:rFonts w:ascii="Times New Roman" w:hAnsi="Times New Roman"/>
          <w:sz w:val="28"/>
          <w:szCs w:val="28"/>
        </w:rPr>
        <w:t>Комісарівс</w:t>
      </w:r>
      <w:r w:rsidR="00923EC9">
        <w:rPr>
          <w:rFonts w:ascii="Times New Roman" w:hAnsi="Times New Roman"/>
          <w:sz w:val="28"/>
          <w:szCs w:val="28"/>
        </w:rPr>
        <w:t>ь</w:t>
      </w:r>
      <w:r w:rsidR="00052448">
        <w:rPr>
          <w:rFonts w:ascii="Times New Roman" w:hAnsi="Times New Roman"/>
          <w:sz w:val="28"/>
          <w:szCs w:val="28"/>
        </w:rPr>
        <w:t>ка</w:t>
      </w:r>
      <w:proofErr w:type="spellEnd"/>
      <w:r w:rsidR="00052448">
        <w:rPr>
          <w:rFonts w:ascii="Times New Roman" w:hAnsi="Times New Roman"/>
          <w:sz w:val="28"/>
          <w:szCs w:val="28"/>
        </w:rPr>
        <w:t xml:space="preserve"> гімназія Вишнівського ліцею Вишнівської селищної </w:t>
      </w:r>
      <w:r w:rsidR="00052448" w:rsidRPr="00636312">
        <w:rPr>
          <w:rFonts w:ascii="Times New Roman" w:hAnsi="Times New Roman"/>
          <w:sz w:val="28"/>
          <w:szCs w:val="28"/>
        </w:rPr>
        <w:t>ради</w:t>
      </w:r>
      <w:r w:rsidR="00052448">
        <w:rPr>
          <w:rFonts w:ascii="Times New Roman" w:hAnsi="Times New Roman"/>
          <w:sz w:val="28"/>
          <w:szCs w:val="28"/>
        </w:rPr>
        <w:t>»</w:t>
      </w:r>
      <w:r w:rsidR="00052448">
        <w:rPr>
          <w:sz w:val="28"/>
          <w:szCs w:val="28"/>
        </w:rPr>
        <w:t xml:space="preserve">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у своїй діяльності керується чинним законодавством, у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тому числі положенням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, затвердженим засновником.</w:t>
      </w:r>
    </w:p>
    <w:p w14:paraId="6E3974BA" w14:textId="77FAED75" w:rsidR="0022386B" w:rsidRPr="00636312" w:rsidRDefault="0022386B" w:rsidP="0022386B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color w:val="111111"/>
          <w:sz w:val="28"/>
          <w:szCs w:val="28"/>
          <w:lang w:eastAsia="ar-SA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1.3. 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Відокремлений підрозділ </w:t>
      </w:r>
      <w:r w:rsidR="00052448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proofErr w:type="spellStart"/>
      <w:r w:rsidR="00052448">
        <w:rPr>
          <w:rFonts w:ascii="Times New Roman" w:hAnsi="Times New Roman"/>
          <w:sz w:val="28"/>
          <w:szCs w:val="28"/>
        </w:rPr>
        <w:t>Комісарівс</w:t>
      </w:r>
      <w:r w:rsidR="00923EC9">
        <w:rPr>
          <w:rFonts w:ascii="Times New Roman" w:hAnsi="Times New Roman"/>
          <w:sz w:val="28"/>
          <w:szCs w:val="28"/>
        </w:rPr>
        <w:t>ь</w:t>
      </w:r>
      <w:r w:rsidR="00052448">
        <w:rPr>
          <w:rFonts w:ascii="Times New Roman" w:hAnsi="Times New Roman"/>
          <w:sz w:val="28"/>
          <w:szCs w:val="28"/>
        </w:rPr>
        <w:t>ка</w:t>
      </w:r>
      <w:proofErr w:type="spellEnd"/>
      <w:r w:rsidR="00052448">
        <w:rPr>
          <w:rFonts w:ascii="Times New Roman" w:hAnsi="Times New Roman"/>
          <w:sz w:val="28"/>
          <w:szCs w:val="28"/>
        </w:rPr>
        <w:t xml:space="preserve"> гімназія Вишнівського ліцею Вишнівської селищної </w:t>
      </w:r>
      <w:r w:rsidR="00052448" w:rsidRPr="00636312">
        <w:rPr>
          <w:rFonts w:ascii="Times New Roman" w:hAnsi="Times New Roman"/>
          <w:sz w:val="28"/>
          <w:szCs w:val="28"/>
        </w:rPr>
        <w:t>ради</w:t>
      </w:r>
      <w:r w:rsidR="00052448">
        <w:rPr>
          <w:rFonts w:ascii="Times New Roman" w:hAnsi="Times New Roman"/>
          <w:sz w:val="28"/>
          <w:szCs w:val="28"/>
        </w:rPr>
        <w:t>»</w:t>
      </w:r>
      <w:r w:rsidR="00052448">
        <w:rPr>
          <w:sz w:val="28"/>
          <w:szCs w:val="28"/>
        </w:rPr>
        <w:t xml:space="preserve">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створюється з метою формування єдиного освітнього простору, забезпечення рівного доступу осіб до здобуття якісної освіти і раціонального та ефективного використання наявних ресурсів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Вишнівського ліцею Вишнівської селищної </w:t>
      </w:r>
      <w:r w:rsidRPr="00636312">
        <w:rPr>
          <w:rFonts w:ascii="Times New Roman" w:hAnsi="Times New Roman"/>
          <w:sz w:val="28"/>
          <w:szCs w:val="28"/>
        </w:rPr>
        <w:t>ради.</w:t>
      </w:r>
    </w:p>
    <w:p w14:paraId="2D3FEA73" w14:textId="77777777" w:rsidR="0022386B" w:rsidRPr="00636312" w:rsidRDefault="0022386B" w:rsidP="0022386B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1.4. Найменування відокремленого підрозділу:</w:t>
      </w:r>
    </w:p>
    <w:p w14:paraId="08120064" w14:textId="6D173067" w:rsidR="0022386B" w:rsidRPr="00052448" w:rsidRDefault="0022386B" w:rsidP="0022386B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52448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Повна назва: </w:t>
      </w:r>
      <w:r w:rsidR="00052448" w:rsidRPr="00052448">
        <w:rPr>
          <w:rFonts w:ascii="Times New Roman" w:hAnsi="Times New Roman"/>
          <w:sz w:val="28"/>
          <w:szCs w:val="28"/>
          <w:bdr w:val="none" w:sz="0" w:space="0" w:color="auto" w:frame="1"/>
        </w:rPr>
        <w:t>Відокремлений підрозділ «</w:t>
      </w:r>
      <w:proofErr w:type="spellStart"/>
      <w:r w:rsidRPr="00052448">
        <w:rPr>
          <w:rFonts w:ascii="Times New Roman" w:hAnsi="Times New Roman"/>
          <w:sz w:val="28"/>
          <w:szCs w:val="28"/>
        </w:rPr>
        <w:t>Комісарівська</w:t>
      </w:r>
      <w:proofErr w:type="spellEnd"/>
      <w:r w:rsidRPr="00052448">
        <w:rPr>
          <w:rFonts w:ascii="Times New Roman" w:hAnsi="Times New Roman"/>
          <w:sz w:val="28"/>
          <w:szCs w:val="28"/>
        </w:rPr>
        <w:t xml:space="preserve"> гімназія Вишнівського ліцею Вишнівської селищної ради</w:t>
      </w:r>
      <w:r w:rsidR="00052448" w:rsidRPr="00052448">
        <w:rPr>
          <w:rFonts w:ascii="Times New Roman" w:hAnsi="Times New Roman"/>
          <w:sz w:val="28"/>
          <w:szCs w:val="28"/>
        </w:rPr>
        <w:t>»</w:t>
      </w:r>
      <w:r w:rsidRPr="00052448">
        <w:rPr>
          <w:rFonts w:ascii="Times New Roman" w:hAnsi="Times New Roman"/>
          <w:sz w:val="28"/>
          <w:szCs w:val="28"/>
        </w:rPr>
        <w:t>.</w:t>
      </w:r>
    </w:p>
    <w:p w14:paraId="35A5C22A" w14:textId="183E0CFC" w:rsidR="0022386B" w:rsidRPr="00052448" w:rsidRDefault="0022386B" w:rsidP="0022386B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052448">
        <w:rPr>
          <w:rFonts w:ascii="Times New Roman" w:hAnsi="Times New Roman"/>
          <w:sz w:val="28"/>
          <w:szCs w:val="28"/>
        </w:rPr>
        <w:t xml:space="preserve"> Скорочена назва: </w:t>
      </w:r>
      <w:r w:rsidR="00052448" w:rsidRPr="00052448">
        <w:rPr>
          <w:rFonts w:ascii="Times New Roman" w:hAnsi="Times New Roman"/>
          <w:sz w:val="28"/>
          <w:szCs w:val="28"/>
        </w:rPr>
        <w:t>ВП «</w:t>
      </w:r>
      <w:proofErr w:type="spellStart"/>
      <w:r w:rsidRPr="00052448">
        <w:rPr>
          <w:rFonts w:ascii="Times New Roman" w:hAnsi="Times New Roman"/>
          <w:sz w:val="28"/>
          <w:szCs w:val="28"/>
        </w:rPr>
        <w:t>Комісарівська</w:t>
      </w:r>
      <w:proofErr w:type="spellEnd"/>
      <w:r w:rsidRPr="00052448">
        <w:rPr>
          <w:rFonts w:ascii="Times New Roman" w:hAnsi="Times New Roman"/>
          <w:sz w:val="28"/>
          <w:szCs w:val="28"/>
        </w:rPr>
        <w:t xml:space="preserve"> гімназія Вишнівського ліцею ВСР</w:t>
      </w:r>
      <w:r w:rsidR="00052448" w:rsidRPr="00052448">
        <w:rPr>
          <w:rFonts w:ascii="Times New Roman" w:hAnsi="Times New Roman"/>
          <w:sz w:val="28"/>
          <w:szCs w:val="28"/>
        </w:rPr>
        <w:t>»</w:t>
      </w:r>
      <w:r w:rsidRPr="00052448">
        <w:rPr>
          <w:rFonts w:ascii="Times New Roman" w:hAnsi="Times New Roman"/>
          <w:sz w:val="28"/>
          <w:szCs w:val="28"/>
        </w:rPr>
        <w:t>.</w:t>
      </w:r>
    </w:p>
    <w:p w14:paraId="331683D3" w14:textId="5B93FC3A" w:rsidR="0022386B" w:rsidRPr="00052448" w:rsidRDefault="0022386B" w:rsidP="0022386B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color w:val="111111"/>
          <w:sz w:val="28"/>
          <w:szCs w:val="28"/>
          <w:lang w:eastAsia="ar-SA"/>
        </w:rPr>
      </w:pPr>
      <w:r w:rsidRPr="00052448">
        <w:rPr>
          <w:rFonts w:ascii="Times New Roman" w:hAnsi="Times New Roman"/>
          <w:sz w:val="28"/>
          <w:szCs w:val="28"/>
        </w:rPr>
        <w:t xml:space="preserve">1.5. Місцезнаходження філії: </w:t>
      </w:r>
      <w:r w:rsidRPr="00052448">
        <w:rPr>
          <w:rFonts w:ascii="Times New Roman" w:hAnsi="Times New Roman"/>
          <w:sz w:val="28"/>
          <w:szCs w:val="28"/>
          <w:lang w:eastAsia="ar-SA"/>
        </w:rPr>
        <w:t>521</w:t>
      </w:r>
      <w:r w:rsidR="005E0208" w:rsidRPr="00052448">
        <w:rPr>
          <w:rFonts w:ascii="Times New Roman" w:hAnsi="Times New Roman"/>
          <w:sz w:val="28"/>
          <w:szCs w:val="28"/>
          <w:lang w:eastAsia="ar-SA"/>
        </w:rPr>
        <w:t>42</w:t>
      </w:r>
      <w:r w:rsidRPr="00052448">
        <w:rPr>
          <w:rFonts w:ascii="Times New Roman" w:hAnsi="Times New Roman"/>
          <w:sz w:val="28"/>
          <w:szCs w:val="28"/>
          <w:lang w:eastAsia="ar-SA"/>
        </w:rPr>
        <w:t>, Дніпропетровська область,</w:t>
      </w:r>
      <w:r w:rsidRPr="003D2273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3D2273">
        <w:rPr>
          <w:rFonts w:ascii="Times New Roman" w:hAnsi="Times New Roman"/>
          <w:sz w:val="28"/>
          <w:szCs w:val="28"/>
          <w:lang w:eastAsia="ar-SA"/>
        </w:rPr>
        <w:t>Кам’янський</w:t>
      </w:r>
      <w:proofErr w:type="spellEnd"/>
      <w:r w:rsidRPr="003D2273">
        <w:rPr>
          <w:rFonts w:ascii="Times New Roman" w:hAnsi="Times New Roman"/>
          <w:sz w:val="28"/>
          <w:szCs w:val="28"/>
          <w:lang w:eastAsia="ar-SA"/>
        </w:rPr>
        <w:t xml:space="preserve"> район, </w:t>
      </w:r>
      <w:proofErr w:type="spellStart"/>
      <w:r w:rsidRPr="003D2273">
        <w:rPr>
          <w:rFonts w:ascii="Times New Roman" w:hAnsi="Times New Roman"/>
          <w:sz w:val="28"/>
          <w:szCs w:val="28"/>
          <w:lang w:eastAsia="ar-SA"/>
        </w:rPr>
        <w:t>с. Комісарі</w:t>
      </w:r>
      <w:proofErr w:type="spellEnd"/>
      <w:r w:rsidRPr="003D2273">
        <w:rPr>
          <w:rFonts w:ascii="Times New Roman" w:hAnsi="Times New Roman"/>
          <w:sz w:val="28"/>
          <w:szCs w:val="28"/>
          <w:lang w:eastAsia="ar-SA"/>
        </w:rPr>
        <w:t xml:space="preserve">вка, вул. </w:t>
      </w:r>
      <w:r w:rsidR="005E0208" w:rsidRPr="003D2273">
        <w:rPr>
          <w:rFonts w:ascii="Times New Roman" w:hAnsi="Times New Roman"/>
          <w:sz w:val="28"/>
          <w:szCs w:val="28"/>
          <w:lang w:eastAsia="ar-SA"/>
        </w:rPr>
        <w:t>Миру</w:t>
      </w:r>
      <w:r w:rsidRPr="003D2273">
        <w:rPr>
          <w:rFonts w:ascii="Times New Roman" w:hAnsi="Times New Roman"/>
          <w:sz w:val="28"/>
          <w:szCs w:val="28"/>
          <w:lang w:eastAsia="ar-SA"/>
        </w:rPr>
        <w:t xml:space="preserve">, буд. </w:t>
      </w:r>
      <w:r w:rsidR="005E0208" w:rsidRPr="003D2273">
        <w:rPr>
          <w:rFonts w:ascii="Times New Roman" w:hAnsi="Times New Roman"/>
          <w:sz w:val="28"/>
          <w:szCs w:val="28"/>
          <w:lang w:eastAsia="ar-SA"/>
        </w:rPr>
        <w:t>12</w:t>
      </w:r>
      <w:r w:rsidRPr="003D2273">
        <w:rPr>
          <w:rFonts w:ascii="Times New Roman" w:hAnsi="Times New Roman"/>
          <w:sz w:val="28"/>
          <w:szCs w:val="28"/>
          <w:lang w:eastAsia="ar-SA"/>
        </w:rPr>
        <w:t xml:space="preserve">,  електронна адреса: </w:t>
      </w:r>
      <w:proofErr w:type="spellStart"/>
      <w:r w:rsidRPr="003D2273">
        <w:rPr>
          <w:rFonts w:ascii="Times New Roman" w:hAnsi="Times New Roman"/>
          <w:sz w:val="28"/>
          <w:szCs w:val="28"/>
          <w:lang w:val="en-US" w:eastAsia="ar-SA"/>
        </w:rPr>
        <w:t>comshkola</w:t>
      </w:r>
      <w:proofErr w:type="spellEnd"/>
      <w:r w:rsidRPr="003D2273">
        <w:rPr>
          <w:rFonts w:ascii="Times New Roman" w:hAnsi="Times New Roman"/>
          <w:sz w:val="28"/>
          <w:szCs w:val="28"/>
          <w:lang w:eastAsia="ar-SA"/>
        </w:rPr>
        <w:t>@</w:t>
      </w:r>
      <w:proofErr w:type="spellStart"/>
      <w:r w:rsidRPr="003D2273">
        <w:rPr>
          <w:rFonts w:ascii="Times New Roman" w:hAnsi="Times New Roman"/>
          <w:sz w:val="28"/>
          <w:szCs w:val="28"/>
          <w:lang w:val="en-US" w:eastAsia="ar-SA"/>
        </w:rPr>
        <w:t>ukr</w:t>
      </w:r>
      <w:proofErr w:type="spellEnd"/>
      <w:r w:rsidRPr="006D1047">
        <w:rPr>
          <w:rFonts w:ascii="Times New Roman" w:hAnsi="Times New Roman"/>
          <w:sz w:val="28"/>
          <w:szCs w:val="28"/>
          <w:lang w:eastAsia="ar-SA"/>
        </w:rPr>
        <w:t>.</w:t>
      </w:r>
      <w:r w:rsidRPr="003D2273">
        <w:rPr>
          <w:rFonts w:ascii="Times New Roman" w:hAnsi="Times New Roman"/>
          <w:sz w:val="28"/>
          <w:szCs w:val="28"/>
          <w:lang w:val="en-US" w:eastAsia="ar-SA"/>
        </w:rPr>
        <w:t>net</w:t>
      </w:r>
      <w:r w:rsidR="00052448">
        <w:rPr>
          <w:rFonts w:ascii="Times New Roman" w:hAnsi="Times New Roman"/>
          <w:sz w:val="28"/>
          <w:szCs w:val="28"/>
          <w:lang w:eastAsia="ar-SA"/>
        </w:rPr>
        <w:t>.</w:t>
      </w:r>
    </w:p>
    <w:p w14:paraId="01CC02D5" w14:textId="77777777" w:rsidR="0022386B" w:rsidRPr="00636312" w:rsidRDefault="0022386B" w:rsidP="0022386B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1.6.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 </w:t>
      </w:r>
      <w:r w:rsidRPr="00636312">
        <w:rPr>
          <w:rFonts w:ascii="Times New Roman" w:hAnsi="Times New Roman"/>
          <w:sz w:val="28"/>
          <w:szCs w:val="28"/>
          <w:shd w:val="clear" w:color="auto" w:fill="FFFFFF"/>
        </w:rPr>
        <w:t xml:space="preserve">Створює, змінює тип, ліквідовує та реорганізовує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відокремлений підрозділ </w:t>
      </w:r>
      <w:r w:rsidRPr="00636312">
        <w:rPr>
          <w:rFonts w:ascii="Times New Roman" w:hAnsi="Times New Roman"/>
          <w:sz w:val="28"/>
          <w:szCs w:val="28"/>
          <w:shd w:val="clear" w:color="auto" w:fill="FFFFFF"/>
        </w:rPr>
        <w:t>закладу освіти (</w:t>
      </w:r>
      <w:r>
        <w:rPr>
          <w:rFonts w:ascii="Times New Roman" w:hAnsi="Times New Roman"/>
          <w:sz w:val="28"/>
          <w:szCs w:val="28"/>
          <w:shd w:val="clear" w:color="auto" w:fill="FFFFFF"/>
        </w:rPr>
        <w:t>ліцею</w:t>
      </w:r>
      <w:r w:rsidRPr="00636312">
        <w:rPr>
          <w:rFonts w:ascii="Times New Roman" w:hAnsi="Times New Roman"/>
          <w:sz w:val="28"/>
          <w:szCs w:val="28"/>
          <w:shd w:val="clear" w:color="auto" w:fill="FFFFFF"/>
        </w:rPr>
        <w:t xml:space="preserve">) засновник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F3688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Вишнівська селищна</w:t>
      </w:r>
      <w:r w:rsidRPr="00636312">
        <w:rPr>
          <w:rFonts w:ascii="Times New Roman" w:hAnsi="Times New Roman"/>
          <w:sz w:val="28"/>
          <w:szCs w:val="28"/>
        </w:rPr>
        <w:t xml:space="preserve"> рада.</w:t>
      </w:r>
    </w:p>
    <w:p w14:paraId="0A955C4E" w14:textId="77777777" w:rsidR="0022386B" w:rsidRPr="00636312" w:rsidRDefault="0022386B" w:rsidP="0022386B">
      <w:pPr>
        <w:shd w:val="clear" w:color="auto" w:fill="FFFFFF"/>
        <w:tabs>
          <w:tab w:val="center" w:pos="4607"/>
          <w:tab w:val="left" w:pos="7785"/>
        </w:tabs>
        <w:spacing w:before="120" w:after="120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ІІ. Організація освітнього процесу</w:t>
      </w:r>
    </w:p>
    <w:p w14:paraId="1F02D549" w14:textId="77777777" w:rsidR="0022386B" w:rsidRPr="00636312" w:rsidRDefault="0022386B" w:rsidP="0022386B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color w:val="111111"/>
          <w:sz w:val="28"/>
          <w:szCs w:val="28"/>
          <w:lang w:eastAsia="ar-SA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2.1.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 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Права та обов’язки учасників освітнього процесу визначаються Законами України «Про освіту», «Про повну загальну середню освіту» іншими нормативно-правовими актами, у том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у числі цим положенням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статутом та правилами внутрішнього розпорядку </w:t>
      </w:r>
      <w:r>
        <w:rPr>
          <w:rFonts w:ascii="Times New Roman" w:hAnsi="Times New Roman"/>
          <w:sz w:val="28"/>
          <w:szCs w:val="28"/>
        </w:rPr>
        <w:t>Вишнівського ліцею Вишнівської селищної ради.</w:t>
      </w:r>
    </w:p>
    <w:p w14:paraId="4ABD1DC9" w14:textId="46FEDC65" w:rsidR="0022386B" w:rsidRPr="009F724C" w:rsidRDefault="0022386B" w:rsidP="0022386B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color w:val="111111"/>
          <w:sz w:val="28"/>
          <w:szCs w:val="28"/>
          <w:lang w:eastAsia="ar-SA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2.2. Освітній процес у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052448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ідокремленому підрозділі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052448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proofErr w:type="spellStart"/>
      <w:r w:rsidR="00052448">
        <w:rPr>
          <w:rFonts w:ascii="Times New Roman" w:hAnsi="Times New Roman"/>
          <w:sz w:val="28"/>
          <w:szCs w:val="28"/>
        </w:rPr>
        <w:t>Комісарівс</w:t>
      </w:r>
      <w:r w:rsidR="00923EC9">
        <w:rPr>
          <w:rFonts w:ascii="Times New Roman" w:hAnsi="Times New Roman"/>
          <w:sz w:val="28"/>
          <w:szCs w:val="28"/>
        </w:rPr>
        <w:t>ь</w:t>
      </w:r>
      <w:r w:rsidR="00052448">
        <w:rPr>
          <w:rFonts w:ascii="Times New Roman" w:hAnsi="Times New Roman"/>
          <w:sz w:val="28"/>
          <w:szCs w:val="28"/>
        </w:rPr>
        <w:t>ка</w:t>
      </w:r>
      <w:proofErr w:type="spellEnd"/>
      <w:r w:rsidR="00052448">
        <w:rPr>
          <w:rFonts w:ascii="Times New Roman" w:hAnsi="Times New Roman"/>
          <w:sz w:val="28"/>
          <w:szCs w:val="28"/>
        </w:rPr>
        <w:t xml:space="preserve"> гімназія Вишнівського ліцею Вишнівської селищної </w:t>
      </w:r>
      <w:r w:rsidR="00052448" w:rsidRPr="00636312">
        <w:rPr>
          <w:rFonts w:ascii="Times New Roman" w:hAnsi="Times New Roman"/>
          <w:sz w:val="28"/>
          <w:szCs w:val="28"/>
        </w:rPr>
        <w:t>ради</w:t>
      </w:r>
      <w:r w:rsidR="00052448">
        <w:rPr>
          <w:rFonts w:ascii="Times New Roman" w:hAnsi="Times New Roman"/>
          <w:sz w:val="28"/>
          <w:szCs w:val="28"/>
        </w:rPr>
        <w:t>»</w:t>
      </w:r>
      <w:r w:rsidR="00052448" w:rsidRPr="00636312">
        <w:rPr>
          <w:sz w:val="28"/>
          <w:szCs w:val="28"/>
        </w:rPr>
        <w:t xml:space="preserve"> </w:t>
      </w:r>
      <w:r w:rsidRPr="003D2273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організовується у формах здобуття  початкової та базової середньої освіти з урахуванням особливостей освітньої діяльності </w:t>
      </w:r>
      <w:r w:rsidRPr="003D2273">
        <w:rPr>
          <w:rFonts w:ascii="Times New Roman" w:hAnsi="Times New Roman"/>
          <w:sz w:val="28"/>
          <w:szCs w:val="28"/>
        </w:rPr>
        <w:t>Вишнівського ліцею Вишнівської селищної ради.</w:t>
      </w:r>
    </w:p>
    <w:p w14:paraId="542C9587" w14:textId="7074AC32" w:rsidR="0022386B" w:rsidRPr="00636312" w:rsidRDefault="0022386B" w:rsidP="0022386B">
      <w:pPr>
        <w:shd w:val="clear" w:color="auto" w:fill="FFFFFF"/>
        <w:ind w:firstLine="450"/>
        <w:jc w:val="both"/>
        <w:textAlignment w:val="baseline"/>
        <w:rPr>
          <w:sz w:val="28"/>
          <w:szCs w:val="28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2.3. Освітній процес у </w:t>
      </w:r>
      <w:r w:rsidR="00801FAC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ідокремленому підрозділі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801FAC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proofErr w:type="spellStart"/>
      <w:r w:rsidR="00801FAC">
        <w:rPr>
          <w:rFonts w:ascii="Times New Roman" w:hAnsi="Times New Roman"/>
          <w:sz w:val="28"/>
          <w:szCs w:val="28"/>
        </w:rPr>
        <w:t>Комісарівс</w:t>
      </w:r>
      <w:r w:rsidR="00923EC9">
        <w:rPr>
          <w:rFonts w:ascii="Times New Roman" w:hAnsi="Times New Roman"/>
          <w:sz w:val="28"/>
          <w:szCs w:val="28"/>
        </w:rPr>
        <w:t>ь</w:t>
      </w:r>
      <w:r w:rsidR="00801FAC">
        <w:rPr>
          <w:rFonts w:ascii="Times New Roman" w:hAnsi="Times New Roman"/>
          <w:sz w:val="28"/>
          <w:szCs w:val="28"/>
        </w:rPr>
        <w:t>ка</w:t>
      </w:r>
      <w:proofErr w:type="spellEnd"/>
      <w:r w:rsidR="00801FAC">
        <w:rPr>
          <w:rFonts w:ascii="Times New Roman" w:hAnsi="Times New Roman"/>
          <w:sz w:val="28"/>
          <w:szCs w:val="28"/>
        </w:rPr>
        <w:t xml:space="preserve"> гімназія Вишнівського ліцею Вишнівської селищної </w:t>
      </w:r>
      <w:r w:rsidR="00801FAC" w:rsidRPr="00636312">
        <w:rPr>
          <w:rFonts w:ascii="Times New Roman" w:hAnsi="Times New Roman"/>
          <w:sz w:val="28"/>
          <w:szCs w:val="28"/>
        </w:rPr>
        <w:t>ради</w:t>
      </w:r>
      <w:r w:rsidR="00801FAC">
        <w:rPr>
          <w:rFonts w:ascii="Times New Roman" w:hAnsi="Times New Roman"/>
          <w:sz w:val="28"/>
          <w:szCs w:val="28"/>
        </w:rPr>
        <w:t>»</w:t>
      </w:r>
      <w:r w:rsidR="00801FAC" w:rsidRPr="00636312">
        <w:rPr>
          <w:sz w:val="28"/>
          <w:szCs w:val="28"/>
        </w:rPr>
        <w:t xml:space="preserve">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здійснюється відповідно до освітніх програм </w:t>
      </w:r>
      <w:r>
        <w:rPr>
          <w:rFonts w:ascii="Times New Roman" w:hAnsi="Times New Roman"/>
          <w:sz w:val="28"/>
          <w:szCs w:val="28"/>
        </w:rPr>
        <w:t>Вишнівського ліцею Вишнівської селищної ради</w:t>
      </w:r>
      <w:r w:rsidRPr="00636312">
        <w:rPr>
          <w:sz w:val="28"/>
          <w:szCs w:val="28"/>
        </w:rPr>
        <w:t>.</w:t>
      </w:r>
    </w:p>
    <w:p w14:paraId="002F158A" w14:textId="3A59EDA0" w:rsidR="00801FAC" w:rsidRPr="00636312" w:rsidRDefault="0022386B" w:rsidP="0022386B">
      <w:pPr>
        <w:shd w:val="clear" w:color="auto" w:fill="FFFFFF"/>
        <w:ind w:firstLine="450"/>
        <w:jc w:val="both"/>
        <w:textAlignment w:val="baseline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2.4. 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Структуру навчального року та режим роботи </w:t>
      </w:r>
      <w:r w:rsidR="00801FAC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ідокремленого підрозділу </w:t>
      </w:r>
      <w:r w:rsidR="00801FAC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proofErr w:type="spellStart"/>
      <w:r w:rsidR="00801FAC">
        <w:rPr>
          <w:rFonts w:ascii="Times New Roman" w:hAnsi="Times New Roman"/>
          <w:sz w:val="28"/>
          <w:szCs w:val="28"/>
        </w:rPr>
        <w:t>Комісарівс</w:t>
      </w:r>
      <w:r w:rsidR="00923EC9">
        <w:rPr>
          <w:rFonts w:ascii="Times New Roman" w:hAnsi="Times New Roman"/>
          <w:sz w:val="28"/>
          <w:szCs w:val="28"/>
        </w:rPr>
        <w:t>ь</w:t>
      </w:r>
      <w:r w:rsidR="00801FAC">
        <w:rPr>
          <w:rFonts w:ascii="Times New Roman" w:hAnsi="Times New Roman"/>
          <w:sz w:val="28"/>
          <w:szCs w:val="28"/>
        </w:rPr>
        <w:t>ка</w:t>
      </w:r>
      <w:proofErr w:type="spellEnd"/>
      <w:r w:rsidR="00801FAC">
        <w:rPr>
          <w:rFonts w:ascii="Times New Roman" w:hAnsi="Times New Roman"/>
          <w:sz w:val="28"/>
          <w:szCs w:val="28"/>
        </w:rPr>
        <w:t xml:space="preserve"> гімназія Вишнівського ліцею Вишнівської селищної </w:t>
      </w:r>
      <w:r w:rsidR="00801FAC" w:rsidRPr="00636312">
        <w:rPr>
          <w:rFonts w:ascii="Times New Roman" w:hAnsi="Times New Roman"/>
          <w:sz w:val="28"/>
          <w:szCs w:val="28"/>
        </w:rPr>
        <w:t>ради</w:t>
      </w:r>
      <w:r w:rsidR="00801FAC">
        <w:rPr>
          <w:rFonts w:ascii="Times New Roman" w:hAnsi="Times New Roman"/>
          <w:sz w:val="28"/>
          <w:szCs w:val="28"/>
        </w:rPr>
        <w:t>»</w:t>
      </w:r>
      <w:r w:rsidR="00801FAC" w:rsidRPr="00636312">
        <w:rPr>
          <w:sz w:val="28"/>
          <w:szCs w:val="28"/>
        </w:rPr>
        <w:t xml:space="preserve">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затверджує керівник </w:t>
      </w:r>
      <w:r>
        <w:rPr>
          <w:rFonts w:ascii="Times New Roman" w:hAnsi="Times New Roman"/>
          <w:sz w:val="28"/>
          <w:szCs w:val="28"/>
        </w:rPr>
        <w:t>Вишнівського ліцею Вишнівської селищної ради</w:t>
      </w:r>
      <w:r w:rsidRPr="00636312">
        <w:rPr>
          <w:sz w:val="28"/>
          <w:szCs w:val="28"/>
        </w:rPr>
        <w:t>.</w:t>
      </w:r>
    </w:p>
    <w:p w14:paraId="0370AD2F" w14:textId="26FDF249" w:rsidR="0022386B" w:rsidRPr="00636312" w:rsidRDefault="0022386B" w:rsidP="00801FAC">
      <w:pPr>
        <w:shd w:val="clear" w:color="auto" w:fill="FFFFFF"/>
        <w:ind w:firstLine="450"/>
        <w:jc w:val="both"/>
        <w:textAlignment w:val="baseline"/>
        <w:rPr>
          <w:sz w:val="28"/>
          <w:szCs w:val="28"/>
        </w:rPr>
      </w:pPr>
      <w:r w:rsidRPr="00636312">
        <w:rPr>
          <w:rFonts w:ascii="Times New Roman" w:hAnsi="Times New Roman"/>
          <w:spacing w:val="-6"/>
          <w:sz w:val="28"/>
          <w:szCs w:val="28"/>
          <w:bdr w:val="none" w:sz="0" w:space="0" w:color="auto" w:frame="1"/>
        </w:rPr>
        <w:t>2.5. Учні (вихованці), які здобувають освіту у</w:t>
      </w:r>
      <w:r w:rsidRPr="00E4413B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801FAC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ідокремленому підрозділі</w:t>
      </w:r>
      <w:r w:rsidRPr="00636312">
        <w:rPr>
          <w:rFonts w:ascii="Times New Roman" w:hAnsi="Times New Roman"/>
          <w:spacing w:val="-6"/>
          <w:sz w:val="28"/>
          <w:szCs w:val="28"/>
          <w:bdr w:val="none" w:sz="0" w:space="0" w:color="auto" w:frame="1"/>
        </w:rPr>
        <w:t xml:space="preserve"> </w:t>
      </w:r>
      <w:r w:rsidR="00801FAC">
        <w:rPr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>«</w:t>
      </w:r>
      <w:proofErr w:type="spellStart"/>
      <w:r w:rsidR="00801FAC">
        <w:rPr>
          <w:rFonts w:ascii="Times New Roman" w:hAnsi="Times New Roman"/>
          <w:sz w:val="28"/>
          <w:szCs w:val="28"/>
        </w:rPr>
        <w:t>Комісарівс</w:t>
      </w:r>
      <w:r w:rsidR="00923EC9">
        <w:rPr>
          <w:rFonts w:ascii="Times New Roman" w:hAnsi="Times New Roman"/>
          <w:sz w:val="28"/>
          <w:szCs w:val="28"/>
        </w:rPr>
        <w:t>ь</w:t>
      </w:r>
      <w:r w:rsidR="00801FAC">
        <w:rPr>
          <w:rFonts w:ascii="Times New Roman" w:hAnsi="Times New Roman"/>
          <w:sz w:val="28"/>
          <w:szCs w:val="28"/>
        </w:rPr>
        <w:t>ка</w:t>
      </w:r>
      <w:proofErr w:type="spellEnd"/>
      <w:r w:rsidR="00801FAC">
        <w:rPr>
          <w:rFonts w:ascii="Times New Roman" w:hAnsi="Times New Roman"/>
          <w:sz w:val="28"/>
          <w:szCs w:val="28"/>
        </w:rPr>
        <w:t xml:space="preserve"> гімназія Вишнівського ліцею Вишнівської селищної </w:t>
      </w:r>
      <w:r w:rsidR="00801FAC" w:rsidRPr="00636312">
        <w:rPr>
          <w:rFonts w:ascii="Times New Roman" w:hAnsi="Times New Roman"/>
          <w:sz w:val="28"/>
          <w:szCs w:val="28"/>
        </w:rPr>
        <w:t>ради</w:t>
      </w:r>
      <w:r w:rsidR="00801FAC">
        <w:rPr>
          <w:rFonts w:ascii="Times New Roman" w:hAnsi="Times New Roman"/>
          <w:sz w:val="28"/>
          <w:szCs w:val="28"/>
        </w:rPr>
        <w:t>»</w:t>
      </w:r>
      <w:r w:rsidRPr="00636312">
        <w:rPr>
          <w:rFonts w:ascii="Times New Roman" w:hAnsi="Times New Roman"/>
          <w:spacing w:val="-6"/>
          <w:sz w:val="28"/>
          <w:szCs w:val="28"/>
          <w:bdr w:val="none" w:sz="0" w:space="0" w:color="auto" w:frame="1"/>
        </w:rPr>
        <w:t xml:space="preserve">, є учнями (вихованцями) </w:t>
      </w:r>
      <w:r>
        <w:rPr>
          <w:rFonts w:ascii="Times New Roman" w:hAnsi="Times New Roman"/>
          <w:sz w:val="28"/>
          <w:szCs w:val="28"/>
        </w:rPr>
        <w:t>Вишнівського ліцею Вишнівської селищної ради</w:t>
      </w:r>
      <w:r w:rsidRPr="00636312">
        <w:rPr>
          <w:sz w:val="28"/>
          <w:szCs w:val="28"/>
        </w:rPr>
        <w:t>.</w:t>
      </w:r>
    </w:p>
    <w:p w14:paraId="14B08592" w14:textId="77777777" w:rsidR="0022386B" w:rsidRPr="006A2A97" w:rsidRDefault="0022386B" w:rsidP="0022386B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b/>
          <w:bCs/>
          <w:spacing w:val="-13"/>
          <w:position w:val="-3"/>
          <w:sz w:val="28"/>
          <w:szCs w:val="28"/>
        </w:rPr>
      </w:pPr>
      <w:r w:rsidRPr="00636312">
        <w:rPr>
          <w:rFonts w:ascii="Times New Roman" w:hAnsi="Times New Roman"/>
          <w:spacing w:val="-6"/>
          <w:sz w:val="28"/>
          <w:szCs w:val="28"/>
          <w:bdr w:val="none" w:sz="0" w:space="0" w:color="auto" w:frame="1"/>
        </w:rPr>
        <w:t xml:space="preserve">Зарахування, переведення та відрахування таких учнів (вихованців) здійснюються згідно з наказом керівника </w:t>
      </w:r>
      <w:r>
        <w:rPr>
          <w:rFonts w:ascii="Times New Roman" w:hAnsi="Times New Roman"/>
          <w:spacing w:val="-4"/>
          <w:sz w:val="28"/>
          <w:szCs w:val="28"/>
        </w:rPr>
        <w:t>ліцею</w:t>
      </w:r>
      <w:r w:rsidRPr="00636312">
        <w:rPr>
          <w:rFonts w:ascii="Times New Roman" w:hAnsi="Times New Roman"/>
          <w:spacing w:val="-4"/>
          <w:sz w:val="28"/>
          <w:szCs w:val="28"/>
        </w:rPr>
        <w:t>.</w:t>
      </w:r>
      <w:r w:rsidRPr="006A2A97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14:paraId="5300ECEF" w14:textId="7744A838" w:rsidR="0022386B" w:rsidRDefault="0022386B" w:rsidP="0022386B">
      <w:pPr>
        <w:shd w:val="clear" w:color="auto" w:fill="FFFFFF"/>
        <w:ind w:firstLine="450"/>
        <w:jc w:val="both"/>
        <w:textAlignment w:val="baseline"/>
        <w:rPr>
          <w:sz w:val="28"/>
          <w:szCs w:val="28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2.6. Випускникам </w:t>
      </w:r>
      <w:r w:rsidR="00801FAC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ідокремленого підрозділу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801FAC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proofErr w:type="spellStart"/>
      <w:r w:rsidR="00801FAC">
        <w:rPr>
          <w:rFonts w:ascii="Times New Roman" w:hAnsi="Times New Roman"/>
          <w:sz w:val="28"/>
          <w:szCs w:val="28"/>
        </w:rPr>
        <w:t>Комісарівс</w:t>
      </w:r>
      <w:r w:rsidR="00923EC9">
        <w:rPr>
          <w:rFonts w:ascii="Times New Roman" w:hAnsi="Times New Roman"/>
          <w:sz w:val="28"/>
          <w:szCs w:val="28"/>
        </w:rPr>
        <w:t>ь</w:t>
      </w:r>
      <w:r w:rsidR="00801FAC">
        <w:rPr>
          <w:rFonts w:ascii="Times New Roman" w:hAnsi="Times New Roman"/>
          <w:sz w:val="28"/>
          <w:szCs w:val="28"/>
        </w:rPr>
        <w:t>ка</w:t>
      </w:r>
      <w:proofErr w:type="spellEnd"/>
      <w:r w:rsidR="00801FAC">
        <w:rPr>
          <w:rFonts w:ascii="Times New Roman" w:hAnsi="Times New Roman"/>
          <w:sz w:val="28"/>
          <w:szCs w:val="28"/>
        </w:rPr>
        <w:t xml:space="preserve"> гімназія Вишнівського ліцею Вишнівської селищної </w:t>
      </w:r>
      <w:r w:rsidR="00801FAC" w:rsidRPr="00636312">
        <w:rPr>
          <w:rFonts w:ascii="Times New Roman" w:hAnsi="Times New Roman"/>
          <w:sz w:val="28"/>
          <w:szCs w:val="28"/>
        </w:rPr>
        <w:t>ради</w:t>
      </w:r>
      <w:r w:rsidR="00801FAC">
        <w:rPr>
          <w:rFonts w:ascii="Times New Roman" w:hAnsi="Times New Roman"/>
          <w:sz w:val="28"/>
          <w:szCs w:val="28"/>
        </w:rPr>
        <w:t>»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яка забезпечує здобуття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початкової та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базової середньої освіти, документ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и про освіту видаю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ться </w:t>
      </w:r>
      <w:r>
        <w:rPr>
          <w:rFonts w:ascii="Times New Roman" w:hAnsi="Times New Roman"/>
          <w:sz w:val="28"/>
          <w:szCs w:val="28"/>
        </w:rPr>
        <w:t>Вишнівським ліцеєм Вишнівської селищної ради</w:t>
      </w:r>
      <w:r w:rsidRPr="00636312">
        <w:rPr>
          <w:sz w:val="28"/>
          <w:szCs w:val="28"/>
        </w:rPr>
        <w:t>.</w:t>
      </w:r>
    </w:p>
    <w:p w14:paraId="658E5DD2" w14:textId="1FF6540C" w:rsidR="0022386B" w:rsidRDefault="0022386B" w:rsidP="0022386B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  <w:t>2.</w:t>
      </w:r>
      <w:r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  <w:t>7</w:t>
      </w:r>
      <w:r w:rsidRPr="00636312"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  <w:t>.</w:t>
      </w:r>
      <w:r w:rsidRPr="00636312">
        <w:rPr>
          <w:rFonts w:ascii="Times New Roman" w:hAnsi="Times New Roman"/>
          <w:spacing w:val="-4"/>
          <w:sz w:val="28"/>
          <w:szCs w:val="28"/>
          <w:bdr w:val="none" w:sz="0" w:space="0" w:color="auto" w:frame="1"/>
          <w:lang w:val="en-US"/>
        </w:rPr>
        <w:t> </w:t>
      </w:r>
      <w:r w:rsidRPr="00636312"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  <w:t xml:space="preserve">У </w:t>
      </w:r>
      <w:r w:rsidR="00801FAC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ідокремленому підрозділі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801FAC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proofErr w:type="spellStart"/>
      <w:r w:rsidR="00801FAC">
        <w:rPr>
          <w:rFonts w:ascii="Times New Roman" w:hAnsi="Times New Roman"/>
          <w:sz w:val="28"/>
          <w:szCs w:val="28"/>
        </w:rPr>
        <w:t>Комісарівс</w:t>
      </w:r>
      <w:r w:rsidR="00923EC9">
        <w:rPr>
          <w:rFonts w:ascii="Times New Roman" w:hAnsi="Times New Roman"/>
          <w:sz w:val="28"/>
          <w:szCs w:val="28"/>
        </w:rPr>
        <w:t>ь</w:t>
      </w:r>
      <w:r w:rsidR="00801FAC">
        <w:rPr>
          <w:rFonts w:ascii="Times New Roman" w:hAnsi="Times New Roman"/>
          <w:sz w:val="28"/>
          <w:szCs w:val="28"/>
        </w:rPr>
        <w:t>ка</w:t>
      </w:r>
      <w:proofErr w:type="spellEnd"/>
      <w:r w:rsidR="00801FAC">
        <w:rPr>
          <w:rFonts w:ascii="Times New Roman" w:hAnsi="Times New Roman"/>
          <w:sz w:val="28"/>
          <w:szCs w:val="28"/>
        </w:rPr>
        <w:t xml:space="preserve"> гімназія Вишнівського ліцею Вишнівської селищної </w:t>
      </w:r>
      <w:r w:rsidR="00801FAC" w:rsidRPr="00636312">
        <w:rPr>
          <w:rFonts w:ascii="Times New Roman" w:hAnsi="Times New Roman"/>
          <w:sz w:val="28"/>
          <w:szCs w:val="28"/>
        </w:rPr>
        <w:t>ради</w:t>
      </w:r>
      <w:r w:rsidR="00801FA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6312">
        <w:rPr>
          <w:rFonts w:ascii="Times New Roman" w:hAnsi="Times New Roman"/>
          <w:spacing w:val="-4"/>
          <w:sz w:val="28"/>
          <w:szCs w:val="28"/>
          <w:bdr w:val="none" w:sz="0" w:space="0" w:color="auto" w:frame="1"/>
        </w:rPr>
        <w:t>можуть створюватися та діяти групи продовженого дня.</w:t>
      </w:r>
    </w:p>
    <w:p w14:paraId="21B228B1" w14:textId="77777777" w:rsidR="0022386B" w:rsidRPr="000467EA" w:rsidRDefault="0022386B" w:rsidP="0022386B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pacing w:val="-4"/>
          <w:sz w:val="20"/>
          <w:szCs w:val="20"/>
          <w:bdr w:val="none" w:sz="0" w:space="0" w:color="auto" w:frame="1"/>
        </w:rPr>
      </w:pPr>
    </w:p>
    <w:p w14:paraId="4ACFDB40" w14:textId="77777777" w:rsidR="0022386B" w:rsidRDefault="0022386B" w:rsidP="0022386B">
      <w:pPr>
        <w:shd w:val="clear" w:color="auto" w:fill="FFFFFF"/>
        <w:ind w:firstLine="450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ІІІ. Управління відокремленим підрозділом</w:t>
      </w:r>
    </w:p>
    <w:p w14:paraId="231B14FF" w14:textId="77777777" w:rsidR="0022386B" w:rsidRPr="000467EA" w:rsidRDefault="0022386B" w:rsidP="0022386B">
      <w:pPr>
        <w:shd w:val="clear" w:color="auto" w:fill="FFFFFF"/>
        <w:ind w:firstLine="450"/>
        <w:jc w:val="center"/>
        <w:textAlignment w:val="baseline"/>
        <w:rPr>
          <w:rFonts w:ascii="Times New Roman" w:hAnsi="Times New Roman"/>
          <w:spacing w:val="-4"/>
          <w:sz w:val="20"/>
          <w:szCs w:val="20"/>
          <w:bdr w:val="none" w:sz="0" w:space="0" w:color="auto" w:frame="1"/>
        </w:rPr>
      </w:pPr>
    </w:p>
    <w:p w14:paraId="61013FF2" w14:textId="6CA43799" w:rsidR="0022386B" w:rsidRPr="00B438AD" w:rsidRDefault="0022386B" w:rsidP="0022386B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color w:val="111111"/>
          <w:sz w:val="28"/>
          <w:szCs w:val="28"/>
          <w:lang w:eastAsia="ar-SA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3.1. Штатний розпис </w:t>
      </w:r>
      <w:r w:rsidR="00801FAC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ідокремленого підрозділу </w:t>
      </w:r>
      <w:r w:rsidR="00801FAC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proofErr w:type="spellStart"/>
      <w:r w:rsidR="00801FAC">
        <w:rPr>
          <w:rFonts w:ascii="Times New Roman" w:hAnsi="Times New Roman"/>
          <w:sz w:val="28"/>
          <w:szCs w:val="28"/>
        </w:rPr>
        <w:t>Комісарівска</w:t>
      </w:r>
      <w:proofErr w:type="spellEnd"/>
      <w:r w:rsidR="00801FAC">
        <w:rPr>
          <w:rFonts w:ascii="Times New Roman" w:hAnsi="Times New Roman"/>
          <w:sz w:val="28"/>
          <w:szCs w:val="28"/>
        </w:rPr>
        <w:t xml:space="preserve"> гімназія Вишнівського ліцею Вишнівської селищної </w:t>
      </w:r>
      <w:r w:rsidR="00801FAC" w:rsidRPr="00636312">
        <w:rPr>
          <w:rFonts w:ascii="Times New Roman" w:hAnsi="Times New Roman"/>
          <w:sz w:val="28"/>
          <w:szCs w:val="28"/>
        </w:rPr>
        <w:t>ради</w:t>
      </w:r>
      <w:r w:rsidR="00801FAC">
        <w:rPr>
          <w:rFonts w:ascii="Times New Roman" w:hAnsi="Times New Roman"/>
          <w:sz w:val="28"/>
          <w:szCs w:val="28"/>
        </w:rPr>
        <w:t>»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є складовою штатного розпису </w:t>
      </w:r>
      <w:r w:rsidRPr="00636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Вишнівського ліцею Вишнівської селищної ради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що розробляється і затверджується керівником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ліцею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 підставі </w:t>
      </w:r>
      <w:hyperlink r:id="rId10" w:anchor="n21" w:tgtFrame="_blank" w:history="1">
        <w:r w:rsidRPr="00636312">
          <w:rPr>
            <w:rFonts w:ascii="Times New Roman" w:hAnsi="Times New Roman"/>
            <w:sz w:val="28"/>
            <w:szCs w:val="28"/>
            <w:bdr w:val="none" w:sz="0" w:space="0" w:color="auto" w:frame="1"/>
          </w:rPr>
          <w:t>Типових штатних нормативів загальноосвітніх навчальних закладів</w:t>
        </w:r>
      </w:hyperlink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, затверджених наказом Міністерства освіти і науки України від 06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 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грудня 2010 року № 1205, зареєстрованих у Міністерстві юстиції України 22 грудня 2010 року за №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 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1308/18603 (д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алі – Типові штатні нормативи).</w:t>
      </w:r>
    </w:p>
    <w:p w14:paraId="07FF016E" w14:textId="480312D2" w:rsidR="0022386B" w:rsidRPr="00636312" w:rsidRDefault="0022386B" w:rsidP="0022386B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3.2.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Відокремлений підрозділ </w:t>
      </w:r>
      <w:r w:rsidR="00801FAC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proofErr w:type="spellStart"/>
      <w:r w:rsidR="00801FAC">
        <w:rPr>
          <w:rFonts w:ascii="Times New Roman" w:hAnsi="Times New Roman"/>
          <w:sz w:val="28"/>
          <w:szCs w:val="28"/>
        </w:rPr>
        <w:t>Комісарівс</w:t>
      </w:r>
      <w:r w:rsidR="00923EC9">
        <w:rPr>
          <w:rFonts w:ascii="Times New Roman" w:hAnsi="Times New Roman"/>
          <w:sz w:val="28"/>
          <w:szCs w:val="28"/>
        </w:rPr>
        <w:t>ь</w:t>
      </w:r>
      <w:r w:rsidR="00801FAC">
        <w:rPr>
          <w:rFonts w:ascii="Times New Roman" w:hAnsi="Times New Roman"/>
          <w:sz w:val="28"/>
          <w:szCs w:val="28"/>
        </w:rPr>
        <w:t>ка</w:t>
      </w:r>
      <w:proofErr w:type="spellEnd"/>
      <w:r w:rsidR="00801FAC">
        <w:rPr>
          <w:rFonts w:ascii="Times New Roman" w:hAnsi="Times New Roman"/>
          <w:sz w:val="28"/>
          <w:szCs w:val="28"/>
        </w:rPr>
        <w:t xml:space="preserve"> гімназія Вишнівського ліцею Вишнівської селищної </w:t>
      </w:r>
      <w:r w:rsidR="00801FAC" w:rsidRPr="00636312">
        <w:rPr>
          <w:rFonts w:ascii="Times New Roman" w:hAnsi="Times New Roman"/>
          <w:sz w:val="28"/>
          <w:szCs w:val="28"/>
        </w:rPr>
        <w:t>ради</w:t>
      </w:r>
      <w:r w:rsidR="00801FAC">
        <w:rPr>
          <w:rFonts w:ascii="Times New Roman" w:hAnsi="Times New Roman"/>
          <w:sz w:val="28"/>
          <w:szCs w:val="28"/>
        </w:rPr>
        <w:t>»</w:t>
      </w:r>
      <w:r w:rsidR="00801FAC" w:rsidRPr="00636312">
        <w:rPr>
          <w:sz w:val="28"/>
          <w:szCs w:val="28"/>
        </w:rPr>
        <w:t xml:space="preserve">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очолює завідувач.</w:t>
      </w:r>
    </w:p>
    <w:p w14:paraId="5CE69C9F" w14:textId="77777777" w:rsidR="0022386B" w:rsidRPr="00636312" w:rsidRDefault="0022386B" w:rsidP="0022386B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Якщо відповідно до Типових штатних но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рмативів посада завідувача відокремленого підрозділу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відсутня, керівник</w:t>
      </w:r>
      <w:r w:rsidRPr="00636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Вишнівського ліцею Вишнівської селищної ради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викона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ння обов’язків завідувача відокремленого підрозділу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покладає на одного з учителів. </w:t>
      </w:r>
    </w:p>
    <w:p w14:paraId="16135A6E" w14:textId="38F5E08D" w:rsidR="0022386B" w:rsidRDefault="0022386B" w:rsidP="0022386B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3.3.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 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Завідувач </w:t>
      </w:r>
      <w:r w:rsidR="00801FAC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ідокремленого підрозділу </w:t>
      </w:r>
      <w:r w:rsidR="00801FAC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proofErr w:type="spellStart"/>
      <w:r w:rsidR="00801FAC">
        <w:rPr>
          <w:rFonts w:ascii="Times New Roman" w:hAnsi="Times New Roman"/>
          <w:sz w:val="28"/>
          <w:szCs w:val="28"/>
        </w:rPr>
        <w:t>Комісарівс</w:t>
      </w:r>
      <w:r w:rsidR="00923EC9">
        <w:rPr>
          <w:rFonts w:ascii="Times New Roman" w:hAnsi="Times New Roman"/>
          <w:sz w:val="28"/>
          <w:szCs w:val="28"/>
        </w:rPr>
        <w:t>ь</w:t>
      </w:r>
      <w:r w:rsidR="00801FAC">
        <w:rPr>
          <w:rFonts w:ascii="Times New Roman" w:hAnsi="Times New Roman"/>
          <w:sz w:val="28"/>
          <w:szCs w:val="28"/>
        </w:rPr>
        <w:t>ка</w:t>
      </w:r>
      <w:proofErr w:type="spellEnd"/>
      <w:r w:rsidR="00801FAC">
        <w:rPr>
          <w:rFonts w:ascii="Times New Roman" w:hAnsi="Times New Roman"/>
          <w:sz w:val="28"/>
          <w:szCs w:val="28"/>
        </w:rPr>
        <w:t xml:space="preserve"> гімназія Вишнівського ліцею Вишнівської селищної </w:t>
      </w:r>
      <w:r w:rsidR="00801FAC" w:rsidRPr="00636312">
        <w:rPr>
          <w:rFonts w:ascii="Times New Roman" w:hAnsi="Times New Roman"/>
          <w:sz w:val="28"/>
          <w:szCs w:val="28"/>
        </w:rPr>
        <w:t>ради</w:t>
      </w:r>
      <w:r w:rsidR="00801FAC">
        <w:rPr>
          <w:rFonts w:ascii="Times New Roman" w:hAnsi="Times New Roman"/>
          <w:sz w:val="28"/>
          <w:szCs w:val="28"/>
        </w:rPr>
        <w:t>»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його заступники, педагогічні та інші працівники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відокремленого підрозділу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є працівниками</w:t>
      </w:r>
      <w:r w:rsidRPr="00636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Вишнівського ліцею Вишнівської селищної ради.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14:paraId="7F80D931" w14:textId="77777777" w:rsidR="0022386B" w:rsidRPr="00636312" w:rsidRDefault="0022386B" w:rsidP="0022386B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3.4. Керівник </w:t>
      </w:r>
      <w:r>
        <w:rPr>
          <w:rFonts w:ascii="Times New Roman" w:hAnsi="Times New Roman"/>
          <w:sz w:val="28"/>
          <w:szCs w:val="28"/>
        </w:rPr>
        <w:t xml:space="preserve">ліцею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визначає обсяг педагогічного навантаження педагогічних працівників, які забе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зпечують освітній процес у відокремленому підрозділі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0D192597" w14:textId="77777777" w:rsidR="0022386B" w:rsidRPr="00636312" w:rsidRDefault="0022386B" w:rsidP="0022386B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Педагогічні працівники</w:t>
      </w:r>
      <w:r w:rsidRPr="00636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Вишнівського ліцею Вишнівської селищної ради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, які зд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ійснюють освітній процес у відокремленому підрозділі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можуть мати педагогічне навантаження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і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ліцеї і у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відокремленому підрозділі.</w:t>
      </w:r>
    </w:p>
    <w:p w14:paraId="18C3BDD7" w14:textId="4BB44808" w:rsidR="0022386B" w:rsidRPr="00636312" w:rsidRDefault="0022386B" w:rsidP="0022386B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3.5. 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Педагогічні працівники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відокремленого підрозділу </w:t>
      </w:r>
      <w:r w:rsidR="004E0C19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proofErr w:type="spellStart"/>
      <w:r w:rsidR="004E0C19">
        <w:rPr>
          <w:rFonts w:ascii="Times New Roman" w:hAnsi="Times New Roman"/>
          <w:sz w:val="28"/>
          <w:szCs w:val="28"/>
        </w:rPr>
        <w:t>Комісарівс</w:t>
      </w:r>
      <w:r w:rsidR="00923EC9">
        <w:rPr>
          <w:rFonts w:ascii="Times New Roman" w:hAnsi="Times New Roman"/>
          <w:sz w:val="28"/>
          <w:szCs w:val="28"/>
        </w:rPr>
        <w:t>ь</w:t>
      </w:r>
      <w:r w:rsidR="004E0C19">
        <w:rPr>
          <w:rFonts w:ascii="Times New Roman" w:hAnsi="Times New Roman"/>
          <w:sz w:val="28"/>
          <w:szCs w:val="28"/>
        </w:rPr>
        <w:t>ка</w:t>
      </w:r>
      <w:proofErr w:type="spellEnd"/>
      <w:r w:rsidR="004E0C19">
        <w:rPr>
          <w:rFonts w:ascii="Times New Roman" w:hAnsi="Times New Roman"/>
          <w:sz w:val="28"/>
          <w:szCs w:val="28"/>
        </w:rPr>
        <w:t xml:space="preserve"> гімназія Вишнівського ліцею Вишнівської селищної </w:t>
      </w:r>
      <w:r w:rsidR="004E0C19" w:rsidRPr="00636312">
        <w:rPr>
          <w:rFonts w:ascii="Times New Roman" w:hAnsi="Times New Roman"/>
          <w:sz w:val="28"/>
          <w:szCs w:val="28"/>
        </w:rPr>
        <w:t>ради</w:t>
      </w:r>
      <w:r w:rsidR="004E0C19">
        <w:rPr>
          <w:rFonts w:ascii="Times New Roman" w:hAnsi="Times New Roman"/>
          <w:sz w:val="28"/>
          <w:szCs w:val="28"/>
        </w:rPr>
        <w:t>»</w:t>
      </w:r>
      <w:r w:rsidR="004E0C19">
        <w:rPr>
          <w:sz w:val="28"/>
          <w:szCs w:val="28"/>
        </w:rPr>
        <w:t xml:space="preserve">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є членами педагогічної ради</w:t>
      </w:r>
      <w:r w:rsidRPr="00636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Вишнівського ліцею Вишнівської селищної ради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та беруть участь у її засіданнях.</w:t>
      </w:r>
    </w:p>
    <w:p w14:paraId="2856AC7C" w14:textId="77777777" w:rsidR="0022386B" w:rsidRDefault="0022386B" w:rsidP="0022386B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3.6. Методична робота у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відокремленому підрозділі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є складовою методичної роботи </w:t>
      </w:r>
      <w:r>
        <w:rPr>
          <w:rFonts w:ascii="Times New Roman" w:hAnsi="Times New Roman"/>
          <w:sz w:val="28"/>
          <w:szCs w:val="28"/>
        </w:rPr>
        <w:t>Вишнівського ліцею Вишнівської селищної ради.</w:t>
      </w:r>
    </w:p>
    <w:p w14:paraId="2023E08C" w14:textId="51C74DCF" w:rsidR="0022386B" w:rsidRDefault="0022386B" w:rsidP="0022386B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3.7.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 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Рішення вищого колегіального органу громадського самоврядування є загальні збори трудового колективу </w:t>
      </w:r>
      <w:r>
        <w:rPr>
          <w:rFonts w:ascii="Times New Roman" w:hAnsi="Times New Roman"/>
          <w:sz w:val="28"/>
          <w:szCs w:val="28"/>
        </w:rPr>
        <w:t>ліцею</w:t>
      </w:r>
      <w:r w:rsidRPr="00636312">
        <w:rPr>
          <w:rFonts w:ascii="Times New Roman" w:hAnsi="Times New Roman"/>
          <w:sz w:val="28"/>
          <w:szCs w:val="28"/>
        </w:rPr>
        <w:t xml:space="preserve"> та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є обов’язковими для виконання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відокремленим підрозділом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6600D377" w14:textId="77777777" w:rsidR="004E0C19" w:rsidRPr="00636312" w:rsidRDefault="004E0C19" w:rsidP="0022386B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14:paraId="1B6A29FC" w14:textId="5E3C2755" w:rsidR="0022386B" w:rsidRDefault="0022386B" w:rsidP="0022386B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 </w:t>
      </w:r>
      <w:r w:rsidR="004E0C19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ідокремленому підрозділі </w:t>
      </w:r>
      <w:r w:rsidR="004E0C19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proofErr w:type="spellStart"/>
      <w:r w:rsidR="004E0C19">
        <w:rPr>
          <w:rFonts w:ascii="Times New Roman" w:hAnsi="Times New Roman"/>
          <w:sz w:val="28"/>
          <w:szCs w:val="28"/>
        </w:rPr>
        <w:t>Комісарівс</w:t>
      </w:r>
      <w:r w:rsidR="00923EC9">
        <w:rPr>
          <w:rFonts w:ascii="Times New Roman" w:hAnsi="Times New Roman"/>
          <w:sz w:val="28"/>
          <w:szCs w:val="28"/>
        </w:rPr>
        <w:t>ь</w:t>
      </w:r>
      <w:r w:rsidR="004E0C19">
        <w:rPr>
          <w:rFonts w:ascii="Times New Roman" w:hAnsi="Times New Roman"/>
          <w:sz w:val="28"/>
          <w:szCs w:val="28"/>
        </w:rPr>
        <w:t>ка</w:t>
      </w:r>
      <w:proofErr w:type="spellEnd"/>
      <w:r w:rsidR="004E0C19">
        <w:rPr>
          <w:rFonts w:ascii="Times New Roman" w:hAnsi="Times New Roman"/>
          <w:sz w:val="28"/>
          <w:szCs w:val="28"/>
        </w:rPr>
        <w:t xml:space="preserve"> гімназія Вишнівського ліцею Вишнівської селищної </w:t>
      </w:r>
      <w:r w:rsidR="004E0C19" w:rsidRPr="00636312">
        <w:rPr>
          <w:rFonts w:ascii="Times New Roman" w:hAnsi="Times New Roman"/>
          <w:sz w:val="28"/>
          <w:szCs w:val="28"/>
        </w:rPr>
        <w:t>ради</w:t>
      </w:r>
      <w:r w:rsidR="004E0C19">
        <w:rPr>
          <w:rFonts w:ascii="Times New Roman" w:hAnsi="Times New Roman"/>
          <w:sz w:val="28"/>
          <w:szCs w:val="28"/>
        </w:rPr>
        <w:t>»</w:t>
      </w:r>
      <w:r w:rsidR="004E0C19">
        <w:rPr>
          <w:sz w:val="28"/>
          <w:szCs w:val="28"/>
        </w:rPr>
        <w:t xml:space="preserve">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можуть створюватися органи г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ромадського самоврядування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5CCA00A3" w14:textId="77777777" w:rsidR="00581C8D" w:rsidRPr="007D3B23" w:rsidRDefault="00581C8D" w:rsidP="0022386B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0"/>
          <w:szCs w:val="20"/>
          <w:bdr w:val="none" w:sz="0" w:space="0" w:color="auto" w:frame="1"/>
        </w:rPr>
      </w:pPr>
    </w:p>
    <w:p w14:paraId="7C57EE0C" w14:textId="77777777" w:rsidR="0022386B" w:rsidRDefault="0022386B" w:rsidP="0022386B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ІV. Фінансування та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 матеріально-технічна база </w:t>
      </w:r>
    </w:p>
    <w:p w14:paraId="54544E1A" w14:textId="698D7348" w:rsidR="0022386B" w:rsidRDefault="0022386B" w:rsidP="0022386B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відокремленого підрозділу</w:t>
      </w:r>
    </w:p>
    <w:p w14:paraId="728C8DE9" w14:textId="77777777" w:rsidR="009D16F4" w:rsidRPr="00636312" w:rsidRDefault="009D16F4" w:rsidP="0022386B">
      <w:pPr>
        <w:shd w:val="clear" w:color="auto" w:fill="FFFFFF"/>
        <w:jc w:val="center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14:paraId="56B1B187" w14:textId="200E8EEA" w:rsidR="0022386B" w:rsidRPr="00636312" w:rsidRDefault="0022386B" w:rsidP="009D16F4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4.1. Порядок фінансування та матеріально-технічного забезпечення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відокремленого підрозділу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визначається Законами України «Про освіту», «Про повну загальну середню освіту» та іншими нормативно-правовими актами України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14:paraId="79F47549" w14:textId="44BDCC35" w:rsidR="0022386B" w:rsidRPr="00636312" w:rsidRDefault="0022386B" w:rsidP="0022386B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4.2. Фінансування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4E0C19">
        <w:rPr>
          <w:rFonts w:ascii="Times New Roman" w:hAnsi="Times New Roman"/>
          <w:sz w:val="28"/>
          <w:szCs w:val="28"/>
          <w:bdr w:val="none" w:sz="0" w:space="0" w:color="auto" w:frame="1"/>
        </w:rPr>
        <w:t>В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ідокремленого підрозділу </w:t>
      </w:r>
      <w:r w:rsidR="004E0C19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proofErr w:type="spellStart"/>
      <w:r w:rsidR="004E0C19">
        <w:rPr>
          <w:rFonts w:ascii="Times New Roman" w:hAnsi="Times New Roman"/>
          <w:sz w:val="28"/>
          <w:szCs w:val="28"/>
        </w:rPr>
        <w:t>Комісарівс</w:t>
      </w:r>
      <w:r w:rsidR="00923EC9">
        <w:rPr>
          <w:rFonts w:ascii="Times New Roman" w:hAnsi="Times New Roman"/>
          <w:sz w:val="28"/>
          <w:szCs w:val="28"/>
        </w:rPr>
        <w:t>ь</w:t>
      </w:r>
      <w:r w:rsidR="004E0C19">
        <w:rPr>
          <w:rFonts w:ascii="Times New Roman" w:hAnsi="Times New Roman"/>
          <w:sz w:val="28"/>
          <w:szCs w:val="28"/>
        </w:rPr>
        <w:t>ка</w:t>
      </w:r>
      <w:proofErr w:type="spellEnd"/>
      <w:r w:rsidR="004E0C19">
        <w:rPr>
          <w:rFonts w:ascii="Times New Roman" w:hAnsi="Times New Roman"/>
          <w:sz w:val="28"/>
          <w:szCs w:val="28"/>
        </w:rPr>
        <w:t xml:space="preserve"> гімназія Вишнівського ліцею Вишнівської селищної </w:t>
      </w:r>
      <w:r w:rsidR="004E0C19" w:rsidRPr="00636312">
        <w:rPr>
          <w:rFonts w:ascii="Times New Roman" w:hAnsi="Times New Roman"/>
          <w:sz w:val="28"/>
          <w:szCs w:val="28"/>
        </w:rPr>
        <w:t>ради</w:t>
      </w:r>
      <w:r w:rsidR="004E0C19">
        <w:rPr>
          <w:rFonts w:ascii="Times New Roman" w:hAnsi="Times New Roman"/>
          <w:sz w:val="28"/>
          <w:szCs w:val="28"/>
        </w:rPr>
        <w:t>»</w:t>
      </w:r>
      <w:r w:rsidR="004E0C19" w:rsidRPr="00636312">
        <w:rPr>
          <w:sz w:val="28"/>
          <w:szCs w:val="28"/>
        </w:rPr>
        <w:t xml:space="preserve">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здійснюється відповідно до єдиного кошторису</w:t>
      </w:r>
      <w:r w:rsidRPr="00636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Вишнівського ліцею Вишнівської селищної ради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. Бухгалтерський облік здійснюється через централізовану бухгалтерію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Відділу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освіти, культури, молоді та сп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орту Вишнівської селищної ради.</w:t>
      </w:r>
    </w:p>
    <w:p w14:paraId="32446B47" w14:textId="404FEF69" w:rsidR="0022386B" w:rsidRPr="00636312" w:rsidRDefault="0022386B" w:rsidP="0022386B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4.3. 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Відокремлений підрозділ </w:t>
      </w:r>
      <w:r w:rsidR="004E0C19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proofErr w:type="spellStart"/>
      <w:r w:rsidR="004E0C19">
        <w:rPr>
          <w:rFonts w:ascii="Times New Roman" w:hAnsi="Times New Roman"/>
          <w:sz w:val="28"/>
          <w:szCs w:val="28"/>
        </w:rPr>
        <w:t>Комісарівс</w:t>
      </w:r>
      <w:r w:rsidR="00923EC9">
        <w:rPr>
          <w:rFonts w:ascii="Times New Roman" w:hAnsi="Times New Roman"/>
          <w:sz w:val="28"/>
          <w:szCs w:val="28"/>
        </w:rPr>
        <w:t>ь</w:t>
      </w:r>
      <w:r w:rsidR="004E0C19">
        <w:rPr>
          <w:rFonts w:ascii="Times New Roman" w:hAnsi="Times New Roman"/>
          <w:sz w:val="28"/>
          <w:szCs w:val="28"/>
        </w:rPr>
        <w:t>ка</w:t>
      </w:r>
      <w:proofErr w:type="spellEnd"/>
      <w:r w:rsidR="004E0C19">
        <w:rPr>
          <w:rFonts w:ascii="Times New Roman" w:hAnsi="Times New Roman"/>
          <w:sz w:val="28"/>
          <w:szCs w:val="28"/>
        </w:rPr>
        <w:t xml:space="preserve"> гімназія Вишнівського ліцею Вишнівської селищної </w:t>
      </w:r>
      <w:r w:rsidR="004E0C19" w:rsidRPr="00636312">
        <w:rPr>
          <w:rFonts w:ascii="Times New Roman" w:hAnsi="Times New Roman"/>
          <w:sz w:val="28"/>
          <w:szCs w:val="28"/>
        </w:rPr>
        <w:t>ради</w:t>
      </w:r>
      <w:r w:rsidR="004E0C19">
        <w:rPr>
          <w:rFonts w:ascii="Times New Roman" w:hAnsi="Times New Roman"/>
          <w:sz w:val="28"/>
          <w:szCs w:val="28"/>
        </w:rPr>
        <w:t>»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може залучати додаткові джерела фінансування, не заборонені законодавством.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14:paraId="05D46314" w14:textId="55A06709" w:rsidR="0022386B" w:rsidRPr="00636312" w:rsidRDefault="0022386B" w:rsidP="0022386B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4.4. 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Відокремлений підрозділ </w:t>
      </w:r>
      <w:r w:rsidR="004E0C19">
        <w:rPr>
          <w:rFonts w:ascii="Times New Roman" w:hAnsi="Times New Roman"/>
          <w:sz w:val="28"/>
          <w:szCs w:val="28"/>
          <w:bdr w:val="none" w:sz="0" w:space="0" w:color="auto" w:frame="1"/>
        </w:rPr>
        <w:t>«</w:t>
      </w:r>
      <w:proofErr w:type="spellStart"/>
      <w:r w:rsidR="004E0C19">
        <w:rPr>
          <w:rFonts w:ascii="Times New Roman" w:hAnsi="Times New Roman"/>
          <w:sz w:val="28"/>
          <w:szCs w:val="28"/>
        </w:rPr>
        <w:t>Комісарівс</w:t>
      </w:r>
      <w:r w:rsidR="00923EC9">
        <w:rPr>
          <w:rFonts w:ascii="Times New Roman" w:hAnsi="Times New Roman"/>
          <w:sz w:val="28"/>
          <w:szCs w:val="28"/>
        </w:rPr>
        <w:t>ь</w:t>
      </w:r>
      <w:r w:rsidR="004E0C19">
        <w:rPr>
          <w:rFonts w:ascii="Times New Roman" w:hAnsi="Times New Roman"/>
          <w:sz w:val="28"/>
          <w:szCs w:val="28"/>
        </w:rPr>
        <w:t>ка</w:t>
      </w:r>
      <w:proofErr w:type="spellEnd"/>
      <w:r w:rsidR="004E0C19">
        <w:rPr>
          <w:rFonts w:ascii="Times New Roman" w:hAnsi="Times New Roman"/>
          <w:sz w:val="28"/>
          <w:szCs w:val="28"/>
        </w:rPr>
        <w:t xml:space="preserve"> гімназія Вишнівського ліцею Вишнівської селищної </w:t>
      </w:r>
      <w:r w:rsidR="004E0C19" w:rsidRPr="00636312">
        <w:rPr>
          <w:rFonts w:ascii="Times New Roman" w:hAnsi="Times New Roman"/>
          <w:sz w:val="28"/>
          <w:szCs w:val="28"/>
        </w:rPr>
        <w:t>ради</w:t>
      </w:r>
      <w:r w:rsidR="004E0C19">
        <w:rPr>
          <w:rFonts w:ascii="Times New Roman" w:hAnsi="Times New Roman"/>
          <w:sz w:val="28"/>
          <w:szCs w:val="28"/>
        </w:rPr>
        <w:t>»</w:t>
      </w:r>
      <w:r w:rsidR="004E0C19" w:rsidRPr="00636312">
        <w:rPr>
          <w:sz w:val="28"/>
          <w:szCs w:val="28"/>
        </w:rPr>
        <w:t xml:space="preserve">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може забезпечувати на</w:t>
      </w:r>
      <w:bookmarkStart w:id="2" w:name="_GoBack"/>
      <w:bookmarkEnd w:id="2"/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дання платних освітніх та інших послуг, перелік яких визначає педагогічна рада </w:t>
      </w:r>
      <w:r>
        <w:rPr>
          <w:rFonts w:ascii="Times New Roman" w:hAnsi="Times New Roman"/>
          <w:sz w:val="28"/>
          <w:szCs w:val="28"/>
        </w:rPr>
        <w:t>Вишнівського ліцею Вишнівської селищної ради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відповідно до </w:t>
      </w:r>
      <w:hyperlink r:id="rId11" w:anchor="n17" w:tgtFrame="_blank" w:history="1">
        <w:r w:rsidRPr="00636312">
          <w:rPr>
            <w:rFonts w:ascii="Times New Roman" w:hAnsi="Times New Roman"/>
            <w:sz w:val="28"/>
            <w:szCs w:val="28"/>
            <w:bdr w:val="none" w:sz="0" w:space="0" w:color="auto" w:frame="1"/>
          </w:rPr>
          <w:t>Переліку платних послуг, які можуть надаватися навчальними закладами, іншими установами та закладами системи освіти, що належать до державної та комунальної форми власності</w:t>
        </w:r>
      </w:hyperlink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затвердженого постановою Кабінету Міністрів України від 27 серпня </w:t>
      </w:r>
      <w:r w:rsidR="004E0C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                       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2010 року № 796.</w:t>
      </w:r>
    </w:p>
    <w:p w14:paraId="3FE9B967" w14:textId="059DA096" w:rsidR="0022386B" w:rsidRPr="00636312" w:rsidRDefault="0022386B" w:rsidP="0022386B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4.5. Майно</w:t>
      </w:r>
      <w:r w:rsidRPr="006363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Вишнівського ліцею Вишнівської селищної ради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перебуває у користуванні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відокремленого підрозділ</w:t>
      </w:r>
      <w:r w:rsidR="004E0C19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4E0C19">
        <w:rPr>
          <w:rFonts w:ascii="Times New Roman" w:hAnsi="Times New Roman"/>
          <w:sz w:val="28"/>
          <w:szCs w:val="28"/>
        </w:rPr>
        <w:t>Комісарівс</w:t>
      </w:r>
      <w:r w:rsidR="00923EC9">
        <w:rPr>
          <w:rFonts w:ascii="Times New Roman" w:hAnsi="Times New Roman"/>
          <w:sz w:val="28"/>
          <w:szCs w:val="28"/>
        </w:rPr>
        <w:t>ь</w:t>
      </w:r>
      <w:r w:rsidR="004E0C19">
        <w:rPr>
          <w:rFonts w:ascii="Times New Roman" w:hAnsi="Times New Roman"/>
          <w:sz w:val="28"/>
          <w:szCs w:val="28"/>
        </w:rPr>
        <w:t>ка</w:t>
      </w:r>
      <w:proofErr w:type="spellEnd"/>
      <w:r w:rsidR="004E0C19">
        <w:rPr>
          <w:rFonts w:ascii="Times New Roman" w:hAnsi="Times New Roman"/>
          <w:sz w:val="28"/>
          <w:szCs w:val="28"/>
        </w:rPr>
        <w:t xml:space="preserve"> гімназія Вишнівського ліцею Вишнівської селищної </w:t>
      </w:r>
      <w:r w:rsidR="004E0C19" w:rsidRPr="00636312">
        <w:rPr>
          <w:rFonts w:ascii="Times New Roman" w:hAnsi="Times New Roman"/>
          <w:sz w:val="28"/>
          <w:szCs w:val="28"/>
        </w:rPr>
        <w:t>ради</w:t>
      </w:r>
      <w:r w:rsidR="004E0C19">
        <w:rPr>
          <w:rFonts w:ascii="Times New Roman" w:hAnsi="Times New Roman"/>
          <w:sz w:val="28"/>
          <w:szCs w:val="28"/>
        </w:rPr>
        <w:t>»</w:t>
      </w:r>
      <w:r w:rsidR="004E0C19" w:rsidRPr="00636312">
        <w:rPr>
          <w:sz w:val="28"/>
          <w:szCs w:val="28"/>
        </w:rPr>
        <w:t xml:space="preserve">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на правах повного господарського відання або оперативного управління.</w:t>
      </w:r>
    </w:p>
    <w:p w14:paraId="047A74AC" w14:textId="77777777" w:rsidR="0022386B" w:rsidRPr="00636312" w:rsidRDefault="0022386B" w:rsidP="0022386B">
      <w:pPr>
        <w:shd w:val="clear" w:color="auto" w:fill="FFFFFF"/>
        <w:ind w:firstLine="450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4.6.  </w:t>
      </w:r>
      <w:r>
        <w:rPr>
          <w:rFonts w:ascii="Times New Roman" w:hAnsi="Times New Roman"/>
          <w:sz w:val="28"/>
          <w:szCs w:val="28"/>
        </w:rPr>
        <w:t>Вишнівський ліцей Вишнівської селищної ради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та його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відокремлені підрозділи </w:t>
      </w:r>
      <w:r w:rsidRPr="00636312">
        <w:rPr>
          <w:rFonts w:ascii="Times New Roman" w:hAnsi="Times New Roman"/>
          <w:sz w:val="28"/>
          <w:szCs w:val="28"/>
          <w:bdr w:val="none" w:sz="0" w:space="0" w:color="auto" w:frame="1"/>
        </w:rPr>
        <w:t>можуть спільно використовувати наявне майно, у тому числі транспортні засоби, шкільні автобуси, спортивне обладна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ння тощо.</w:t>
      </w:r>
    </w:p>
    <w:p w14:paraId="68DA8C33" w14:textId="77777777" w:rsidR="0022386B" w:rsidRDefault="0022386B" w:rsidP="0022386B">
      <w:pPr>
        <w:pStyle w:val="20"/>
        <w:shd w:val="clear" w:color="auto" w:fill="auto"/>
        <w:spacing w:line="240" w:lineRule="auto"/>
        <w:ind w:right="-76" w:firstLine="620"/>
        <w:jc w:val="left"/>
        <w:rPr>
          <w:sz w:val="28"/>
          <w:szCs w:val="28"/>
        </w:rPr>
      </w:pPr>
    </w:p>
    <w:p w14:paraId="234176B1" w14:textId="77777777" w:rsidR="0022386B" w:rsidRDefault="0022386B" w:rsidP="0022386B">
      <w:pPr>
        <w:pStyle w:val="20"/>
        <w:shd w:val="clear" w:color="auto" w:fill="auto"/>
        <w:spacing w:line="240" w:lineRule="auto"/>
        <w:ind w:right="-76" w:firstLine="620"/>
        <w:jc w:val="left"/>
        <w:rPr>
          <w:sz w:val="28"/>
          <w:szCs w:val="28"/>
        </w:rPr>
      </w:pPr>
    </w:p>
    <w:p w14:paraId="217328F0" w14:textId="77777777" w:rsidR="0022386B" w:rsidRDefault="0022386B" w:rsidP="0022386B">
      <w:pPr>
        <w:pStyle w:val="20"/>
        <w:shd w:val="clear" w:color="auto" w:fill="auto"/>
        <w:spacing w:line="240" w:lineRule="auto"/>
        <w:ind w:right="-76" w:firstLine="620"/>
        <w:jc w:val="left"/>
        <w:rPr>
          <w:sz w:val="28"/>
          <w:szCs w:val="28"/>
        </w:rPr>
      </w:pPr>
    </w:p>
    <w:p w14:paraId="52E54B5D" w14:textId="77777777" w:rsidR="007E404B" w:rsidRPr="001205AC" w:rsidRDefault="007E404B" w:rsidP="007E404B">
      <w:pPr>
        <w:pStyle w:val="ac"/>
        <w:ind w:firstLine="567"/>
        <w:jc w:val="both"/>
        <w:rPr>
          <w:sz w:val="28"/>
          <w:szCs w:val="28"/>
          <w:lang w:val="uk-UA"/>
        </w:rPr>
      </w:pPr>
      <w:r w:rsidRPr="001205AC">
        <w:rPr>
          <w:sz w:val="28"/>
          <w:szCs w:val="28"/>
          <w:lang w:val="uk-UA"/>
        </w:rPr>
        <w:t xml:space="preserve">Директор </w:t>
      </w:r>
    </w:p>
    <w:p w14:paraId="41890A6C" w14:textId="77777777" w:rsidR="007E404B" w:rsidRPr="001205AC" w:rsidRDefault="007E404B" w:rsidP="007E404B">
      <w:pPr>
        <w:pStyle w:val="ac"/>
        <w:ind w:firstLine="567"/>
        <w:jc w:val="both"/>
        <w:rPr>
          <w:sz w:val="28"/>
          <w:szCs w:val="28"/>
          <w:lang w:val="uk-UA"/>
        </w:rPr>
      </w:pPr>
      <w:r w:rsidRPr="001205AC">
        <w:rPr>
          <w:sz w:val="28"/>
          <w:szCs w:val="28"/>
          <w:lang w:val="uk-UA"/>
        </w:rPr>
        <w:t xml:space="preserve">Вишнівського ліцею </w:t>
      </w:r>
    </w:p>
    <w:p w14:paraId="4161B0B1" w14:textId="66DBD9F4" w:rsidR="007E404B" w:rsidRPr="001205AC" w:rsidRDefault="007E404B" w:rsidP="007E404B">
      <w:pPr>
        <w:pStyle w:val="ac"/>
        <w:ind w:firstLine="567"/>
        <w:jc w:val="both"/>
        <w:rPr>
          <w:sz w:val="28"/>
          <w:szCs w:val="28"/>
          <w:lang w:val="uk-UA"/>
        </w:rPr>
      </w:pPr>
      <w:r w:rsidRPr="001205AC">
        <w:rPr>
          <w:sz w:val="28"/>
          <w:szCs w:val="28"/>
          <w:lang w:val="uk-UA"/>
        </w:rPr>
        <w:t xml:space="preserve">Вишнівської селищної ради                           </w:t>
      </w:r>
      <w:r w:rsidR="004C1C3D">
        <w:rPr>
          <w:sz w:val="28"/>
          <w:szCs w:val="28"/>
          <w:lang w:val="uk-UA"/>
        </w:rPr>
        <w:t xml:space="preserve">            </w:t>
      </w:r>
      <w:r w:rsidRPr="001205AC">
        <w:rPr>
          <w:sz w:val="28"/>
          <w:szCs w:val="28"/>
          <w:lang w:val="uk-UA"/>
        </w:rPr>
        <w:t xml:space="preserve">         Наталія БІЛОУС</w:t>
      </w:r>
    </w:p>
    <w:p w14:paraId="59F64159" w14:textId="2A12B8FC" w:rsidR="0022386B" w:rsidRDefault="0022386B" w:rsidP="0022386B">
      <w:pPr>
        <w:pStyle w:val="20"/>
        <w:shd w:val="clear" w:color="auto" w:fill="auto"/>
        <w:spacing w:line="240" w:lineRule="auto"/>
        <w:ind w:right="-76" w:firstLine="0"/>
        <w:jc w:val="left"/>
        <w:rPr>
          <w:sz w:val="28"/>
          <w:szCs w:val="28"/>
        </w:rPr>
        <w:sectPr w:rsidR="0022386B" w:rsidSect="00550F21">
          <w:type w:val="continuous"/>
          <w:pgSz w:w="11900" w:h="16840"/>
          <w:pgMar w:top="709" w:right="810" w:bottom="851" w:left="1668" w:header="0" w:footer="567" w:gutter="0"/>
          <w:cols w:space="720"/>
          <w:docGrid w:linePitch="360"/>
        </w:sectPr>
      </w:pPr>
      <w:r>
        <w:rPr>
          <w:sz w:val="28"/>
          <w:szCs w:val="28"/>
        </w:rPr>
        <w:t xml:space="preserve">                                                         </w:t>
      </w:r>
    </w:p>
    <w:p w14:paraId="733A236A" w14:textId="77777777" w:rsidR="004B305B" w:rsidRPr="005D0FF4" w:rsidRDefault="007D6A5F" w:rsidP="00F4553E"/>
    <w:sectPr w:rsidR="004B305B" w:rsidRPr="005D0FF4" w:rsidSect="00B9456B">
      <w:footerReference w:type="default" r:id="rId12"/>
      <w:pgSz w:w="11900" w:h="16840"/>
      <w:pgMar w:top="15638" w:right="826" w:bottom="955" w:left="109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76ECF4" w14:textId="77777777" w:rsidR="007D6A5F" w:rsidRDefault="007D6A5F">
      <w:r>
        <w:separator/>
      </w:r>
    </w:p>
  </w:endnote>
  <w:endnote w:type="continuationSeparator" w:id="0">
    <w:p w14:paraId="145BAF01" w14:textId="77777777" w:rsidR="007D6A5F" w:rsidRDefault="007D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1017748"/>
      <w:docPartObj>
        <w:docPartGallery w:val="Page Numbers (Bottom of Page)"/>
        <w:docPartUnique/>
      </w:docPartObj>
    </w:sdtPr>
    <w:sdtEndPr/>
    <w:sdtContent>
      <w:p w14:paraId="355F7E30" w14:textId="77777777" w:rsidR="001D558C" w:rsidRDefault="00DF42CD">
        <w:pPr>
          <w:pStyle w:val="a8"/>
          <w:jc w:val="center"/>
        </w:pPr>
        <w:r>
          <w:fldChar w:fldCharType="begin"/>
        </w:r>
        <w:r w:rsidR="001D558C">
          <w:instrText>PAGE   \* MERGEFORMAT</w:instrText>
        </w:r>
        <w:r>
          <w:fldChar w:fldCharType="separate"/>
        </w:r>
        <w:r w:rsidR="00BD05C9" w:rsidRPr="00BD05C9">
          <w:rPr>
            <w:noProof/>
            <w:lang w:val="ru-RU"/>
          </w:rPr>
          <w:t>4</w:t>
        </w:r>
        <w:r>
          <w:fldChar w:fldCharType="end"/>
        </w:r>
      </w:p>
    </w:sdtContent>
  </w:sdt>
  <w:p w14:paraId="2B78C1FE" w14:textId="77777777" w:rsidR="005D0FF4" w:rsidRDefault="005D0FF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EE6ED" w14:textId="38EFA9F6" w:rsidR="001D558C" w:rsidRDefault="001D558C">
    <w:pPr>
      <w:pStyle w:val="a8"/>
      <w:jc w:val="right"/>
    </w:pPr>
  </w:p>
  <w:p w14:paraId="43BDE09F" w14:textId="77777777" w:rsidR="001D558C" w:rsidRDefault="001D558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AA86D2" w14:textId="77777777" w:rsidR="00E120BC" w:rsidRDefault="007D6A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105FD" w14:textId="77777777" w:rsidR="007D6A5F" w:rsidRDefault="007D6A5F">
      <w:r>
        <w:separator/>
      </w:r>
    </w:p>
  </w:footnote>
  <w:footnote w:type="continuationSeparator" w:id="0">
    <w:p w14:paraId="64AEBCBB" w14:textId="77777777" w:rsidR="007D6A5F" w:rsidRDefault="007D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E4CFE"/>
    <w:multiLevelType w:val="multilevel"/>
    <w:tmpl w:val="FA66A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067633"/>
    <w:multiLevelType w:val="multilevel"/>
    <w:tmpl w:val="B9685E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2E1B06"/>
    <w:multiLevelType w:val="multilevel"/>
    <w:tmpl w:val="B5761B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1E5652"/>
    <w:multiLevelType w:val="multilevel"/>
    <w:tmpl w:val="7B8C1C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73671A"/>
    <w:multiLevelType w:val="multilevel"/>
    <w:tmpl w:val="57D4B82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FC4D84"/>
    <w:multiLevelType w:val="multilevel"/>
    <w:tmpl w:val="28FA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2A11202"/>
    <w:multiLevelType w:val="multilevel"/>
    <w:tmpl w:val="B658C0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E623DF"/>
    <w:multiLevelType w:val="multilevel"/>
    <w:tmpl w:val="B4A22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956"/>
    <w:rsid w:val="00052448"/>
    <w:rsid w:val="000A3571"/>
    <w:rsid w:val="001035D8"/>
    <w:rsid w:val="00110F60"/>
    <w:rsid w:val="00120235"/>
    <w:rsid w:val="001209DF"/>
    <w:rsid w:val="0015256C"/>
    <w:rsid w:val="001D558C"/>
    <w:rsid w:val="00207D7A"/>
    <w:rsid w:val="0021681E"/>
    <w:rsid w:val="0022386B"/>
    <w:rsid w:val="002568E6"/>
    <w:rsid w:val="002C2CB5"/>
    <w:rsid w:val="0032398D"/>
    <w:rsid w:val="003A37D2"/>
    <w:rsid w:val="003D2273"/>
    <w:rsid w:val="003F774D"/>
    <w:rsid w:val="00402DB0"/>
    <w:rsid w:val="00491684"/>
    <w:rsid w:val="00497E36"/>
    <w:rsid w:val="004C1C3D"/>
    <w:rsid w:val="004E0C19"/>
    <w:rsid w:val="004E1E54"/>
    <w:rsid w:val="004E3943"/>
    <w:rsid w:val="004F1E2A"/>
    <w:rsid w:val="00550F21"/>
    <w:rsid w:val="00577C64"/>
    <w:rsid w:val="00581C8D"/>
    <w:rsid w:val="005A2AB7"/>
    <w:rsid w:val="005C3B14"/>
    <w:rsid w:val="005D0FF4"/>
    <w:rsid w:val="005E0208"/>
    <w:rsid w:val="005E43DF"/>
    <w:rsid w:val="005E6102"/>
    <w:rsid w:val="00601B44"/>
    <w:rsid w:val="0062077E"/>
    <w:rsid w:val="00660373"/>
    <w:rsid w:val="00672555"/>
    <w:rsid w:val="006B43C0"/>
    <w:rsid w:val="006D1047"/>
    <w:rsid w:val="006E11F9"/>
    <w:rsid w:val="007029EA"/>
    <w:rsid w:val="0071041E"/>
    <w:rsid w:val="00714054"/>
    <w:rsid w:val="00791E70"/>
    <w:rsid w:val="007D6A5F"/>
    <w:rsid w:val="007E404B"/>
    <w:rsid w:val="00801FAC"/>
    <w:rsid w:val="00804935"/>
    <w:rsid w:val="00812F9D"/>
    <w:rsid w:val="008920E3"/>
    <w:rsid w:val="008C0515"/>
    <w:rsid w:val="008D33EA"/>
    <w:rsid w:val="008F30FC"/>
    <w:rsid w:val="00911418"/>
    <w:rsid w:val="00923EC9"/>
    <w:rsid w:val="00936B54"/>
    <w:rsid w:val="009655E7"/>
    <w:rsid w:val="009A7B16"/>
    <w:rsid w:val="009D16F4"/>
    <w:rsid w:val="009E243D"/>
    <w:rsid w:val="009E54E6"/>
    <w:rsid w:val="009F38FE"/>
    <w:rsid w:val="009F7CC8"/>
    <w:rsid w:val="00A05472"/>
    <w:rsid w:val="00A6668C"/>
    <w:rsid w:val="00A71F6A"/>
    <w:rsid w:val="00A80956"/>
    <w:rsid w:val="00A91670"/>
    <w:rsid w:val="00AE5201"/>
    <w:rsid w:val="00B15175"/>
    <w:rsid w:val="00B16DB9"/>
    <w:rsid w:val="00B6500A"/>
    <w:rsid w:val="00B9456B"/>
    <w:rsid w:val="00BB6D5F"/>
    <w:rsid w:val="00BD05C9"/>
    <w:rsid w:val="00C06682"/>
    <w:rsid w:val="00C54FC1"/>
    <w:rsid w:val="00C67AA3"/>
    <w:rsid w:val="00CA061D"/>
    <w:rsid w:val="00CA0B0F"/>
    <w:rsid w:val="00D642CF"/>
    <w:rsid w:val="00D906DD"/>
    <w:rsid w:val="00DC1363"/>
    <w:rsid w:val="00DF42CD"/>
    <w:rsid w:val="00E0692D"/>
    <w:rsid w:val="00E41460"/>
    <w:rsid w:val="00E92035"/>
    <w:rsid w:val="00EC15A1"/>
    <w:rsid w:val="00F0517F"/>
    <w:rsid w:val="00F333FC"/>
    <w:rsid w:val="00F4553E"/>
    <w:rsid w:val="00F54525"/>
    <w:rsid w:val="00F81C9A"/>
    <w:rsid w:val="00FD4D76"/>
    <w:rsid w:val="00FF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84BB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023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023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202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20235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1">
    <w:name w:val="Заголовок №1_"/>
    <w:basedOn w:val="a0"/>
    <w:link w:val="10"/>
    <w:rsid w:val="001202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4">
    <w:name w:val="Колонтитул"/>
    <w:basedOn w:val="a0"/>
    <w:rsid w:val="0012023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">
    <w:name w:val="Основной текст (2)_"/>
    <w:basedOn w:val="a0"/>
    <w:link w:val="20"/>
    <w:qFormat/>
    <w:rsid w:val="001202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0235"/>
    <w:pPr>
      <w:shd w:val="clear" w:color="auto" w:fill="FFFFFF"/>
      <w:spacing w:after="2220" w:line="317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120235"/>
    <w:pPr>
      <w:shd w:val="clear" w:color="auto" w:fill="FFFFFF"/>
      <w:spacing w:before="2220" w:line="552" w:lineRule="exact"/>
      <w:jc w:val="center"/>
    </w:pPr>
    <w:rPr>
      <w:rFonts w:ascii="Times New Roman" w:eastAsia="Times New Roman" w:hAnsi="Times New Roman" w:cs="Times New Roman"/>
      <w:b/>
      <w:bCs/>
      <w:color w:val="auto"/>
      <w:sz w:val="44"/>
      <w:szCs w:val="44"/>
      <w:lang w:eastAsia="en-US" w:bidi="ar-SA"/>
    </w:rPr>
  </w:style>
  <w:style w:type="paragraph" w:customStyle="1" w:styleId="10">
    <w:name w:val="Заголовок №1"/>
    <w:basedOn w:val="a"/>
    <w:link w:val="1"/>
    <w:rsid w:val="00120235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qFormat/>
    <w:rsid w:val="00120235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1202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D55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558C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8">
    <w:name w:val="footer"/>
    <w:basedOn w:val="a"/>
    <w:link w:val="a9"/>
    <w:uiPriority w:val="99"/>
    <w:unhideWhenUsed/>
    <w:rsid w:val="001D55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558C"/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paragraph" w:styleId="aa">
    <w:name w:val="Balloon Text"/>
    <w:basedOn w:val="a"/>
    <w:link w:val="ab"/>
    <w:uiPriority w:val="99"/>
    <w:semiHidden/>
    <w:unhideWhenUsed/>
    <w:rsid w:val="004E394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E3943"/>
    <w:rPr>
      <w:rFonts w:ascii="Segoe UI" w:eastAsia="Microsoft Sans Serif" w:hAnsi="Segoe UI" w:cs="Segoe UI"/>
      <w:color w:val="000000"/>
      <w:sz w:val="18"/>
      <w:szCs w:val="18"/>
      <w:lang w:eastAsia="uk-UA" w:bidi="uk-UA"/>
    </w:rPr>
  </w:style>
  <w:style w:type="paragraph" w:styleId="21">
    <w:name w:val="Body Text 2"/>
    <w:basedOn w:val="a"/>
    <w:link w:val="22"/>
    <w:uiPriority w:val="99"/>
    <w:unhideWhenUsed/>
    <w:rsid w:val="0015256C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lang w:val="x-none" w:eastAsia="x-none" w:bidi="ar-SA"/>
    </w:rPr>
  </w:style>
  <w:style w:type="character" w:customStyle="1" w:styleId="22">
    <w:name w:val="Основной текст 2 Знак"/>
    <w:basedOn w:val="a0"/>
    <w:link w:val="21"/>
    <w:uiPriority w:val="99"/>
    <w:rsid w:val="001525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 Spacing"/>
    <w:link w:val="ad"/>
    <w:uiPriority w:val="1"/>
    <w:qFormat/>
    <w:rsid w:val="007E40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7E404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akon3.rada.gov.ua/laws/show/796-2010-%D0%BF/paran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zakon3.rada.gov.ua/laws/show/z1308-10/paran21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5</Pages>
  <Words>5053</Words>
  <Characters>2881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H310M2</dc:creator>
  <cp:keywords/>
  <dc:description/>
  <cp:lastModifiedBy>Інна</cp:lastModifiedBy>
  <cp:revision>57</cp:revision>
  <cp:lastPrinted>2021-09-16T08:59:00Z</cp:lastPrinted>
  <dcterms:created xsi:type="dcterms:W3CDTF">2021-06-22T09:15:00Z</dcterms:created>
  <dcterms:modified xsi:type="dcterms:W3CDTF">2021-10-05T10:23:00Z</dcterms:modified>
</cp:coreProperties>
</file>