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4641" w:rsidRDefault="002C4641" w:rsidP="002C46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  <w:lang w:val="uk-UA"/>
        </w:rPr>
      </w:pPr>
    </w:p>
    <w:p w:rsidR="002C4641" w:rsidRDefault="002C4641" w:rsidP="002C46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  <w:lang w:val="uk-UA" w:eastAsia="ru-RU"/>
        </w:rPr>
      </w:pPr>
      <w:r>
        <w:rPr>
          <w:b/>
          <w:sz w:val="28"/>
          <w:szCs w:val="28"/>
          <w:lang w:val="uk-UA" w:eastAsia="ru-RU"/>
        </w:rPr>
        <w:t>ПРОТОКОЛ № 8</w:t>
      </w:r>
    </w:p>
    <w:p w:rsidR="002C4641" w:rsidRDefault="002C4641" w:rsidP="002C46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4"/>
          <w:szCs w:val="24"/>
          <w:lang w:val="uk-UA" w:eastAsia="ru-RU"/>
        </w:rPr>
      </w:pPr>
      <w:r>
        <w:rPr>
          <w:b/>
          <w:sz w:val="24"/>
          <w:szCs w:val="24"/>
          <w:lang w:val="uk-UA" w:eastAsia="ru-RU"/>
        </w:rPr>
        <w:t xml:space="preserve">засідання Ради безбар’єрності Вишнівської селищної територіальної громади </w:t>
      </w:r>
    </w:p>
    <w:p w:rsidR="002C4641" w:rsidRDefault="002C4641" w:rsidP="002C46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4"/>
          <w:szCs w:val="24"/>
          <w:lang w:val="uk-UA" w:eastAsia="ru-RU"/>
        </w:rPr>
      </w:pPr>
      <w:r>
        <w:rPr>
          <w:b/>
          <w:sz w:val="24"/>
          <w:szCs w:val="24"/>
          <w:lang w:val="uk-UA" w:eastAsia="ru-RU"/>
        </w:rPr>
        <w:t>щодо реалізації Національної стратегії із створення безбар’єрного простору в Україні на період до 2030 року</w:t>
      </w:r>
    </w:p>
    <w:p w:rsidR="002C4641" w:rsidRDefault="002C4641" w:rsidP="002C46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4"/>
          <w:szCs w:val="24"/>
          <w:lang w:val="uk-UA" w:eastAsia="ru-RU"/>
        </w:rPr>
      </w:pPr>
    </w:p>
    <w:p w:rsidR="002C4641" w:rsidRDefault="002C4641" w:rsidP="002C46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  <w:lang w:val="uk-UA" w:eastAsia="ru-RU"/>
        </w:rPr>
      </w:pPr>
      <w:r>
        <w:rPr>
          <w:sz w:val="24"/>
          <w:szCs w:val="24"/>
          <w:lang w:val="uk-UA" w:eastAsia="ru-RU"/>
        </w:rPr>
        <w:t>смт Вишневе                                                                                                     18 грудня 2025 рік</w:t>
      </w:r>
    </w:p>
    <w:p w:rsidR="002C4641" w:rsidRDefault="002C4641" w:rsidP="002C46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  <w:lang w:val="uk-UA" w:eastAsia="ru-RU"/>
        </w:rPr>
      </w:pPr>
    </w:p>
    <w:p w:rsidR="002C4641" w:rsidRDefault="002C4641" w:rsidP="002C46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  <w:lang w:val="uk-UA" w:eastAsia="ru-RU"/>
        </w:rPr>
      </w:pPr>
      <w:r>
        <w:rPr>
          <w:sz w:val="24"/>
          <w:szCs w:val="24"/>
          <w:lang w:val="uk-UA" w:eastAsia="ru-RU"/>
        </w:rPr>
        <w:t>Засідання проводила                                      Керуюча справами (секретар) виконкому</w:t>
      </w:r>
    </w:p>
    <w:p w:rsidR="002C4641" w:rsidRDefault="002C4641" w:rsidP="002C46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  <w:lang w:val="uk-UA" w:eastAsia="ru-RU"/>
        </w:rPr>
      </w:pPr>
      <w:r>
        <w:rPr>
          <w:sz w:val="24"/>
          <w:szCs w:val="24"/>
          <w:lang w:val="uk-UA" w:eastAsia="ru-RU"/>
        </w:rPr>
        <w:t xml:space="preserve">                                                                          Інна ХОЛОДЕЦЬКА</w:t>
      </w:r>
    </w:p>
    <w:p w:rsidR="002C4641" w:rsidRDefault="002C4641" w:rsidP="002C46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  <w:lang w:val="uk-UA" w:eastAsia="ru-RU"/>
        </w:rPr>
      </w:pPr>
      <w:r>
        <w:rPr>
          <w:sz w:val="24"/>
          <w:szCs w:val="24"/>
          <w:lang w:val="uk-UA" w:eastAsia="ru-RU"/>
        </w:rPr>
        <w:t>Присутні</w:t>
      </w:r>
    </w:p>
    <w:p w:rsidR="002C4641" w:rsidRDefault="002C4641" w:rsidP="002C46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  <w:lang w:val="uk-UA" w:eastAsia="ru-RU"/>
        </w:rPr>
      </w:pPr>
      <w:r>
        <w:rPr>
          <w:sz w:val="24"/>
          <w:szCs w:val="24"/>
          <w:lang w:val="uk-UA" w:eastAsia="ru-RU"/>
        </w:rPr>
        <w:t>Члени Ради безбар’єрності                        Віктор КУХАРЕНКО, Вікторія ПУШКАРЕНКО,</w:t>
      </w:r>
    </w:p>
    <w:p w:rsidR="002C4641" w:rsidRDefault="002C4641" w:rsidP="002C46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  <w:lang w:val="uk-UA" w:eastAsia="ru-RU"/>
        </w:rPr>
      </w:pPr>
      <w:r>
        <w:rPr>
          <w:sz w:val="24"/>
          <w:szCs w:val="24"/>
          <w:lang w:val="uk-UA" w:eastAsia="ru-RU"/>
        </w:rPr>
        <w:t xml:space="preserve">                                                                      Вікторія ГОРДІЄНКО, Євгенія ЦИМБРОВСЬКА,</w:t>
      </w:r>
    </w:p>
    <w:p w:rsidR="002C4641" w:rsidRDefault="002C4641" w:rsidP="002C46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  <w:lang w:val="uk-UA" w:eastAsia="ru-RU"/>
        </w:rPr>
      </w:pPr>
      <w:r>
        <w:rPr>
          <w:sz w:val="24"/>
          <w:szCs w:val="24"/>
          <w:lang w:val="uk-UA" w:eastAsia="ru-RU"/>
        </w:rPr>
        <w:t xml:space="preserve">                                                                              Аліна ПРОКОПЧИК, Ірина ПРУНЕНКО,</w:t>
      </w:r>
    </w:p>
    <w:p w:rsidR="002C4641" w:rsidRDefault="002C4641" w:rsidP="002C46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  <w:lang w:val="uk-UA" w:eastAsia="ru-RU"/>
        </w:rPr>
      </w:pPr>
      <w:r>
        <w:rPr>
          <w:sz w:val="24"/>
          <w:szCs w:val="24"/>
          <w:lang w:val="uk-UA" w:eastAsia="ru-RU"/>
        </w:rPr>
        <w:t xml:space="preserve">                                                                              Оксана ЧЕРГИНЕЦЬ, Андрій СОБКО</w:t>
      </w:r>
    </w:p>
    <w:p w:rsidR="002C4641" w:rsidRDefault="002C4641" w:rsidP="002C46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  <w:lang w:val="uk-UA" w:eastAsia="ru-RU"/>
        </w:rPr>
      </w:pPr>
      <w:r>
        <w:rPr>
          <w:sz w:val="24"/>
          <w:szCs w:val="24"/>
          <w:lang w:val="uk-UA" w:eastAsia="ru-RU"/>
        </w:rPr>
        <w:t>Відповідальна особа з питань                    Людмила ЗЕЙКО</w:t>
      </w:r>
    </w:p>
    <w:p w:rsidR="002C4641" w:rsidRDefault="002C4641" w:rsidP="002C46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  <w:lang w:val="uk-UA" w:eastAsia="ru-RU"/>
        </w:rPr>
      </w:pPr>
      <w:r>
        <w:rPr>
          <w:sz w:val="24"/>
          <w:szCs w:val="24"/>
          <w:lang w:val="uk-UA" w:eastAsia="ru-RU"/>
        </w:rPr>
        <w:t>безбар’єрності, спеціаліст ІІ кат.</w:t>
      </w:r>
    </w:p>
    <w:p w:rsidR="002C4641" w:rsidRDefault="002C4641" w:rsidP="002C46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  <w:lang w:val="uk-UA" w:eastAsia="ru-RU"/>
        </w:rPr>
      </w:pPr>
      <w:r>
        <w:rPr>
          <w:sz w:val="24"/>
          <w:szCs w:val="24"/>
          <w:lang w:val="uk-UA" w:eastAsia="ru-RU"/>
        </w:rPr>
        <w:t>відділу земельних відносин</w:t>
      </w:r>
    </w:p>
    <w:p w:rsidR="002C4641" w:rsidRDefault="002C4641" w:rsidP="002C46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  <w:lang w:val="uk-UA" w:eastAsia="ru-RU"/>
        </w:rPr>
      </w:pPr>
    </w:p>
    <w:p w:rsidR="002C4641" w:rsidRDefault="002C4641" w:rsidP="002C46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4"/>
          <w:szCs w:val="24"/>
          <w:lang w:val="uk-UA" w:eastAsia="ru-RU"/>
        </w:rPr>
      </w:pPr>
      <w:r>
        <w:rPr>
          <w:b/>
          <w:sz w:val="24"/>
          <w:szCs w:val="24"/>
          <w:lang w:val="uk-UA" w:eastAsia="ru-RU"/>
        </w:rPr>
        <w:t xml:space="preserve">ПОРЯДОК ДЕННИЙ </w:t>
      </w:r>
    </w:p>
    <w:p w:rsidR="002C4641" w:rsidRDefault="002C4641" w:rsidP="002C46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4"/>
          <w:szCs w:val="24"/>
          <w:lang w:val="uk-UA" w:eastAsia="ru-RU"/>
        </w:rPr>
      </w:pPr>
    </w:p>
    <w:p w:rsidR="002C4641" w:rsidRDefault="002C4641" w:rsidP="002C46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1.  Звіт за І</w:t>
      </w:r>
      <w:r>
        <w:rPr>
          <w:sz w:val="24"/>
          <w:szCs w:val="24"/>
          <w:lang w:val="en-US"/>
        </w:rPr>
        <w:t>V</w:t>
      </w:r>
      <w:r>
        <w:rPr>
          <w:sz w:val="24"/>
          <w:szCs w:val="24"/>
          <w:lang w:val="uk-UA"/>
        </w:rPr>
        <w:t xml:space="preserve"> квартал 2025 року щодо виконання Плану заходів на 2025-2026 роки з реалізації Національної стратегії із створення безбар’єрного простору в Україні на період до 2030 року на 2025 рік, затвердженим розпорядженням КМУ від 25.03.2025 р. № 374-р та досягнення показників результативності реалізації Національної стратегії, сзвалених розпорядженням КМУ від 25.03.2025 р. № 294-р.</w:t>
      </w:r>
    </w:p>
    <w:p w:rsidR="002C4641" w:rsidRDefault="002C4641" w:rsidP="002C46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2. Виконання абзацу 3 пункту 3 розпорядження КМУ 25.03.2025 № 294-р « Про внесення змін до Національної стратегії із створення безбар’єрного простору в Україні на період до 2030 року» та виконання показників 13,35,36 результативності за 2025 рік.</w:t>
      </w:r>
    </w:p>
    <w:p w:rsidR="002C4641" w:rsidRDefault="002C4641" w:rsidP="002C46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 w:eastAsia="ru-RU"/>
        </w:rPr>
        <w:t xml:space="preserve">    </w:t>
      </w:r>
      <w:r>
        <w:rPr>
          <w:b/>
          <w:sz w:val="24"/>
          <w:szCs w:val="24"/>
          <w:lang w:val="uk-UA"/>
        </w:rPr>
        <w:t>За результатами обговорення порядку денного щодо:</w:t>
      </w:r>
    </w:p>
    <w:p w:rsidR="002C4641" w:rsidRDefault="002C4641" w:rsidP="002C4641">
      <w:pPr>
        <w:pStyle w:val="a6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звіту за І</w:t>
      </w:r>
      <w:r>
        <w:rPr>
          <w:b/>
          <w:sz w:val="24"/>
          <w:szCs w:val="24"/>
          <w:lang w:val="en-US"/>
        </w:rPr>
        <w:t>V</w:t>
      </w:r>
      <w:r>
        <w:rPr>
          <w:b/>
          <w:sz w:val="24"/>
          <w:szCs w:val="24"/>
          <w:lang w:val="uk-UA"/>
        </w:rPr>
        <w:t xml:space="preserve"> квартал 2025 року</w:t>
      </w:r>
      <w:r>
        <w:rPr>
          <w:sz w:val="24"/>
          <w:szCs w:val="24"/>
          <w:lang w:val="uk-UA"/>
        </w:rPr>
        <w:t xml:space="preserve"> виконання Плану заходів на 2025-2026 роки з реалізації Національної стратегії із створення безбар’єрного простору в Україні на період до 2030 року на 2025 рік; </w:t>
      </w:r>
    </w:p>
    <w:p w:rsidR="002C4641" w:rsidRDefault="002C4641" w:rsidP="002C4641">
      <w:pPr>
        <w:pStyle w:val="a6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виконання абзацу 3 пункту 3 розпорядження КМУ 25.03.2025 № 294-р</w:t>
      </w:r>
      <w:r>
        <w:rPr>
          <w:sz w:val="24"/>
          <w:szCs w:val="24"/>
          <w:lang w:val="uk-UA"/>
        </w:rPr>
        <w:t xml:space="preserve"> « Про внесення змін до Національної стратегії із створення безбар’єрного простору в Україні на період до 2030 року» та виконання показників 13,35,36 результативності за 2025 рік.</w:t>
      </w:r>
    </w:p>
    <w:p w:rsidR="002C4641" w:rsidRDefault="002C4641" w:rsidP="002C46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4"/>
          <w:szCs w:val="24"/>
          <w:lang w:val="uk-UA" w:eastAsia="ru-RU"/>
        </w:rPr>
      </w:pPr>
      <w:r>
        <w:rPr>
          <w:b/>
          <w:sz w:val="24"/>
          <w:szCs w:val="24"/>
          <w:lang w:val="uk-UA" w:eastAsia="ru-RU"/>
        </w:rPr>
        <w:t>рада безбар’єрності вирішила:</w:t>
      </w:r>
    </w:p>
    <w:p w:rsidR="002C4641" w:rsidRDefault="002C4641" w:rsidP="002C4641">
      <w:pPr>
        <w:pStyle w:val="a6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  <w:lang w:val="uk-UA"/>
        </w:rPr>
      </w:pPr>
      <w:r>
        <w:rPr>
          <w:sz w:val="24"/>
          <w:szCs w:val="24"/>
          <w:lang w:val="uk-UA" w:eastAsia="ru-RU"/>
        </w:rPr>
        <w:t xml:space="preserve">Затвердити </w:t>
      </w:r>
      <w:r>
        <w:rPr>
          <w:sz w:val="24"/>
          <w:szCs w:val="24"/>
          <w:lang w:val="uk-UA"/>
        </w:rPr>
        <w:t>звіт за І</w:t>
      </w:r>
      <w:r>
        <w:rPr>
          <w:sz w:val="24"/>
          <w:szCs w:val="24"/>
          <w:lang w:val="en-US"/>
        </w:rPr>
        <w:t>V</w:t>
      </w:r>
      <w:r>
        <w:rPr>
          <w:sz w:val="24"/>
          <w:szCs w:val="24"/>
          <w:lang w:val="uk-UA"/>
        </w:rPr>
        <w:t xml:space="preserve"> квартал 2025 року щодо виконання Плану заходів на 2025-2026 роки з реалізації Національної стратегії із створення безбар’єрного простору в Україні на період до 2030 року на 2025 рік, затвердженим розпорядженням КМУ від </w:t>
      </w:r>
      <w:r>
        <w:rPr>
          <w:sz w:val="24"/>
          <w:szCs w:val="24"/>
          <w:lang w:val="uk-UA"/>
        </w:rPr>
        <w:lastRenderedPageBreak/>
        <w:t>25.03.2025 р. № 374-р та досягнення показників результативності реалізації Національної стратегії, сзвалених розпорядженням КМУ від 25.03.2025 р. № 294-р та опублікувати.2</w:t>
      </w:r>
    </w:p>
    <w:p w:rsidR="002C4641" w:rsidRDefault="002C4641" w:rsidP="002C4641">
      <w:pPr>
        <w:pStyle w:val="a6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  <w:lang w:val="uk-UA"/>
        </w:rPr>
      </w:pPr>
      <w:r>
        <w:rPr>
          <w:sz w:val="24"/>
          <w:szCs w:val="24"/>
          <w:lang w:val="uk-UA" w:eastAsia="ru-RU"/>
        </w:rPr>
        <w:t>Прийняти до уваги в реалізації політики безбар’эрності виконання</w:t>
      </w:r>
      <w:r>
        <w:rPr>
          <w:sz w:val="24"/>
          <w:szCs w:val="24"/>
          <w:lang w:val="uk-UA"/>
        </w:rPr>
        <w:t>, абзацу 3 пункту 3 розпорядження КМУ 25.03.2025 № 294-р « Про внесення змін до Національної стратегії із створення безбар’єрного простору в Україні на період до 2030 року» та виконання показників 13,35,36 результативності за 2025 рік, а саме при розробці планувальних програм та стратегії розвитку громади.</w:t>
      </w:r>
    </w:p>
    <w:p w:rsidR="002C4641" w:rsidRDefault="002C4641" w:rsidP="002C46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  <w:lang w:val="uk-UA" w:eastAsia="ru-RU"/>
        </w:rPr>
      </w:pPr>
      <w:r>
        <w:rPr>
          <w:sz w:val="24"/>
          <w:szCs w:val="24"/>
          <w:lang w:val="uk-UA"/>
        </w:rPr>
        <w:t xml:space="preserve"> Відповідальна по наданню звітів до планів заходів  </w:t>
      </w:r>
      <w:r>
        <w:rPr>
          <w:sz w:val="24"/>
          <w:szCs w:val="24"/>
          <w:lang w:val="uk-UA" w:eastAsia="ru-RU"/>
        </w:rPr>
        <w:t xml:space="preserve">із впровадження безбар’єрного простору та наданню інформацій  </w:t>
      </w:r>
      <w:r>
        <w:rPr>
          <w:sz w:val="24"/>
          <w:szCs w:val="24"/>
          <w:lang w:val="uk-UA"/>
        </w:rPr>
        <w:t>-</w:t>
      </w:r>
      <w:r>
        <w:rPr>
          <w:sz w:val="24"/>
          <w:szCs w:val="24"/>
          <w:lang w:val="uk-UA" w:eastAsia="ru-RU"/>
        </w:rPr>
        <w:t xml:space="preserve"> Зейко Л.П..</w:t>
      </w:r>
    </w:p>
    <w:p w:rsidR="002C4641" w:rsidRDefault="002C4641" w:rsidP="002C46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  <w:lang w:val="uk-UA" w:eastAsia="ru-RU"/>
        </w:rPr>
      </w:pPr>
    </w:p>
    <w:p w:rsidR="000A1EE7" w:rsidRDefault="000A1EE7" w:rsidP="002C46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  <w:lang w:val="uk-UA" w:eastAsia="ru-RU"/>
        </w:rPr>
      </w:pPr>
    </w:p>
    <w:p w:rsidR="000A1EE7" w:rsidRDefault="000A1EE7" w:rsidP="002C46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  <w:lang w:val="uk-UA" w:eastAsia="ru-RU"/>
        </w:rPr>
      </w:pPr>
    </w:p>
    <w:p w:rsidR="002C4641" w:rsidRDefault="002C4641" w:rsidP="002C46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  <w:lang w:val="uk-UA" w:eastAsia="ru-RU"/>
        </w:rPr>
      </w:pPr>
      <w:r>
        <w:rPr>
          <w:sz w:val="24"/>
          <w:szCs w:val="24"/>
          <w:lang w:val="uk-UA" w:eastAsia="ru-RU"/>
        </w:rPr>
        <w:t xml:space="preserve">Голова Ради безбар’єрності :                               </w:t>
      </w:r>
      <w:r w:rsidR="000A1EE7">
        <w:rPr>
          <w:sz w:val="24"/>
          <w:szCs w:val="24"/>
          <w:lang w:val="uk-UA" w:eastAsia="ru-RU"/>
        </w:rPr>
        <w:t xml:space="preserve">                                      </w:t>
      </w:r>
      <w:r>
        <w:rPr>
          <w:sz w:val="24"/>
          <w:szCs w:val="24"/>
          <w:lang w:val="uk-UA" w:eastAsia="ru-RU"/>
        </w:rPr>
        <w:t xml:space="preserve">               Інна ХОЛОДЕЦЬКА</w:t>
      </w:r>
    </w:p>
    <w:p w:rsidR="002C4641" w:rsidRDefault="002C4641" w:rsidP="002C46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  <w:lang w:val="uk-UA" w:eastAsia="ru-RU"/>
        </w:rPr>
      </w:pPr>
    </w:p>
    <w:p w:rsidR="000A1EE7" w:rsidRDefault="000A1EE7" w:rsidP="002C46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8"/>
          <w:szCs w:val="28"/>
        </w:rPr>
      </w:pPr>
    </w:p>
    <w:p w:rsidR="000A1EE7" w:rsidRDefault="000A1EE7" w:rsidP="002C46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8"/>
          <w:szCs w:val="28"/>
        </w:rPr>
      </w:pPr>
    </w:p>
    <w:p w:rsidR="000A1EE7" w:rsidRDefault="000A1EE7" w:rsidP="002C46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8"/>
          <w:szCs w:val="28"/>
        </w:rPr>
      </w:pPr>
    </w:p>
    <w:p w:rsidR="000A1EE7" w:rsidRDefault="000A1EE7" w:rsidP="002C46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8"/>
          <w:szCs w:val="28"/>
        </w:rPr>
      </w:pPr>
    </w:p>
    <w:p w:rsidR="000A1EE7" w:rsidRDefault="000A1EE7" w:rsidP="002C46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8"/>
          <w:szCs w:val="28"/>
        </w:rPr>
      </w:pPr>
    </w:p>
    <w:p w:rsidR="000A1EE7" w:rsidRDefault="000A1EE7" w:rsidP="002C46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8"/>
          <w:szCs w:val="28"/>
        </w:rPr>
      </w:pPr>
    </w:p>
    <w:p w:rsidR="000A1EE7" w:rsidRDefault="000A1EE7" w:rsidP="002C46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8"/>
          <w:szCs w:val="28"/>
        </w:rPr>
      </w:pPr>
    </w:p>
    <w:p w:rsidR="000A1EE7" w:rsidRDefault="000A1EE7" w:rsidP="002C46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8"/>
          <w:szCs w:val="28"/>
        </w:rPr>
      </w:pPr>
    </w:p>
    <w:p w:rsidR="000A1EE7" w:rsidRDefault="000A1EE7" w:rsidP="002C46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8"/>
          <w:szCs w:val="28"/>
        </w:rPr>
      </w:pPr>
    </w:p>
    <w:p w:rsidR="000A1EE7" w:rsidRDefault="000A1EE7" w:rsidP="002C46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8"/>
          <w:szCs w:val="28"/>
        </w:rPr>
      </w:pPr>
    </w:p>
    <w:p w:rsidR="000A1EE7" w:rsidRDefault="000A1EE7" w:rsidP="002C46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8"/>
          <w:szCs w:val="28"/>
        </w:rPr>
      </w:pPr>
    </w:p>
    <w:p w:rsidR="000A1EE7" w:rsidRDefault="000A1EE7" w:rsidP="002C46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8"/>
          <w:szCs w:val="28"/>
        </w:rPr>
      </w:pPr>
    </w:p>
    <w:p w:rsidR="000A1EE7" w:rsidRDefault="000A1EE7" w:rsidP="002C46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8"/>
          <w:szCs w:val="28"/>
        </w:rPr>
      </w:pPr>
    </w:p>
    <w:p w:rsidR="000A1EE7" w:rsidRDefault="000A1EE7" w:rsidP="002C46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8"/>
          <w:szCs w:val="28"/>
        </w:rPr>
      </w:pPr>
    </w:p>
    <w:p w:rsidR="000A1EE7" w:rsidRDefault="000A1EE7" w:rsidP="002C46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8"/>
          <w:szCs w:val="28"/>
        </w:rPr>
      </w:pPr>
    </w:p>
    <w:p w:rsidR="000A1EE7" w:rsidRDefault="000A1EE7" w:rsidP="002C46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8"/>
          <w:szCs w:val="28"/>
        </w:rPr>
      </w:pPr>
    </w:p>
    <w:p w:rsidR="000A1EE7" w:rsidRDefault="000A1EE7" w:rsidP="002C46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8"/>
          <w:szCs w:val="28"/>
        </w:rPr>
      </w:pPr>
    </w:p>
    <w:p w:rsidR="000A1EE7" w:rsidRDefault="000A1EE7" w:rsidP="002C46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8"/>
          <w:szCs w:val="28"/>
        </w:rPr>
      </w:pPr>
    </w:p>
    <w:p w:rsidR="000A1EE7" w:rsidRDefault="000A1EE7" w:rsidP="002C46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8"/>
          <w:szCs w:val="28"/>
        </w:rPr>
      </w:pPr>
    </w:p>
    <w:p w:rsidR="000A1EE7" w:rsidRDefault="000A1EE7" w:rsidP="002C46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8"/>
          <w:szCs w:val="28"/>
        </w:rPr>
      </w:pPr>
    </w:p>
    <w:p w:rsidR="000A1EE7" w:rsidRDefault="000A1EE7" w:rsidP="002C46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8"/>
          <w:szCs w:val="28"/>
        </w:rPr>
      </w:pPr>
    </w:p>
    <w:p w:rsidR="000A1EE7" w:rsidRDefault="000A1EE7" w:rsidP="002C46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8"/>
          <w:szCs w:val="28"/>
        </w:rPr>
      </w:pPr>
    </w:p>
    <w:p w:rsidR="000A1EE7" w:rsidRDefault="000A1EE7" w:rsidP="002C46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8"/>
          <w:szCs w:val="28"/>
        </w:rPr>
      </w:pPr>
    </w:p>
    <w:p w:rsidR="002C4641" w:rsidRDefault="002C4641" w:rsidP="002C46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8"/>
          <w:szCs w:val="28"/>
        </w:rPr>
      </w:pPr>
      <w:r>
        <w:rPr>
          <w:sz w:val="28"/>
          <w:szCs w:val="28"/>
        </w:rPr>
        <w:t>Додаток</w:t>
      </w:r>
    </w:p>
    <w:p w:rsidR="002C4641" w:rsidRDefault="002C4641" w:rsidP="002C4641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Звіт </w:t>
      </w:r>
      <w:r>
        <w:rPr>
          <w:b/>
          <w:color w:val="FF0000"/>
          <w:sz w:val="28"/>
          <w:szCs w:val="28"/>
        </w:rPr>
        <w:t xml:space="preserve"> </w:t>
      </w:r>
    </w:p>
    <w:p w:rsidR="002C4641" w:rsidRDefault="002C4641" w:rsidP="002C4641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 стан виконання Плану заходів </w:t>
      </w:r>
      <w:r>
        <w:rPr>
          <w:rFonts w:cs="Bookman Old Style"/>
          <w:b/>
          <w:sz w:val="28"/>
          <w:szCs w:val="28"/>
          <w:lang w:eastAsia="ru-RU"/>
        </w:rPr>
        <w:t xml:space="preserve">на </w:t>
      </w:r>
      <w:r>
        <w:rPr>
          <w:b/>
          <w:bCs/>
          <w:sz w:val="28"/>
          <w:szCs w:val="28"/>
          <w:shd w:val="clear" w:color="auto" w:fill="FFFFFF"/>
          <w:lang w:eastAsia="ru-RU"/>
        </w:rPr>
        <w:t>2025 </w:t>
      </w:r>
      <w:r>
        <w:rPr>
          <w:b/>
          <w:sz w:val="28"/>
          <w:szCs w:val="28"/>
          <w:shd w:val="clear" w:color="auto" w:fill="FFFFFF"/>
          <w:lang w:eastAsia="ru-RU"/>
        </w:rPr>
        <w:t>–</w:t>
      </w:r>
      <w:r>
        <w:rPr>
          <w:b/>
          <w:bCs/>
          <w:sz w:val="28"/>
          <w:szCs w:val="28"/>
          <w:shd w:val="clear" w:color="auto" w:fill="FFFFFF"/>
          <w:lang w:eastAsia="ru-RU"/>
        </w:rPr>
        <w:t xml:space="preserve"> 2026 </w:t>
      </w:r>
      <w:r>
        <w:rPr>
          <w:rFonts w:cs="Bookman Old Style"/>
          <w:b/>
          <w:sz w:val="28"/>
          <w:szCs w:val="28"/>
          <w:lang w:eastAsia="ru-RU"/>
        </w:rPr>
        <w:t xml:space="preserve">роки з реалізації </w:t>
      </w:r>
      <w:r>
        <w:rPr>
          <w:rFonts w:cs="Bookman Old Style"/>
          <w:b/>
          <w:sz w:val="28"/>
          <w:szCs w:val="28"/>
          <w:lang w:eastAsia="ru-RU"/>
        </w:rPr>
        <w:br/>
        <w:t xml:space="preserve">Національної стратегії із створення безбар’єрного простору в Україні на період до 2030 року </w:t>
      </w:r>
      <w:r>
        <w:rPr>
          <w:rFonts w:cs="Bookman Old Style"/>
          <w:b/>
          <w:sz w:val="28"/>
          <w:szCs w:val="28"/>
          <w:lang w:eastAsia="ru-RU"/>
        </w:rPr>
        <w:br/>
      </w:r>
      <w:r>
        <w:rPr>
          <w:b/>
          <w:sz w:val="28"/>
          <w:szCs w:val="28"/>
          <w:lang w:eastAsia="ru-RU"/>
        </w:rPr>
        <w:t>за І</w:t>
      </w:r>
      <w:r>
        <w:rPr>
          <w:b/>
          <w:sz w:val="28"/>
          <w:szCs w:val="28"/>
          <w:lang w:val="en-US" w:eastAsia="ru-RU"/>
        </w:rPr>
        <w:t>V</w:t>
      </w:r>
      <w:r>
        <w:rPr>
          <w:b/>
          <w:sz w:val="28"/>
          <w:szCs w:val="28"/>
          <w:lang w:eastAsia="ru-RU"/>
        </w:rPr>
        <w:t xml:space="preserve"> квартал 2025 року Вишнівська ОТГ</w:t>
      </w:r>
    </w:p>
    <w:p w:rsidR="002C4641" w:rsidRDefault="002C4641" w:rsidP="002C46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eastAsia="Calibri"/>
          <w:i/>
          <w:sz w:val="28"/>
          <w:szCs w:val="28"/>
        </w:rPr>
      </w:pPr>
    </w:p>
    <w:tbl>
      <w:tblPr>
        <w:tblW w:w="14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0"/>
        <w:gridCol w:w="2268"/>
        <w:gridCol w:w="1418"/>
        <w:gridCol w:w="1984"/>
        <w:gridCol w:w="2409"/>
        <w:gridCol w:w="2409"/>
        <w:gridCol w:w="1842"/>
      </w:tblGrid>
      <w:tr w:rsidR="002C4641" w:rsidTr="002C4641">
        <w:trPr>
          <w:trHeight w:val="1643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41" w:rsidRDefault="002C464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Завдання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41" w:rsidRDefault="002C464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Захід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641" w:rsidRDefault="002C4641">
            <w:pPr>
              <w:spacing w:line="276" w:lineRule="auto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eastAsia="en-US"/>
              </w:rPr>
              <w:t>Строк виконання</w:t>
            </w:r>
          </w:p>
          <w:p w:rsidR="002C4641" w:rsidRDefault="002C4641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641" w:rsidRDefault="002C464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Стан</w:t>
            </w:r>
          </w:p>
          <w:p w:rsidR="002C4641" w:rsidRDefault="002C464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(«виконується»/ «виконано»)</w:t>
            </w:r>
          </w:p>
          <w:p w:rsidR="002C4641" w:rsidRDefault="002C464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641" w:rsidRDefault="002C464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Отриманий продукт</w:t>
            </w:r>
          </w:p>
          <w:p w:rsidR="002C4641" w:rsidRDefault="002C464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(заповнюється у разі, якщо захід у стані «виконано»)</w:t>
            </w:r>
          </w:p>
          <w:p w:rsidR="002C4641" w:rsidRDefault="002C4641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41" w:rsidRDefault="002C464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Посилання на публікацію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41" w:rsidRDefault="002C464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Дата і номер погодження в системі моніторингу P</w:t>
            </w:r>
            <w:r>
              <w:rPr>
                <w:sz w:val="24"/>
                <w:szCs w:val="24"/>
                <w:lang w:val="en-US" w:eastAsia="en-US"/>
              </w:rPr>
              <w:t>roject</w:t>
            </w:r>
            <w:r w:rsidRPr="002C4641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vertAlign w:val="superscript"/>
                <w:lang w:val="en-US" w:eastAsia="en-US"/>
              </w:rPr>
              <w:t>ua</w:t>
            </w:r>
            <w:r w:rsidRPr="002C4641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i/>
                <w:sz w:val="24"/>
                <w:szCs w:val="24"/>
                <w:lang w:eastAsia="en-US"/>
              </w:rPr>
              <w:t>(заповнюється після запуску системи)</w:t>
            </w:r>
          </w:p>
        </w:tc>
      </w:tr>
      <w:tr w:rsidR="002C4641" w:rsidTr="002C4641">
        <w:trPr>
          <w:trHeight w:val="325"/>
        </w:trPr>
        <w:tc>
          <w:tcPr>
            <w:tcW w:w="142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41" w:rsidRDefault="002C464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Напрям 1. Фізична безбар’єрність</w:t>
            </w:r>
          </w:p>
        </w:tc>
      </w:tr>
      <w:tr w:rsidR="002C4641" w:rsidTr="002C4641">
        <w:trPr>
          <w:trHeight w:val="325"/>
        </w:trPr>
        <w:tc>
          <w:tcPr>
            <w:tcW w:w="142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41" w:rsidRDefault="002C464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Стратегічна ціль “Об’єкти фізичного оточення адаптуються відповідно до сучасних стандартів доступності”</w:t>
            </w:r>
          </w:p>
        </w:tc>
      </w:tr>
      <w:tr w:rsidR="002C4641" w:rsidRPr="000A1EE7" w:rsidTr="002C4641">
        <w:trPr>
          <w:trHeight w:val="3355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641" w:rsidRPr="002C4641" w:rsidRDefault="002C4641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2C4641">
              <w:rPr>
                <w:b/>
                <w:i/>
                <w:sz w:val="24"/>
                <w:szCs w:val="24"/>
                <w:lang w:val="uk-UA" w:eastAsia="en-US"/>
              </w:rPr>
              <w:t>Завдання 1:</w:t>
            </w:r>
            <w:r w:rsidRPr="002C4641">
              <w:rPr>
                <w:i/>
                <w:sz w:val="24"/>
                <w:szCs w:val="24"/>
                <w:lang w:val="uk-UA" w:eastAsia="en-US"/>
              </w:rPr>
              <w:t xml:space="preserve"> </w:t>
            </w:r>
            <w:r w:rsidRPr="002C4641">
              <w:rPr>
                <w:color w:val="7030A0"/>
                <w:lang w:val="uk-UA" w:eastAsia="en-US"/>
              </w:rPr>
              <w:t xml:space="preserve">Забезпечення </w:t>
            </w:r>
            <w:r w:rsidRPr="002C4641">
              <w:rPr>
                <w:lang w:val="uk-UA" w:eastAsia="en-US"/>
              </w:rPr>
              <w:t>доступності головних входів і приміщень адміністративних будівель органу місцевого самоврядування,</w:t>
            </w:r>
            <w:r w:rsidRPr="002C4641">
              <w:rPr>
                <w:sz w:val="24"/>
                <w:szCs w:val="24"/>
                <w:lang w:val="uk-UA" w:eastAsia="en-US"/>
              </w:rPr>
              <w:t xml:space="preserve"> приміщень закладів освіти</w:t>
            </w:r>
            <w:r w:rsidRPr="002C4641">
              <w:rPr>
                <w:lang w:val="uk-UA" w:eastAsia="en-US"/>
              </w:rPr>
              <w:t xml:space="preserve">, центру надання адміністративних </w:t>
            </w:r>
            <w:r w:rsidRPr="002C4641">
              <w:rPr>
                <w:lang w:val="uk-UA" w:eastAsia="en-US"/>
              </w:rPr>
              <w:lastRenderedPageBreak/>
              <w:t xml:space="preserve">послуг , </w:t>
            </w:r>
            <w:r w:rsidRPr="002C4641">
              <w:rPr>
                <w:sz w:val="24"/>
                <w:szCs w:val="24"/>
                <w:lang w:val="uk-UA" w:eastAsia="en-US"/>
              </w:rPr>
              <w:t xml:space="preserve">закладів охорони здоров’я, захисних споруд цивільного захисту </w:t>
            </w:r>
            <w:r w:rsidRPr="002C4641">
              <w:rPr>
                <w:lang w:val="uk-UA" w:eastAsia="en-US"/>
              </w:rPr>
              <w:t xml:space="preserve">для осіб з інвалідністю та інших маломобільних груп населення  </w:t>
            </w:r>
            <w:r w:rsidRPr="002C4641">
              <w:rPr>
                <w:i/>
                <w:sz w:val="24"/>
                <w:szCs w:val="24"/>
                <w:lang w:val="uk-UA" w:eastAsia="en-US"/>
              </w:rPr>
              <w:t>Пристосування головних входів і приміщень будівель органів виконавчої влади, структурних підрозділів та інших об’єктів фізичного оточення для використання маломобільними групами населення, зокрема особами з інвалідністю</w:t>
            </w:r>
          </w:p>
          <w:p w:rsidR="002C4641" w:rsidRPr="002C4641" w:rsidRDefault="002C4641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  <w:p w:rsidR="002C4641" w:rsidRPr="002C4641" w:rsidRDefault="002C4641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  <w:p w:rsidR="002C4641" w:rsidRPr="002C4641" w:rsidRDefault="002C4641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  <w:p w:rsidR="002C4641" w:rsidRPr="002C4641" w:rsidRDefault="002C4641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  <w:p w:rsidR="002C4641" w:rsidRPr="002C4641" w:rsidRDefault="002C4641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  <w:p w:rsidR="002C4641" w:rsidRPr="002C4641" w:rsidRDefault="002C4641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  <w:p w:rsidR="002C4641" w:rsidRPr="002C4641" w:rsidRDefault="002C4641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  <w:p w:rsidR="002C4641" w:rsidRPr="002C4641" w:rsidRDefault="002C4641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  <w:p w:rsidR="002C4641" w:rsidRPr="002C4641" w:rsidRDefault="002C4641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  <w:p w:rsidR="002C4641" w:rsidRPr="002C4641" w:rsidRDefault="002C4641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  <w:p w:rsidR="002C4641" w:rsidRPr="002C4641" w:rsidRDefault="002C4641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  <w:p w:rsidR="002C4641" w:rsidRPr="002C4641" w:rsidRDefault="002C4641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  <w:p w:rsidR="002C4641" w:rsidRPr="002C4641" w:rsidRDefault="002C4641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  <w:p w:rsidR="002C4641" w:rsidRPr="002C4641" w:rsidRDefault="002C4641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  <w:p w:rsidR="002C4641" w:rsidRPr="002C4641" w:rsidRDefault="002C4641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  <w:p w:rsidR="002C4641" w:rsidRPr="002C4641" w:rsidRDefault="002C4641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41" w:rsidRPr="002C4641" w:rsidRDefault="002C4641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2C4641">
              <w:rPr>
                <w:b/>
                <w:i/>
                <w:sz w:val="24"/>
                <w:szCs w:val="24"/>
                <w:lang w:val="uk-UA" w:eastAsia="en-US"/>
              </w:rPr>
              <w:lastRenderedPageBreak/>
              <w:t>Захід 1.1.1</w:t>
            </w:r>
            <w:r w:rsidRPr="002C4641">
              <w:rPr>
                <w:i/>
                <w:sz w:val="24"/>
                <w:szCs w:val="24"/>
                <w:lang w:val="uk-UA" w:eastAsia="en-US"/>
              </w:rPr>
              <w:t xml:space="preserve">: </w:t>
            </w:r>
            <w:r w:rsidRPr="002C4641">
              <w:rPr>
                <w:sz w:val="24"/>
                <w:szCs w:val="24"/>
                <w:lang w:val="uk-UA" w:eastAsia="en-US"/>
              </w:rPr>
              <w:t xml:space="preserve"> </w:t>
            </w:r>
            <w:r w:rsidRPr="002C4641">
              <w:rPr>
                <w:i/>
                <w:color w:val="7030A0"/>
                <w:sz w:val="24"/>
                <w:szCs w:val="24"/>
                <w:lang w:val="uk-UA" w:eastAsia="en-US"/>
              </w:rPr>
              <w:t xml:space="preserve">проведення </w:t>
            </w:r>
            <w:r w:rsidRPr="002C4641">
              <w:rPr>
                <w:i/>
                <w:sz w:val="24"/>
                <w:szCs w:val="24"/>
                <w:lang w:val="uk-UA" w:eastAsia="en-US"/>
              </w:rPr>
              <w:t>щорічного моніторингу та оцінки ступеня безбар’єрності об’єктів фізичного оточення і послуг для осіб з інвалідністю, осіб з інвалідністю внаслідок війни</w:t>
            </w:r>
            <w:r w:rsidRPr="002C4641">
              <w:rPr>
                <w:sz w:val="24"/>
                <w:szCs w:val="24"/>
                <w:lang w:val="uk-UA" w:eastAsia="en-US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41" w:rsidRDefault="002C4641">
            <w:pPr>
              <w:pStyle w:val="a5"/>
              <w:spacing w:line="276" w:lineRule="auto"/>
              <w:jc w:val="center"/>
              <w:rPr>
                <w:lang w:val="ru-RU" w:eastAsia="en-US"/>
              </w:rPr>
            </w:pPr>
            <w:r>
              <w:rPr>
                <w:highlight w:val="cyan"/>
                <w:lang w:val="ru-RU" w:eastAsia="en-US"/>
              </w:rPr>
              <w:t>28.08.2025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641" w:rsidRDefault="002C4641">
            <w:pPr>
              <w:spacing w:line="276" w:lineRule="auto"/>
              <w:ind w:left="140" w:right="140"/>
              <w:jc w:val="center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highlight w:val="cyan"/>
                <w:lang w:eastAsia="en-US"/>
              </w:rPr>
              <w:t>Виконано</w:t>
            </w:r>
            <w:r>
              <w:rPr>
                <w:i/>
                <w:sz w:val="24"/>
                <w:szCs w:val="24"/>
                <w:lang w:eastAsia="en-US"/>
              </w:rPr>
              <w:t xml:space="preserve"> </w:t>
            </w:r>
          </w:p>
          <w:p w:rsidR="002C4641" w:rsidRDefault="002C4641">
            <w:pPr>
              <w:pStyle w:val="a5"/>
              <w:spacing w:line="276" w:lineRule="auto"/>
              <w:jc w:val="center"/>
              <w:rPr>
                <w:lang w:val="ru-RU" w:eastAsia="en-US"/>
              </w:rPr>
            </w:pPr>
          </w:p>
          <w:p w:rsidR="002C4641" w:rsidRDefault="002C4641">
            <w:pPr>
              <w:pStyle w:val="a5"/>
              <w:spacing w:line="276" w:lineRule="auto"/>
              <w:jc w:val="center"/>
              <w:rPr>
                <w:rFonts w:cs="+mn-cs"/>
                <w:color w:val="000000"/>
                <w:kern w:val="24"/>
                <w:lang w:val="ru-RU" w:eastAsia="en-US"/>
              </w:rPr>
            </w:pPr>
          </w:p>
          <w:p w:rsidR="002C4641" w:rsidRDefault="002C4641">
            <w:pPr>
              <w:pStyle w:val="a5"/>
              <w:spacing w:line="276" w:lineRule="auto"/>
              <w:rPr>
                <w:rFonts w:cs="+mn-cs"/>
                <w:color w:val="000000"/>
                <w:kern w:val="24"/>
                <w:lang w:val="ru-RU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41" w:rsidRDefault="002C4641">
            <w:pPr>
              <w:spacing w:line="276" w:lineRule="auto"/>
              <w:ind w:left="140" w:right="140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i/>
                <w:lang w:val="uk-UA" w:eastAsia="en-US"/>
              </w:rPr>
              <w:t>завершений моніторинг</w:t>
            </w:r>
            <w:r>
              <w:rPr>
                <w:i/>
                <w:sz w:val="24"/>
                <w:szCs w:val="24"/>
                <w:lang w:val="uk-UA" w:eastAsia="en-US"/>
              </w:rPr>
              <w:t xml:space="preserve"> та оцінка ступеня безбар’єрності об’єктів фізичного оточення і послуг для осіб з інвалідністю, занесений на електронні безбар’єрні карти</w:t>
            </w:r>
            <w:r>
              <w:rPr>
                <w:sz w:val="24"/>
                <w:szCs w:val="24"/>
                <w:lang w:val="uk-UA" w:eastAsia="en-US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41" w:rsidRDefault="000A1EE7">
            <w:pPr>
              <w:spacing w:line="276" w:lineRule="auto"/>
              <w:jc w:val="center"/>
              <w:rPr>
                <w:color w:val="7030A0"/>
                <w:sz w:val="28"/>
                <w:szCs w:val="28"/>
                <w:lang w:val="uk-UA" w:eastAsia="en-US"/>
              </w:rPr>
            </w:pPr>
            <w:hyperlink r:id="rId5" w:history="1">
              <w:r w:rsidR="002C4641">
                <w:rPr>
                  <w:rStyle w:val="a3"/>
                  <w:i/>
                  <w:color w:val="7030A0"/>
                  <w:lang w:eastAsia="en-US"/>
                </w:rPr>
                <w:t>https</w:t>
              </w:r>
              <w:r w:rsidR="002C4641">
                <w:rPr>
                  <w:rStyle w:val="a3"/>
                  <w:i/>
                  <w:color w:val="7030A0"/>
                  <w:lang w:val="uk-UA" w:eastAsia="en-US"/>
                </w:rPr>
                <w:t>://</w:t>
              </w:r>
              <w:r w:rsidR="002C4641">
                <w:rPr>
                  <w:rStyle w:val="a3"/>
                  <w:i/>
                  <w:color w:val="7030A0"/>
                  <w:lang w:eastAsia="en-US"/>
                </w:rPr>
                <w:t>vyshneve</w:t>
              </w:r>
              <w:r w:rsidR="002C4641">
                <w:rPr>
                  <w:rStyle w:val="a3"/>
                  <w:i/>
                  <w:color w:val="7030A0"/>
                  <w:lang w:val="uk-UA" w:eastAsia="en-US"/>
                </w:rPr>
                <w:t>.</w:t>
              </w:r>
              <w:r w:rsidR="002C4641">
                <w:rPr>
                  <w:rStyle w:val="a3"/>
                  <w:i/>
                  <w:color w:val="7030A0"/>
                  <w:lang w:eastAsia="en-US"/>
                </w:rPr>
                <w:t>otg</w:t>
              </w:r>
              <w:r w:rsidR="002C4641">
                <w:rPr>
                  <w:rStyle w:val="a3"/>
                  <w:i/>
                  <w:color w:val="7030A0"/>
                  <w:lang w:val="uk-UA" w:eastAsia="en-US"/>
                </w:rPr>
                <w:t>.</w:t>
              </w:r>
              <w:r w:rsidR="002C4641">
                <w:rPr>
                  <w:rStyle w:val="a3"/>
                  <w:i/>
                  <w:color w:val="7030A0"/>
                  <w:lang w:eastAsia="en-US"/>
                </w:rPr>
                <w:t>dp</w:t>
              </w:r>
              <w:r w:rsidR="002C4641">
                <w:rPr>
                  <w:rStyle w:val="a3"/>
                  <w:i/>
                  <w:color w:val="7030A0"/>
                  <w:lang w:val="uk-UA" w:eastAsia="en-US"/>
                </w:rPr>
                <w:t>.</w:t>
              </w:r>
              <w:r w:rsidR="002C4641">
                <w:rPr>
                  <w:rStyle w:val="a3"/>
                  <w:i/>
                  <w:color w:val="7030A0"/>
                  <w:lang w:eastAsia="en-US"/>
                </w:rPr>
                <w:t>gov</w:t>
              </w:r>
              <w:r w:rsidR="002C4641">
                <w:rPr>
                  <w:rStyle w:val="a3"/>
                  <w:i/>
                  <w:color w:val="7030A0"/>
                  <w:lang w:val="uk-UA" w:eastAsia="en-US"/>
                </w:rPr>
                <w:t>.</w:t>
              </w:r>
              <w:r w:rsidR="002C4641">
                <w:rPr>
                  <w:rStyle w:val="a3"/>
                  <w:i/>
                  <w:color w:val="7030A0"/>
                  <w:lang w:eastAsia="en-US"/>
                </w:rPr>
                <w:t>ua</w:t>
              </w:r>
              <w:r w:rsidR="002C4641">
                <w:rPr>
                  <w:rStyle w:val="a3"/>
                  <w:i/>
                  <w:color w:val="7030A0"/>
                  <w:lang w:val="uk-UA" w:eastAsia="en-US"/>
                </w:rPr>
                <w:t>/</w:t>
              </w:r>
              <w:r w:rsidR="002C4641">
                <w:rPr>
                  <w:rStyle w:val="a3"/>
                  <w:i/>
                  <w:color w:val="7030A0"/>
                  <w:lang w:eastAsia="en-US"/>
                </w:rPr>
                <w:t>rada</w:t>
              </w:r>
              <w:r w:rsidR="002C4641">
                <w:rPr>
                  <w:rStyle w:val="a3"/>
                  <w:i/>
                  <w:color w:val="7030A0"/>
                  <w:lang w:val="uk-UA" w:eastAsia="en-US"/>
                </w:rPr>
                <w:t>/</w:t>
              </w:r>
              <w:r w:rsidR="002C4641">
                <w:rPr>
                  <w:rStyle w:val="a3"/>
                  <w:i/>
                  <w:color w:val="7030A0"/>
                  <w:lang w:eastAsia="en-US"/>
                </w:rPr>
                <w:t>diialnist</w:t>
              </w:r>
              <w:r w:rsidR="002C4641">
                <w:rPr>
                  <w:rStyle w:val="a3"/>
                  <w:i/>
                  <w:color w:val="7030A0"/>
                  <w:lang w:val="uk-UA" w:eastAsia="en-US"/>
                </w:rPr>
                <w:t>/</w:t>
              </w:r>
              <w:r w:rsidR="002C4641">
                <w:rPr>
                  <w:rStyle w:val="a3"/>
                  <w:i/>
                  <w:color w:val="7030A0"/>
                  <w:lang w:eastAsia="en-US"/>
                </w:rPr>
                <w:t>doradchi</w:t>
              </w:r>
              <w:r w:rsidR="002C4641">
                <w:rPr>
                  <w:rStyle w:val="a3"/>
                  <w:i/>
                  <w:color w:val="7030A0"/>
                  <w:lang w:val="uk-UA" w:eastAsia="en-US"/>
                </w:rPr>
                <w:t>-</w:t>
              </w:r>
              <w:r w:rsidR="002C4641">
                <w:rPr>
                  <w:rStyle w:val="a3"/>
                  <w:i/>
                  <w:color w:val="7030A0"/>
                  <w:lang w:eastAsia="en-US"/>
                </w:rPr>
                <w:t>orhany</w:t>
              </w:r>
              <w:r w:rsidR="002C4641">
                <w:rPr>
                  <w:rStyle w:val="a3"/>
                  <w:i/>
                  <w:color w:val="7030A0"/>
                  <w:lang w:val="uk-UA" w:eastAsia="en-US"/>
                </w:rPr>
                <w:t>/</w:t>
              </w:r>
              <w:r w:rsidR="002C4641">
                <w:rPr>
                  <w:rStyle w:val="a3"/>
                  <w:i/>
                  <w:color w:val="7030A0"/>
                  <w:lang w:eastAsia="en-US"/>
                </w:rPr>
                <w:t>rada</w:t>
              </w:r>
              <w:r w:rsidR="002C4641">
                <w:rPr>
                  <w:rStyle w:val="a3"/>
                  <w:i/>
                  <w:color w:val="7030A0"/>
                  <w:lang w:val="uk-UA" w:eastAsia="en-US"/>
                </w:rPr>
                <w:t>-</w:t>
              </w:r>
              <w:r w:rsidR="002C4641">
                <w:rPr>
                  <w:rStyle w:val="a3"/>
                  <w:i/>
                  <w:color w:val="7030A0"/>
                  <w:lang w:eastAsia="en-US"/>
                </w:rPr>
                <w:t>bezbariernosti</w:t>
              </w:r>
            </w:hyperlink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641" w:rsidRDefault="002C4641">
            <w:pPr>
              <w:spacing w:line="276" w:lineRule="auto"/>
              <w:jc w:val="center"/>
              <w:rPr>
                <w:sz w:val="28"/>
                <w:szCs w:val="28"/>
                <w:lang w:val="uk-UA" w:eastAsia="en-US"/>
              </w:rPr>
            </w:pPr>
          </w:p>
        </w:tc>
      </w:tr>
      <w:tr w:rsidR="002C4641" w:rsidTr="002C4641">
        <w:trPr>
          <w:trHeight w:val="325"/>
        </w:trPr>
        <w:tc>
          <w:tcPr>
            <w:tcW w:w="14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641" w:rsidRPr="002C4641" w:rsidRDefault="002C4641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41" w:rsidRDefault="002C4641">
            <w:pPr>
              <w:spacing w:line="276" w:lineRule="auto"/>
              <w:rPr>
                <w:i/>
                <w:color w:val="7030A0"/>
                <w:sz w:val="24"/>
                <w:szCs w:val="24"/>
                <w:lang w:eastAsia="en-US"/>
              </w:rPr>
            </w:pPr>
            <w:r>
              <w:rPr>
                <w:b/>
                <w:i/>
                <w:sz w:val="24"/>
                <w:szCs w:val="24"/>
                <w:lang w:eastAsia="en-US"/>
              </w:rPr>
              <w:t>Захід 1.1.2</w:t>
            </w:r>
            <w:r>
              <w:rPr>
                <w:i/>
                <w:sz w:val="24"/>
                <w:szCs w:val="24"/>
                <w:lang w:eastAsia="en-US"/>
              </w:rPr>
              <w:t>: проведення відповідних будівельних/ ремонтних робіт</w:t>
            </w:r>
            <w:r>
              <w:rPr>
                <w:i/>
                <w:color w:val="7030A0"/>
                <w:sz w:val="24"/>
                <w:szCs w:val="24"/>
                <w:lang w:eastAsia="en-US"/>
              </w:rPr>
              <w:t xml:space="preserve"> Облаштування пандусами:</w:t>
            </w:r>
          </w:p>
          <w:p w:rsidR="002C4641" w:rsidRDefault="002C4641">
            <w:pPr>
              <w:spacing w:line="276" w:lineRule="auto"/>
              <w:rPr>
                <w:i/>
                <w:color w:val="7030A0"/>
                <w:sz w:val="24"/>
                <w:szCs w:val="24"/>
                <w:lang w:eastAsia="en-US"/>
              </w:rPr>
            </w:pPr>
            <w:r>
              <w:rPr>
                <w:i/>
                <w:color w:val="7030A0"/>
                <w:sz w:val="24"/>
                <w:szCs w:val="24"/>
                <w:lang w:eastAsia="en-US"/>
              </w:rPr>
              <w:t xml:space="preserve">1) приміщення Вишнівської селищної ради;  </w:t>
            </w:r>
          </w:p>
          <w:p w:rsidR="002C4641" w:rsidRDefault="002C4641">
            <w:pPr>
              <w:spacing w:line="276" w:lineRule="auto"/>
              <w:rPr>
                <w:i/>
                <w:color w:val="7030A0"/>
                <w:sz w:val="24"/>
                <w:szCs w:val="24"/>
                <w:lang w:eastAsia="en-US"/>
              </w:rPr>
            </w:pPr>
            <w:r>
              <w:rPr>
                <w:i/>
                <w:color w:val="7030A0"/>
                <w:sz w:val="24"/>
                <w:szCs w:val="24"/>
                <w:lang w:eastAsia="en-US"/>
              </w:rPr>
              <w:t xml:space="preserve">2) приміщення Укрпошти смт  </w:t>
            </w:r>
          </w:p>
          <w:p w:rsidR="002C4641" w:rsidRDefault="002C4641">
            <w:pPr>
              <w:spacing w:line="276" w:lineRule="auto"/>
              <w:rPr>
                <w:i/>
                <w:color w:val="7030A0"/>
                <w:sz w:val="24"/>
                <w:szCs w:val="24"/>
                <w:lang w:eastAsia="en-US"/>
              </w:rPr>
            </w:pPr>
            <w:r>
              <w:rPr>
                <w:i/>
                <w:color w:val="7030A0"/>
                <w:sz w:val="24"/>
                <w:szCs w:val="24"/>
                <w:lang w:eastAsia="en-US"/>
              </w:rPr>
              <w:t xml:space="preserve">3) приміщення бувшої 5) дитячого садка     «Сонечко» с.Лозуватка,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641" w:rsidRDefault="002C4641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highlight w:val="cyan"/>
                <w:lang w:eastAsia="en-US"/>
              </w:rPr>
              <w:t>30.05.2025</w:t>
            </w:r>
          </w:p>
          <w:p w:rsidR="002C4641" w:rsidRDefault="002C4641">
            <w:pPr>
              <w:pStyle w:val="a5"/>
              <w:spacing w:line="276" w:lineRule="auto"/>
              <w:jc w:val="center"/>
              <w:rPr>
                <w:lang w:val="ru-RU" w:eastAsia="en-US"/>
              </w:rPr>
            </w:pPr>
            <w:r>
              <w:rPr>
                <w:highlight w:val="cyan"/>
                <w:lang w:val="ru-RU" w:eastAsia="en-US"/>
              </w:rPr>
              <w:t>30.08.2025</w:t>
            </w:r>
          </w:p>
          <w:p w:rsidR="002C4641" w:rsidRDefault="002C4641">
            <w:pPr>
              <w:pStyle w:val="a5"/>
              <w:spacing w:line="276" w:lineRule="auto"/>
              <w:jc w:val="center"/>
              <w:rPr>
                <w:lang w:val="ru-RU" w:eastAsia="en-US"/>
              </w:rPr>
            </w:pPr>
          </w:p>
          <w:p w:rsidR="002C4641" w:rsidRDefault="002C4641">
            <w:pPr>
              <w:pStyle w:val="a5"/>
              <w:spacing w:line="276" w:lineRule="auto"/>
              <w:jc w:val="center"/>
              <w:rPr>
                <w:lang w:val="ru-RU" w:eastAsia="en-US"/>
              </w:rPr>
            </w:pPr>
          </w:p>
          <w:p w:rsidR="002C4641" w:rsidRDefault="002C4641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2C4641" w:rsidRDefault="002C4641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2025-2026 роки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641" w:rsidRDefault="002C4641">
            <w:pPr>
              <w:spacing w:line="276" w:lineRule="auto"/>
              <w:ind w:left="140" w:right="140"/>
              <w:jc w:val="center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highlight w:val="cyan"/>
                <w:lang w:eastAsia="en-US"/>
              </w:rPr>
              <w:t>Виконано</w:t>
            </w:r>
            <w:r>
              <w:rPr>
                <w:i/>
                <w:sz w:val="24"/>
                <w:szCs w:val="24"/>
                <w:lang w:eastAsia="en-US"/>
              </w:rPr>
              <w:t xml:space="preserve"> </w:t>
            </w:r>
          </w:p>
          <w:p w:rsidR="002C4641" w:rsidRDefault="002C4641">
            <w:pPr>
              <w:spacing w:line="276" w:lineRule="auto"/>
              <w:ind w:left="140" w:right="140"/>
              <w:jc w:val="center"/>
              <w:rPr>
                <w:i/>
                <w:sz w:val="24"/>
                <w:szCs w:val="24"/>
                <w:lang w:eastAsia="en-US"/>
              </w:rPr>
            </w:pPr>
          </w:p>
          <w:p w:rsidR="002C4641" w:rsidRDefault="002C4641">
            <w:pPr>
              <w:spacing w:line="276" w:lineRule="auto"/>
              <w:ind w:left="140" w:right="140"/>
              <w:jc w:val="center"/>
              <w:rPr>
                <w:i/>
                <w:sz w:val="24"/>
                <w:szCs w:val="24"/>
                <w:lang w:eastAsia="en-US"/>
              </w:rPr>
            </w:pPr>
          </w:p>
          <w:p w:rsidR="002C4641" w:rsidRDefault="002C4641">
            <w:pPr>
              <w:spacing w:line="276" w:lineRule="auto"/>
              <w:ind w:left="140" w:right="140"/>
              <w:jc w:val="center"/>
              <w:rPr>
                <w:i/>
                <w:sz w:val="24"/>
                <w:szCs w:val="24"/>
                <w:lang w:eastAsia="en-US"/>
              </w:rPr>
            </w:pPr>
          </w:p>
          <w:p w:rsidR="002C4641" w:rsidRDefault="002C4641">
            <w:pPr>
              <w:spacing w:line="276" w:lineRule="auto"/>
              <w:ind w:left="140" w:right="140"/>
              <w:jc w:val="center"/>
              <w:rPr>
                <w:i/>
                <w:sz w:val="24"/>
                <w:szCs w:val="24"/>
                <w:lang w:eastAsia="en-US"/>
              </w:rPr>
            </w:pPr>
          </w:p>
          <w:p w:rsidR="002C4641" w:rsidRDefault="002C4641">
            <w:pPr>
              <w:spacing w:line="276" w:lineRule="auto"/>
              <w:ind w:left="140" w:right="140"/>
              <w:jc w:val="center"/>
              <w:rPr>
                <w:i/>
                <w:sz w:val="24"/>
                <w:szCs w:val="24"/>
                <w:lang w:eastAsia="en-US"/>
              </w:rPr>
            </w:pPr>
          </w:p>
          <w:p w:rsidR="002C4641" w:rsidRDefault="002C4641">
            <w:pPr>
              <w:spacing w:line="276" w:lineRule="auto"/>
              <w:ind w:right="140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Виконується</w:t>
            </w:r>
          </w:p>
          <w:p w:rsidR="002C4641" w:rsidRDefault="002C4641">
            <w:pPr>
              <w:spacing w:line="276" w:lineRule="auto"/>
              <w:ind w:right="140"/>
              <w:rPr>
                <w:i/>
                <w:sz w:val="24"/>
                <w:szCs w:val="24"/>
                <w:lang w:eastAsia="en-US"/>
              </w:rPr>
            </w:pPr>
          </w:p>
          <w:p w:rsidR="002C4641" w:rsidRDefault="002C4641">
            <w:pPr>
              <w:spacing w:line="276" w:lineRule="auto"/>
              <w:ind w:right="140"/>
              <w:rPr>
                <w:i/>
                <w:sz w:val="24"/>
                <w:szCs w:val="24"/>
                <w:lang w:eastAsia="en-US"/>
              </w:rPr>
            </w:pPr>
          </w:p>
          <w:p w:rsidR="002C4641" w:rsidRDefault="002C4641">
            <w:pPr>
              <w:spacing w:line="276" w:lineRule="auto"/>
              <w:ind w:right="140"/>
              <w:rPr>
                <w:i/>
                <w:sz w:val="24"/>
                <w:szCs w:val="24"/>
                <w:lang w:eastAsia="en-US"/>
              </w:rPr>
            </w:pPr>
          </w:p>
          <w:p w:rsidR="002C4641" w:rsidRDefault="002C4641">
            <w:pPr>
              <w:spacing w:line="276" w:lineRule="auto"/>
              <w:ind w:right="140"/>
              <w:rPr>
                <w:i/>
                <w:sz w:val="24"/>
                <w:szCs w:val="24"/>
                <w:lang w:eastAsia="en-US"/>
              </w:rPr>
            </w:pPr>
          </w:p>
          <w:p w:rsidR="002C4641" w:rsidRDefault="002C4641">
            <w:pPr>
              <w:spacing w:line="276" w:lineRule="auto"/>
              <w:ind w:right="140"/>
              <w:rPr>
                <w:i/>
                <w:sz w:val="24"/>
                <w:szCs w:val="24"/>
                <w:lang w:eastAsia="en-US"/>
              </w:rPr>
            </w:pPr>
          </w:p>
          <w:p w:rsidR="002C4641" w:rsidRDefault="002C4641">
            <w:pPr>
              <w:spacing w:line="276" w:lineRule="auto"/>
              <w:ind w:right="140"/>
              <w:rPr>
                <w:i/>
                <w:sz w:val="24"/>
                <w:szCs w:val="24"/>
                <w:lang w:eastAsia="en-US"/>
              </w:rPr>
            </w:pPr>
          </w:p>
          <w:p w:rsidR="002C4641" w:rsidRDefault="002C4641">
            <w:pPr>
              <w:spacing w:line="276" w:lineRule="auto"/>
              <w:ind w:right="140"/>
              <w:rPr>
                <w:i/>
                <w:sz w:val="24"/>
                <w:szCs w:val="24"/>
                <w:lang w:eastAsia="en-US"/>
              </w:rPr>
            </w:pPr>
          </w:p>
          <w:p w:rsidR="002C4641" w:rsidRDefault="002C4641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641" w:rsidRDefault="002C4641">
            <w:pPr>
              <w:spacing w:line="276" w:lineRule="auto"/>
              <w:ind w:left="120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 xml:space="preserve">Збудовані пандуси до Вишнівської бібліотеки; приміщення «Ветеранського простору»; приміщення Лозуватської сільської ради ; </w:t>
            </w:r>
            <w:r>
              <w:rPr>
                <w:i/>
                <w:lang w:eastAsia="en-US"/>
              </w:rPr>
              <w:t>приміщення Комісарівського будинку культури</w:t>
            </w:r>
          </w:p>
          <w:p w:rsidR="002C4641" w:rsidRDefault="002C4641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41" w:rsidRDefault="000A1EE7">
            <w:pPr>
              <w:spacing w:line="276" w:lineRule="auto"/>
              <w:jc w:val="center"/>
              <w:rPr>
                <w:color w:val="7030A0"/>
                <w:sz w:val="28"/>
                <w:szCs w:val="28"/>
                <w:lang w:eastAsia="en-US"/>
              </w:rPr>
            </w:pPr>
            <w:hyperlink r:id="rId6" w:history="1">
              <w:r w:rsidR="002C4641">
                <w:rPr>
                  <w:rStyle w:val="a3"/>
                  <w:rFonts w:cs="Calibri"/>
                  <w:i/>
                  <w:color w:val="7030A0"/>
                  <w:lang w:eastAsia="en-US"/>
                </w:rPr>
                <w:t>https://vyshneve.otg.dp.gov.ua/rada/diialnist/doradchi-orhany/rada-bezbariernosti</w:t>
              </w:r>
            </w:hyperlink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641" w:rsidRDefault="002C464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2C4641" w:rsidTr="002C4641">
        <w:trPr>
          <w:trHeight w:val="325"/>
        </w:trPr>
        <w:tc>
          <w:tcPr>
            <w:tcW w:w="14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641" w:rsidRDefault="002C4641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41" w:rsidRDefault="002C4641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i/>
                <w:sz w:val="24"/>
                <w:szCs w:val="24"/>
                <w:lang w:eastAsia="en-US"/>
              </w:rPr>
              <w:t>Захід</w:t>
            </w:r>
            <w:r>
              <w:rPr>
                <w:b/>
                <w:i/>
                <w:color w:val="000009"/>
                <w:sz w:val="24"/>
                <w:szCs w:val="24"/>
                <w:lang w:eastAsia="ru-RU"/>
              </w:rPr>
              <w:t xml:space="preserve"> 1.1.3</w:t>
            </w:r>
            <w:r>
              <w:rPr>
                <w:b/>
                <w:i/>
                <w:sz w:val="24"/>
                <w:szCs w:val="24"/>
                <w:lang w:eastAsia="ru-RU"/>
              </w:rPr>
              <w:t>:</w:t>
            </w:r>
            <w:r>
              <w:rPr>
                <w:i/>
                <w:sz w:val="24"/>
                <w:szCs w:val="24"/>
                <w:lang w:eastAsia="ru-RU"/>
              </w:rPr>
              <w:t xml:space="preserve"> </w:t>
            </w:r>
            <w:r>
              <w:rPr>
                <w:i/>
                <w:color w:val="7030A0"/>
                <w:sz w:val="24"/>
                <w:szCs w:val="24"/>
                <w:lang w:eastAsia="ru-RU"/>
              </w:rPr>
              <w:t>Облаштування</w:t>
            </w:r>
            <w:r>
              <w:rPr>
                <w:i/>
                <w:color w:val="000009"/>
                <w:sz w:val="24"/>
                <w:szCs w:val="24"/>
                <w:lang w:eastAsia="ru-RU"/>
              </w:rPr>
              <w:t xml:space="preserve"> приміщення ЦНАПу Вишнівської селищної ради з урахуванням потреб осіб з інвалідністю та інших маломобільних  груп населення</w:t>
            </w:r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i/>
                <w:color w:val="7030A0"/>
                <w:sz w:val="24"/>
                <w:szCs w:val="24"/>
                <w:lang w:eastAsia="en-US"/>
              </w:rPr>
              <w:t xml:space="preserve">Впровадження </w:t>
            </w:r>
            <w:r>
              <w:rPr>
                <w:i/>
                <w:sz w:val="24"/>
                <w:szCs w:val="24"/>
                <w:lang w:eastAsia="en-US"/>
              </w:rPr>
              <w:t>послуги онлайн- сурдоперекладу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641" w:rsidRDefault="002C4641">
            <w:pPr>
              <w:spacing w:line="276" w:lineRule="auto"/>
              <w:jc w:val="center"/>
              <w:rPr>
                <w:sz w:val="22"/>
                <w:szCs w:val="22"/>
                <w:highlight w:val="cyan"/>
                <w:lang w:eastAsia="en-US"/>
              </w:rPr>
            </w:pPr>
            <w:r>
              <w:rPr>
                <w:highlight w:val="cyan"/>
                <w:lang w:eastAsia="en-US"/>
              </w:rPr>
              <w:t>2026 рік</w:t>
            </w:r>
          </w:p>
          <w:p w:rsidR="002C4641" w:rsidRDefault="002C4641">
            <w:pPr>
              <w:pStyle w:val="a5"/>
              <w:spacing w:line="276" w:lineRule="auto"/>
              <w:jc w:val="center"/>
              <w:rPr>
                <w:rFonts w:cs="+mn-cs"/>
                <w:color w:val="000000"/>
                <w:kern w:val="24"/>
                <w:highlight w:val="cyan"/>
                <w:lang w:val="ru-RU" w:eastAsia="en-US"/>
              </w:rPr>
            </w:pPr>
            <w:r>
              <w:rPr>
                <w:rFonts w:cs="+mn-cs"/>
                <w:color w:val="000000"/>
                <w:kern w:val="24"/>
                <w:highlight w:val="cyan"/>
                <w:lang w:val="ru-RU" w:eastAsia="en-US"/>
              </w:rPr>
              <w:t>30.08.2025</w:t>
            </w:r>
          </w:p>
          <w:p w:rsidR="002C4641" w:rsidRDefault="002C4641">
            <w:pPr>
              <w:pStyle w:val="a5"/>
              <w:spacing w:line="276" w:lineRule="auto"/>
              <w:jc w:val="center"/>
              <w:rPr>
                <w:rFonts w:cs="+mn-cs"/>
                <w:color w:val="000000"/>
                <w:kern w:val="24"/>
                <w:highlight w:val="cyan"/>
                <w:lang w:val="ru-RU" w:eastAsia="en-US"/>
              </w:rPr>
            </w:pPr>
          </w:p>
          <w:p w:rsidR="002C4641" w:rsidRDefault="002C4641">
            <w:pPr>
              <w:pStyle w:val="a5"/>
              <w:spacing w:line="276" w:lineRule="auto"/>
              <w:jc w:val="center"/>
              <w:rPr>
                <w:rFonts w:cs="+mn-cs"/>
                <w:color w:val="000000"/>
                <w:kern w:val="24"/>
                <w:highlight w:val="cyan"/>
                <w:lang w:val="ru-RU" w:eastAsia="en-US"/>
              </w:rPr>
            </w:pPr>
          </w:p>
          <w:p w:rsidR="002C4641" w:rsidRDefault="002C4641">
            <w:pPr>
              <w:pStyle w:val="a5"/>
              <w:spacing w:line="276" w:lineRule="auto"/>
              <w:rPr>
                <w:rFonts w:cs="+mn-cs"/>
                <w:color w:val="000000"/>
                <w:kern w:val="24"/>
                <w:highlight w:val="cyan"/>
                <w:lang w:val="ru-RU" w:eastAsia="en-US"/>
              </w:rPr>
            </w:pPr>
            <w:r>
              <w:rPr>
                <w:rFonts w:cs="+mn-cs"/>
                <w:color w:val="000000"/>
                <w:kern w:val="24"/>
                <w:highlight w:val="cyan"/>
                <w:lang w:val="ru-RU" w:eastAsia="en-US"/>
              </w:rPr>
              <w:t>12.08.2025</w:t>
            </w:r>
          </w:p>
          <w:p w:rsidR="002C4641" w:rsidRDefault="002C4641">
            <w:pPr>
              <w:spacing w:line="276" w:lineRule="auto"/>
              <w:jc w:val="center"/>
              <w:rPr>
                <w:sz w:val="24"/>
                <w:szCs w:val="24"/>
                <w:highlight w:val="cyan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41" w:rsidRDefault="002C4641">
            <w:pPr>
              <w:spacing w:line="276" w:lineRule="auto"/>
              <w:jc w:val="center"/>
              <w:rPr>
                <w:i/>
                <w:sz w:val="24"/>
                <w:szCs w:val="24"/>
                <w:highlight w:val="cyan"/>
                <w:lang w:eastAsia="en-US"/>
              </w:rPr>
            </w:pPr>
            <w:r>
              <w:rPr>
                <w:i/>
                <w:sz w:val="24"/>
                <w:szCs w:val="24"/>
                <w:highlight w:val="cyan"/>
                <w:lang w:eastAsia="en-US"/>
              </w:rPr>
              <w:t>Виконано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41" w:rsidRDefault="002C4641">
            <w:pPr>
              <w:spacing w:line="276" w:lineRule="auto"/>
              <w:jc w:val="center"/>
              <w:rPr>
                <w:rFonts w:ascii="Calibri" w:hAnsi="Calibri" w:cs="Calibri"/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 xml:space="preserve">Встановлення інформаційних знаків (маркувальної стрічки)  облаштування поручнями туалету для осіб з інвалідністю </w:t>
            </w:r>
          </w:p>
          <w:p w:rsidR="002C4641" w:rsidRDefault="002C464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i/>
                <w:color w:val="7030A0"/>
                <w:sz w:val="24"/>
                <w:szCs w:val="24"/>
                <w:lang w:eastAsia="en-US"/>
              </w:rPr>
              <w:t xml:space="preserve">заключний </w:t>
            </w:r>
            <w:r>
              <w:rPr>
                <w:i/>
                <w:sz w:val="24"/>
                <w:szCs w:val="24"/>
                <w:lang w:eastAsia="en-US"/>
              </w:rPr>
              <w:t xml:space="preserve"> договір для впровадження послуги з сурдоперекладу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641" w:rsidRDefault="000A1EE7">
            <w:pPr>
              <w:spacing w:line="276" w:lineRule="auto"/>
              <w:jc w:val="center"/>
              <w:rPr>
                <w:i/>
                <w:color w:val="7030A0"/>
                <w:sz w:val="24"/>
                <w:szCs w:val="24"/>
                <w:lang w:eastAsia="en-US"/>
              </w:rPr>
            </w:pPr>
            <w:hyperlink r:id="rId7" w:history="1">
              <w:r w:rsidR="002C4641">
                <w:rPr>
                  <w:rStyle w:val="a3"/>
                  <w:i/>
                  <w:color w:val="7030A0"/>
                  <w:sz w:val="24"/>
                  <w:szCs w:val="24"/>
                  <w:lang w:eastAsia="en-US"/>
                </w:rPr>
                <w:t>https://vyshneve.otg.dp.gov.ua/rada/diialnist/doradchi-orhany/rada-</w:t>
              </w:r>
            </w:hyperlink>
          </w:p>
          <w:p w:rsidR="002C4641" w:rsidRDefault="002C4641">
            <w:pPr>
              <w:spacing w:line="276" w:lineRule="auto"/>
              <w:jc w:val="center"/>
              <w:rPr>
                <w:i/>
                <w:color w:val="7030A0"/>
                <w:sz w:val="24"/>
                <w:szCs w:val="24"/>
                <w:lang w:eastAsia="en-US"/>
              </w:rPr>
            </w:pPr>
          </w:p>
          <w:p w:rsidR="002C4641" w:rsidRDefault="002C4641">
            <w:pPr>
              <w:autoSpaceDE w:val="0"/>
              <w:autoSpaceDN w:val="0"/>
              <w:adjustRightInd w:val="0"/>
              <w:spacing w:line="276" w:lineRule="auto"/>
              <w:rPr>
                <w:rStyle w:val="a3"/>
                <w:b/>
                <w:color w:val="7030A0"/>
                <w:sz w:val="22"/>
                <w:szCs w:val="22"/>
              </w:rPr>
            </w:pPr>
            <w:r>
              <w:rPr>
                <w:rStyle w:val="st161"/>
                <w:b w:val="0"/>
                <w:i/>
                <w:color w:val="7030A0"/>
                <w:sz w:val="24"/>
                <w:szCs w:val="24"/>
                <w:lang w:val="en-US" w:eastAsia="en-US"/>
              </w:rPr>
              <w:t>cnap</w:t>
            </w:r>
            <w:r>
              <w:rPr>
                <w:rStyle w:val="st161"/>
                <w:b w:val="0"/>
                <w:i/>
                <w:color w:val="7030A0"/>
                <w:sz w:val="24"/>
                <w:szCs w:val="24"/>
                <w:lang w:eastAsia="en-US"/>
              </w:rPr>
              <w:t>_</w:t>
            </w:r>
            <w:r>
              <w:rPr>
                <w:rStyle w:val="st161"/>
                <w:b w:val="0"/>
                <w:i/>
                <w:color w:val="7030A0"/>
                <w:sz w:val="24"/>
                <w:szCs w:val="24"/>
                <w:lang w:val="en-US" w:eastAsia="en-US"/>
              </w:rPr>
              <w:t>vishneve</w:t>
            </w:r>
            <w:r>
              <w:rPr>
                <w:rStyle w:val="st161"/>
                <w:b w:val="0"/>
                <w:i/>
                <w:color w:val="7030A0"/>
                <w:sz w:val="24"/>
                <w:szCs w:val="24"/>
                <w:lang w:eastAsia="en-US"/>
              </w:rPr>
              <w:t>@</w:t>
            </w:r>
            <w:r>
              <w:rPr>
                <w:rStyle w:val="st161"/>
                <w:b w:val="0"/>
                <w:i/>
                <w:color w:val="7030A0"/>
                <w:sz w:val="24"/>
                <w:szCs w:val="24"/>
                <w:lang w:val="en-US" w:eastAsia="en-US"/>
              </w:rPr>
              <w:t>ukr</w:t>
            </w:r>
            <w:r>
              <w:rPr>
                <w:rStyle w:val="st161"/>
                <w:b w:val="0"/>
                <w:i/>
                <w:color w:val="7030A0"/>
                <w:sz w:val="24"/>
                <w:szCs w:val="24"/>
                <w:lang w:eastAsia="en-US"/>
              </w:rPr>
              <w:t>.</w:t>
            </w:r>
            <w:r>
              <w:rPr>
                <w:rStyle w:val="st161"/>
                <w:b w:val="0"/>
                <w:i/>
                <w:color w:val="7030A0"/>
                <w:sz w:val="24"/>
                <w:szCs w:val="24"/>
                <w:lang w:val="en-US" w:eastAsia="en-US"/>
              </w:rPr>
              <w:t>net</w:t>
            </w:r>
            <w:r>
              <w:rPr>
                <w:rStyle w:val="st161"/>
                <w:b w:val="0"/>
                <w:i/>
                <w:color w:val="7030A0"/>
                <w:sz w:val="24"/>
                <w:szCs w:val="24"/>
                <w:lang w:eastAsia="en-US"/>
              </w:rPr>
              <w:t>;</w:t>
            </w:r>
          </w:p>
          <w:p w:rsidR="002C4641" w:rsidRDefault="002C464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2C4641" w:rsidRDefault="002C4641">
            <w:pPr>
              <w:spacing w:line="276" w:lineRule="auto"/>
              <w:jc w:val="center"/>
              <w:rPr>
                <w:i/>
                <w:color w:val="7030A0"/>
                <w:sz w:val="24"/>
                <w:szCs w:val="24"/>
                <w:lang w:eastAsia="en-US"/>
              </w:rPr>
            </w:pPr>
          </w:p>
          <w:p w:rsidR="002C4641" w:rsidRDefault="002C4641">
            <w:pPr>
              <w:spacing w:line="276" w:lineRule="auto"/>
              <w:jc w:val="center"/>
              <w:rPr>
                <w:i/>
                <w:color w:val="7030A0"/>
                <w:sz w:val="24"/>
                <w:szCs w:val="24"/>
                <w:lang w:eastAsia="en-US"/>
              </w:rPr>
            </w:pPr>
          </w:p>
          <w:p w:rsidR="002C4641" w:rsidRDefault="000A1EE7">
            <w:pPr>
              <w:spacing w:line="276" w:lineRule="auto"/>
              <w:rPr>
                <w:i/>
                <w:color w:val="7030A0"/>
                <w:sz w:val="24"/>
                <w:szCs w:val="24"/>
                <w:lang w:eastAsia="en-US"/>
              </w:rPr>
            </w:pPr>
            <w:hyperlink r:id="rId8" w:tgtFrame="_blank" w:history="1">
              <w:r w:rsidR="002C4641">
                <w:rPr>
                  <w:rStyle w:val="a3"/>
                  <w:i/>
                  <w:color w:val="7030A0"/>
                  <w:lang w:eastAsia="en-US"/>
                </w:rPr>
                <w:t>https://vyshneve.otg.dp.gov.ua/cnap/dostupnist-posluh-z-porushenniamy-slukhu</w:t>
              </w:r>
            </w:hyperlink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641" w:rsidRDefault="002C464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2C4641" w:rsidTr="002C4641">
        <w:trPr>
          <w:trHeight w:val="325"/>
        </w:trPr>
        <w:tc>
          <w:tcPr>
            <w:tcW w:w="14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641" w:rsidRDefault="002C4641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41" w:rsidRDefault="002C4641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i/>
                <w:sz w:val="24"/>
                <w:szCs w:val="24"/>
                <w:lang w:eastAsia="en-US"/>
              </w:rPr>
              <w:t>Захід 1.1. 4</w:t>
            </w:r>
            <w:r>
              <w:rPr>
                <w:b/>
                <w:i/>
                <w:color w:val="000009"/>
                <w:sz w:val="24"/>
                <w:szCs w:val="24"/>
                <w:lang w:eastAsia="ru-RU"/>
              </w:rPr>
              <w:t xml:space="preserve"> </w:t>
            </w:r>
            <w:r>
              <w:rPr>
                <w:b/>
                <w:i/>
                <w:sz w:val="24"/>
                <w:szCs w:val="24"/>
                <w:lang w:eastAsia="ru-RU"/>
              </w:rPr>
              <w:t>:</w:t>
            </w:r>
            <w:r>
              <w:rPr>
                <w:i/>
                <w:sz w:val="24"/>
                <w:szCs w:val="24"/>
                <w:lang w:eastAsia="ru-RU"/>
              </w:rPr>
              <w:t xml:space="preserve"> </w:t>
            </w:r>
            <w:r>
              <w:rPr>
                <w:i/>
                <w:color w:val="7030A0"/>
                <w:sz w:val="24"/>
                <w:szCs w:val="24"/>
                <w:lang w:eastAsia="ru-RU"/>
              </w:rPr>
              <w:t>Облаштування</w:t>
            </w:r>
            <w:r>
              <w:rPr>
                <w:i/>
                <w:color w:val="000009"/>
                <w:sz w:val="24"/>
                <w:szCs w:val="24"/>
                <w:lang w:eastAsia="ru-RU"/>
              </w:rPr>
              <w:t xml:space="preserve"> </w:t>
            </w:r>
            <w:r>
              <w:rPr>
                <w:i/>
                <w:sz w:val="24"/>
                <w:szCs w:val="24"/>
                <w:lang w:eastAsia="en-US"/>
              </w:rPr>
              <w:t>приміщення ветеранського простору на базі Вишнівського ліцею смт Вишневе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41" w:rsidRDefault="002C464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31.12.2026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41" w:rsidRDefault="002C4641">
            <w:pPr>
              <w:spacing w:line="276" w:lineRule="auto"/>
              <w:jc w:val="center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Виконується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641" w:rsidRDefault="002C464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641" w:rsidRDefault="002C464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641" w:rsidRDefault="002C464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2C4641" w:rsidTr="002C4641">
        <w:trPr>
          <w:trHeight w:val="325"/>
        </w:trPr>
        <w:tc>
          <w:tcPr>
            <w:tcW w:w="14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641" w:rsidRDefault="002C4641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41" w:rsidRDefault="002C4641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i/>
                <w:sz w:val="24"/>
                <w:szCs w:val="24"/>
                <w:lang w:eastAsia="en-US"/>
              </w:rPr>
              <w:t>Захід 1.1. 5</w:t>
            </w:r>
            <w:r>
              <w:rPr>
                <w:b/>
                <w:i/>
                <w:color w:val="000009"/>
                <w:sz w:val="24"/>
                <w:szCs w:val="24"/>
                <w:lang w:eastAsia="ru-RU"/>
              </w:rPr>
              <w:t xml:space="preserve"> </w:t>
            </w:r>
            <w:r>
              <w:rPr>
                <w:b/>
                <w:i/>
                <w:sz w:val="24"/>
                <w:szCs w:val="24"/>
                <w:lang w:eastAsia="ru-RU"/>
              </w:rPr>
              <w:t>:</w:t>
            </w:r>
            <w:r>
              <w:rPr>
                <w:i/>
                <w:sz w:val="24"/>
                <w:szCs w:val="24"/>
                <w:lang w:eastAsia="ru-RU"/>
              </w:rPr>
              <w:t xml:space="preserve"> </w:t>
            </w:r>
            <w:r>
              <w:rPr>
                <w:i/>
                <w:color w:val="7030A0"/>
                <w:sz w:val="24"/>
                <w:szCs w:val="24"/>
                <w:lang w:eastAsia="en-US"/>
              </w:rPr>
              <w:t xml:space="preserve">Провести </w:t>
            </w:r>
            <w:r>
              <w:rPr>
                <w:i/>
                <w:sz w:val="24"/>
                <w:szCs w:val="24"/>
                <w:lang w:eastAsia="en-US"/>
              </w:rPr>
              <w:t>навчання державних службовців та представників структурних підрозділів з питань створення фізичної безбар’єрності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641" w:rsidRDefault="002C4641">
            <w:pPr>
              <w:spacing w:line="276" w:lineRule="auto"/>
              <w:rPr>
                <w:sz w:val="24"/>
                <w:szCs w:val="24"/>
                <w:highlight w:val="cyan"/>
                <w:lang w:eastAsia="en-US"/>
              </w:rPr>
            </w:pPr>
            <w:r>
              <w:rPr>
                <w:sz w:val="24"/>
                <w:szCs w:val="24"/>
                <w:highlight w:val="cyan"/>
                <w:lang w:eastAsia="en-US"/>
              </w:rPr>
              <w:t>15.09.2025</w:t>
            </w:r>
          </w:p>
          <w:p w:rsidR="002C4641" w:rsidRDefault="002C464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highlight w:val="cyan"/>
                <w:lang w:eastAsia="en-US"/>
              </w:rPr>
              <w:t>09.10.2025</w:t>
            </w:r>
          </w:p>
          <w:p w:rsidR="002C4641" w:rsidRDefault="002C4641">
            <w:pPr>
              <w:spacing w:line="276" w:lineRule="auto"/>
              <w:ind w:left="180"/>
              <w:jc w:val="center"/>
              <w:rPr>
                <w:sz w:val="24"/>
                <w:szCs w:val="24"/>
                <w:lang w:eastAsia="en-US"/>
              </w:rPr>
            </w:pPr>
          </w:p>
          <w:p w:rsidR="002C4641" w:rsidRDefault="002C4641">
            <w:pPr>
              <w:spacing w:line="276" w:lineRule="auto"/>
              <w:ind w:left="180"/>
              <w:jc w:val="center"/>
              <w:rPr>
                <w:sz w:val="24"/>
                <w:szCs w:val="24"/>
                <w:lang w:eastAsia="en-US"/>
              </w:rPr>
            </w:pPr>
          </w:p>
          <w:p w:rsidR="002C4641" w:rsidRDefault="002C4641">
            <w:pPr>
              <w:spacing w:line="276" w:lineRule="auto"/>
              <w:ind w:left="180"/>
              <w:jc w:val="center"/>
              <w:rPr>
                <w:sz w:val="24"/>
                <w:szCs w:val="24"/>
                <w:lang w:eastAsia="en-US"/>
              </w:rPr>
            </w:pPr>
          </w:p>
          <w:p w:rsidR="002C4641" w:rsidRDefault="002C4641">
            <w:pPr>
              <w:spacing w:line="276" w:lineRule="auto"/>
              <w:ind w:left="180"/>
              <w:jc w:val="center"/>
              <w:rPr>
                <w:sz w:val="24"/>
                <w:szCs w:val="24"/>
                <w:lang w:eastAsia="en-US"/>
              </w:rPr>
            </w:pPr>
          </w:p>
          <w:p w:rsidR="002C4641" w:rsidRDefault="002C4641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2C4641" w:rsidRDefault="002C4641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2C4641" w:rsidRDefault="002C4641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2C4641" w:rsidRDefault="002C4641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2C4641" w:rsidRDefault="002C4641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2C4641" w:rsidRDefault="002C4641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2C4641" w:rsidRDefault="002C464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31.12.2026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641" w:rsidRDefault="002C4641">
            <w:pPr>
              <w:spacing w:line="276" w:lineRule="auto"/>
              <w:ind w:left="140" w:right="140"/>
              <w:jc w:val="center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highlight w:val="cyan"/>
                <w:lang w:eastAsia="en-US"/>
              </w:rPr>
              <w:t>Виконано</w:t>
            </w:r>
          </w:p>
          <w:p w:rsidR="002C4641" w:rsidRDefault="002C4641">
            <w:pPr>
              <w:spacing w:line="276" w:lineRule="auto"/>
              <w:ind w:left="140" w:right="140"/>
              <w:jc w:val="center"/>
              <w:rPr>
                <w:i/>
                <w:sz w:val="24"/>
                <w:szCs w:val="24"/>
                <w:lang w:eastAsia="en-US"/>
              </w:rPr>
            </w:pPr>
          </w:p>
          <w:p w:rsidR="002C4641" w:rsidRDefault="002C4641">
            <w:pPr>
              <w:spacing w:line="276" w:lineRule="auto"/>
              <w:ind w:left="140" w:right="140"/>
              <w:jc w:val="center"/>
              <w:rPr>
                <w:i/>
                <w:sz w:val="24"/>
                <w:szCs w:val="24"/>
                <w:lang w:eastAsia="en-US"/>
              </w:rPr>
            </w:pPr>
          </w:p>
          <w:p w:rsidR="002C4641" w:rsidRDefault="002C4641">
            <w:pPr>
              <w:spacing w:line="276" w:lineRule="auto"/>
              <w:ind w:left="140" w:right="140"/>
              <w:jc w:val="center"/>
              <w:rPr>
                <w:i/>
                <w:sz w:val="24"/>
                <w:szCs w:val="24"/>
                <w:lang w:eastAsia="en-US"/>
              </w:rPr>
            </w:pPr>
          </w:p>
          <w:p w:rsidR="002C4641" w:rsidRDefault="002C4641">
            <w:pPr>
              <w:spacing w:line="276" w:lineRule="auto"/>
              <w:ind w:left="140" w:right="140"/>
              <w:jc w:val="center"/>
              <w:rPr>
                <w:i/>
                <w:sz w:val="24"/>
                <w:szCs w:val="24"/>
                <w:lang w:eastAsia="en-US"/>
              </w:rPr>
            </w:pPr>
          </w:p>
          <w:p w:rsidR="002C4641" w:rsidRDefault="002C4641">
            <w:pPr>
              <w:spacing w:line="276" w:lineRule="auto"/>
              <w:ind w:right="140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 xml:space="preserve">  </w:t>
            </w:r>
          </w:p>
          <w:p w:rsidR="002C4641" w:rsidRDefault="002C4641">
            <w:pPr>
              <w:spacing w:line="276" w:lineRule="auto"/>
              <w:ind w:right="140"/>
              <w:rPr>
                <w:i/>
                <w:sz w:val="24"/>
                <w:szCs w:val="24"/>
                <w:lang w:eastAsia="en-US"/>
              </w:rPr>
            </w:pPr>
          </w:p>
          <w:p w:rsidR="002C4641" w:rsidRDefault="002C4641">
            <w:pPr>
              <w:spacing w:line="276" w:lineRule="auto"/>
              <w:ind w:right="140"/>
              <w:rPr>
                <w:i/>
                <w:sz w:val="24"/>
                <w:szCs w:val="24"/>
                <w:lang w:eastAsia="en-US"/>
              </w:rPr>
            </w:pPr>
          </w:p>
          <w:p w:rsidR="002C4641" w:rsidRDefault="002C4641">
            <w:pPr>
              <w:spacing w:line="276" w:lineRule="auto"/>
              <w:ind w:right="140"/>
              <w:rPr>
                <w:i/>
                <w:sz w:val="24"/>
                <w:szCs w:val="24"/>
                <w:lang w:eastAsia="en-US"/>
              </w:rPr>
            </w:pPr>
          </w:p>
          <w:p w:rsidR="002C4641" w:rsidRDefault="002C4641">
            <w:pPr>
              <w:spacing w:line="276" w:lineRule="auto"/>
              <w:ind w:right="140"/>
              <w:rPr>
                <w:i/>
                <w:sz w:val="24"/>
                <w:szCs w:val="24"/>
                <w:lang w:eastAsia="en-US"/>
              </w:rPr>
            </w:pPr>
          </w:p>
          <w:p w:rsidR="002C4641" w:rsidRDefault="002C4641">
            <w:pPr>
              <w:spacing w:line="276" w:lineRule="auto"/>
              <w:ind w:right="140"/>
              <w:rPr>
                <w:i/>
                <w:sz w:val="24"/>
                <w:szCs w:val="24"/>
                <w:lang w:eastAsia="en-US"/>
              </w:rPr>
            </w:pPr>
          </w:p>
          <w:p w:rsidR="002C4641" w:rsidRDefault="002C4641">
            <w:pPr>
              <w:spacing w:line="276" w:lineRule="auto"/>
              <w:ind w:right="140"/>
              <w:rPr>
                <w:i/>
                <w:sz w:val="24"/>
                <w:szCs w:val="24"/>
                <w:lang w:eastAsia="en-US"/>
              </w:rPr>
            </w:pPr>
          </w:p>
          <w:p w:rsidR="002C4641" w:rsidRDefault="002C4641">
            <w:pPr>
              <w:spacing w:line="276" w:lineRule="auto"/>
              <w:ind w:right="140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Виконується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41" w:rsidRDefault="002C4641">
            <w:pPr>
              <w:spacing w:line="276" w:lineRule="auto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 xml:space="preserve">«Сила єдності громади» спільно з БФ «Карітас Кам’янське» та представниками ОМС провели  арттерапевтичну зустріч </w:t>
            </w:r>
          </w:p>
          <w:p w:rsidR="002C4641" w:rsidRDefault="002C4641">
            <w:pPr>
              <w:spacing w:line="276" w:lineRule="auto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«Сила єдності громади» спільно з БФ «Карітас Кам’янське»   провели інтеграційний захід для внутрішньо-переміщених осіб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641" w:rsidRDefault="000A1EE7">
            <w:pPr>
              <w:spacing w:line="276" w:lineRule="auto"/>
              <w:jc w:val="center"/>
              <w:rPr>
                <w:rStyle w:val="a3"/>
                <w:rFonts w:eastAsia="Calibri"/>
                <w:color w:val="7030A0"/>
              </w:rPr>
            </w:pPr>
            <w:hyperlink r:id="rId9" w:tgtFrame="_blank" w:history="1">
              <w:r w:rsidR="002C4641">
                <w:rPr>
                  <w:rStyle w:val="a3"/>
                  <w:i/>
                  <w:color w:val="7030A0"/>
                  <w:sz w:val="24"/>
                  <w:szCs w:val="24"/>
                  <w:lang w:eastAsia="en-US"/>
                </w:rPr>
                <w:t>https://www.facebook.com/share/1CCk8wv8wH/</w:t>
              </w:r>
            </w:hyperlink>
          </w:p>
          <w:p w:rsidR="002C4641" w:rsidRDefault="002C4641">
            <w:pPr>
              <w:spacing w:line="276" w:lineRule="auto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641" w:rsidRDefault="002C464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2C4641" w:rsidTr="002C4641">
        <w:trPr>
          <w:trHeight w:val="325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41" w:rsidRPr="002C4641" w:rsidRDefault="002C4641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2C4641">
              <w:rPr>
                <w:b/>
                <w:i/>
                <w:sz w:val="24"/>
                <w:szCs w:val="24"/>
                <w:lang w:val="uk-UA" w:eastAsia="en-US"/>
              </w:rPr>
              <w:t xml:space="preserve">Завдання 2 : </w:t>
            </w:r>
            <w:r w:rsidRPr="002C4641">
              <w:rPr>
                <w:i/>
                <w:sz w:val="24"/>
                <w:szCs w:val="24"/>
                <w:lang w:val="uk-UA" w:eastAsia="en-US"/>
              </w:rPr>
              <w:t xml:space="preserve">Забезпечення функціонування системи цивільного захисту і безпеки </w:t>
            </w:r>
            <w:r w:rsidRPr="002C4641">
              <w:rPr>
                <w:i/>
                <w:sz w:val="24"/>
                <w:szCs w:val="24"/>
                <w:lang w:val="uk-UA" w:eastAsia="en-US"/>
              </w:rPr>
              <w:lastRenderedPageBreak/>
              <w:t>маломобільних груп населення, зокрема осіб з інвалідністю, в умовах воєнного чи надзвичайного стану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41" w:rsidRPr="002C4641" w:rsidRDefault="002C4641">
            <w:pPr>
              <w:spacing w:line="276" w:lineRule="auto"/>
              <w:rPr>
                <w:i/>
                <w:sz w:val="22"/>
                <w:szCs w:val="22"/>
                <w:lang w:val="uk-UA" w:eastAsia="en-US"/>
              </w:rPr>
            </w:pPr>
            <w:r w:rsidRPr="002C4641">
              <w:rPr>
                <w:b/>
                <w:i/>
                <w:sz w:val="24"/>
                <w:szCs w:val="24"/>
                <w:lang w:val="uk-UA" w:eastAsia="en-US"/>
              </w:rPr>
              <w:lastRenderedPageBreak/>
              <w:t>Захід 2.1.1</w:t>
            </w:r>
            <w:r w:rsidRPr="002C4641">
              <w:rPr>
                <w:b/>
                <w:sz w:val="24"/>
                <w:szCs w:val="24"/>
                <w:lang w:val="uk-UA" w:eastAsia="en-US"/>
              </w:rPr>
              <w:t xml:space="preserve"> </w:t>
            </w:r>
            <w:r w:rsidRPr="002C4641">
              <w:rPr>
                <w:i/>
                <w:color w:val="7030A0"/>
                <w:lang w:val="uk-UA" w:eastAsia="en-US"/>
              </w:rPr>
              <w:t xml:space="preserve">Облаштування </w:t>
            </w:r>
            <w:r w:rsidRPr="002C4641">
              <w:rPr>
                <w:i/>
                <w:lang w:val="uk-UA" w:eastAsia="en-US"/>
              </w:rPr>
              <w:t xml:space="preserve">у закладах освіти всіх рівнів споруд цивільного захисту з метою забезпечення їх доступності для осіб з інвалідністю та </w:t>
            </w:r>
          </w:p>
          <w:p w:rsidR="002C4641" w:rsidRDefault="002C4641">
            <w:pPr>
              <w:spacing w:line="276" w:lineRule="auto"/>
              <w:rPr>
                <w:b/>
                <w:i/>
                <w:sz w:val="24"/>
                <w:szCs w:val="24"/>
                <w:lang w:eastAsia="en-US"/>
              </w:rPr>
            </w:pPr>
            <w:r>
              <w:rPr>
                <w:i/>
                <w:lang w:eastAsia="en-US"/>
              </w:rPr>
              <w:lastRenderedPageBreak/>
              <w:t>інших маломобільних груп населення в умовах воєнного чи надзвичайного стану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641" w:rsidRDefault="002C4641">
            <w:pPr>
              <w:pStyle w:val="a5"/>
              <w:spacing w:line="276" w:lineRule="auto"/>
              <w:rPr>
                <w:rFonts w:cs="+mn-cs"/>
                <w:color w:val="000000"/>
                <w:kern w:val="24"/>
                <w:highlight w:val="cyan"/>
                <w:lang w:val="ru-RU" w:eastAsia="en-US"/>
              </w:rPr>
            </w:pPr>
            <w:r>
              <w:rPr>
                <w:rFonts w:cs="+mn-cs"/>
                <w:color w:val="000000"/>
                <w:kern w:val="24"/>
                <w:highlight w:val="cyan"/>
                <w:lang w:val="ru-RU" w:eastAsia="en-US"/>
              </w:rPr>
              <w:lastRenderedPageBreak/>
              <w:t>30.08.2025</w:t>
            </w:r>
          </w:p>
          <w:p w:rsidR="002C4641" w:rsidRDefault="002C4641">
            <w:pPr>
              <w:pStyle w:val="a5"/>
              <w:spacing w:line="276" w:lineRule="auto"/>
              <w:jc w:val="center"/>
              <w:rPr>
                <w:rFonts w:cs="+mn-cs"/>
                <w:color w:val="000000"/>
                <w:kern w:val="24"/>
                <w:highlight w:val="cyan"/>
                <w:lang w:val="ru-RU" w:eastAsia="en-US"/>
              </w:rPr>
            </w:pPr>
          </w:p>
          <w:p w:rsidR="002C4641" w:rsidRDefault="002C4641">
            <w:pPr>
              <w:pStyle w:val="a5"/>
              <w:spacing w:line="276" w:lineRule="auto"/>
              <w:jc w:val="center"/>
              <w:rPr>
                <w:rFonts w:cs="+mn-cs"/>
                <w:color w:val="000000"/>
                <w:kern w:val="24"/>
                <w:highlight w:val="cyan"/>
                <w:lang w:val="ru-RU" w:eastAsia="en-US"/>
              </w:rPr>
            </w:pPr>
          </w:p>
          <w:p w:rsidR="002C4641" w:rsidRDefault="002C4641">
            <w:pPr>
              <w:pStyle w:val="a5"/>
              <w:spacing w:line="276" w:lineRule="auto"/>
              <w:rPr>
                <w:rFonts w:cs="+mn-cs"/>
                <w:color w:val="000000"/>
                <w:kern w:val="24"/>
                <w:highlight w:val="cyan"/>
                <w:lang w:val="ru-RU" w:eastAsia="en-US"/>
              </w:rPr>
            </w:pPr>
          </w:p>
          <w:p w:rsidR="002C4641" w:rsidRDefault="002C4641">
            <w:pPr>
              <w:spacing w:line="276" w:lineRule="auto"/>
              <w:jc w:val="center"/>
              <w:rPr>
                <w:sz w:val="24"/>
                <w:szCs w:val="24"/>
                <w:highlight w:val="cyan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41" w:rsidRDefault="002C4641">
            <w:pPr>
              <w:spacing w:line="276" w:lineRule="auto"/>
              <w:jc w:val="center"/>
              <w:rPr>
                <w:i/>
                <w:sz w:val="24"/>
                <w:szCs w:val="24"/>
                <w:highlight w:val="cyan"/>
                <w:lang w:eastAsia="en-US"/>
              </w:rPr>
            </w:pPr>
            <w:r>
              <w:rPr>
                <w:i/>
                <w:sz w:val="24"/>
                <w:szCs w:val="24"/>
                <w:highlight w:val="cyan"/>
                <w:lang w:eastAsia="en-US"/>
              </w:rPr>
              <w:lastRenderedPageBreak/>
              <w:t>Виконано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41" w:rsidRDefault="002C4641">
            <w:pPr>
              <w:spacing w:line="276" w:lineRule="auto"/>
              <w:jc w:val="center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lang w:eastAsia="en-US"/>
              </w:rPr>
              <w:t xml:space="preserve">На базі Вишнівського ліцею знаходиться захисна споруда, яка в повній мірі забезпечена засобами доступності для маломобільних груп населення </w:t>
            </w:r>
          </w:p>
          <w:p w:rsidR="002C4641" w:rsidRDefault="002C4641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 xml:space="preserve">Встановлено в закладах освіти та культури </w:t>
            </w:r>
            <w:r>
              <w:rPr>
                <w:i/>
                <w:lang w:eastAsia="en-US"/>
              </w:rPr>
              <w:lastRenderedPageBreak/>
              <w:t>планів евакуації встановленого зразка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641" w:rsidRDefault="002C4641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i/>
                <w:color w:val="7030A0"/>
                <w:lang w:eastAsia="en-US"/>
              </w:rPr>
            </w:pPr>
            <w:r>
              <w:rPr>
                <w:i/>
                <w:color w:val="7030A0"/>
                <w:lang w:eastAsia="en-US"/>
              </w:rPr>
              <w:lastRenderedPageBreak/>
              <w:t>https://m.facebook.com/story.php?story_fbid=1031556712516378&amp;id=100069861773</w:t>
            </w:r>
          </w:p>
          <w:p w:rsidR="002C4641" w:rsidRDefault="002C4641">
            <w:pPr>
              <w:spacing w:line="276" w:lineRule="auto"/>
              <w:ind w:right="-57"/>
              <w:rPr>
                <w:i/>
                <w:color w:val="7030A0"/>
                <w:lang w:eastAsia="en-US"/>
              </w:rPr>
            </w:pPr>
            <w:r>
              <w:rPr>
                <w:i/>
                <w:color w:val="7030A0"/>
                <w:lang w:eastAsia="en-US"/>
              </w:rPr>
              <w:t>690</w:t>
            </w:r>
            <w:hyperlink r:id="rId10" w:history="1">
              <w:r>
                <w:rPr>
                  <w:rStyle w:val="a3"/>
                  <w:i/>
                  <w:color w:val="7030A0"/>
                  <w:lang w:eastAsia="en-US"/>
                </w:rPr>
                <w:t>https://vyshneve.otg.dp.gov.ua/rada/diialnist/doradchi-orhany/rada-bezbariernosti</w:t>
              </w:r>
            </w:hyperlink>
          </w:p>
          <w:p w:rsidR="002C4641" w:rsidRDefault="002C4641">
            <w:pPr>
              <w:spacing w:line="276" w:lineRule="auto"/>
              <w:rPr>
                <w:i/>
                <w:color w:val="7030A0"/>
                <w:lang w:eastAsia="en-US"/>
              </w:rPr>
            </w:pPr>
          </w:p>
          <w:p w:rsidR="002C4641" w:rsidRDefault="002C464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641" w:rsidRDefault="002C464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2C4641" w:rsidTr="002C4641">
        <w:trPr>
          <w:trHeight w:val="325"/>
        </w:trPr>
        <w:tc>
          <w:tcPr>
            <w:tcW w:w="14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641" w:rsidRDefault="002C4641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41" w:rsidRDefault="002C4641">
            <w:pPr>
              <w:spacing w:line="276" w:lineRule="auto"/>
              <w:rPr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sz w:val="24"/>
                <w:szCs w:val="24"/>
                <w:lang w:eastAsia="en-US"/>
              </w:rPr>
              <w:t xml:space="preserve">Захід 2.1.2 </w:t>
            </w:r>
            <w:r>
              <w:rPr>
                <w:i/>
                <w:color w:val="7030A0"/>
                <w:sz w:val="24"/>
                <w:szCs w:val="24"/>
                <w:lang w:eastAsia="en-US"/>
              </w:rPr>
              <w:t xml:space="preserve">Облаштування </w:t>
            </w:r>
            <w:r>
              <w:rPr>
                <w:i/>
                <w:sz w:val="24"/>
                <w:szCs w:val="24"/>
                <w:lang w:eastAsia="en-US"/>
              </w:rPr>
              <w:t>об’єктів фізичного оточення інформацією про евакуаційні виходи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641" w:rsidRDefault="002C4641">
            <w:pPr>
              <w:pStyle w:val="a5"/>
              <w:spacing w:line="276" w:lineRule="auto"/>
              <w:rPr>
                <w:rFonts w:cs="+mn-cs"/>
                <w:color w:val="000000"/>
                <w:kern w:val="24"/>
                <w:highlight w:val="cyan"/>
                <w:lang w:val="ru-RU" w:eastAsia="en-US"/>
              </w:rPr>
            </w:pPr>
            <w:r>
              <w:rPr>
                <w:rFonts w:cs="+mn-cs"/>
                <w:color w:val="000000"/>
                <w:kern w:val="24"/>
                <w:highlight w:val="cyan"/>
                <w:lang w:val="ru-RU" w:eastAsia="en-US"/>
              </w:rPr>
              <w:t>30.08.2025</w:t>
            </w:r>
          </w:p>
          <w:p w:rsidR="002C4641" w:rsidRDefault="002C4641">
            <w:pPr>
              <w:pStyle w:val="a5"/>
              <w:spacing w:line="276" w:lineRule="auto"/>
              <w:jc w:val="center"/>
              <w:rPr>
                <w:rFonts w:cs="+mn-cs"/>
                <w:color w:val="000000"/>
                <w:kern w:val="24"/>
                <w:highlight w:val="cyan"/>
                <w:lang w:val="ru-RU" w:eastAsia="en-US"/>
              </w:rPr>
            </w:pPr>
          </w:p>
          <w:p w:rsidR="002C4641" w:rsidRDefault="002C4641">
            <w:pPr>
              <w:pStyle w:val="a5"/>
              <w:spacing w:line="276" w:lineRule="auto"/>
              <w:jc w:val="center"/>
              <w:rPr>
                <w:rFonts w:cs="+mn-cs"/>
                <w:color w:val="000000"/>
                <w:kern w:val="24"/>
                <w:highlight w:val="cyan"/>
                <w:lang w:val="ru-RU" w:eastAsia="en-US"/>
              </w:rPr>
            </w:pPr>
          </w:p>
          <w:p w:rsidR="002C4641" w:rsidRDefault="002C4641">
            <w:pPr>
              <w:pStyle w:val="a5"/>
              <w:spacing w:line="276" w:lineRule="auto"/>
              <w:rPr>
                <w:rFonts w:cs="+mn-cs"/>
                <w:color w:val="000000"/>
                <w:kern w:val="24"/>
                <w:highlight w:val="cyan"/>
                <w:lang w:val="ru-RU" w:eastAsia="en-US"/>
              </w:rPr>
            </w:pPr>
          </w:p>
          <w:p w:rsidR="002C4641" w:rsidRDefault="002C4641">
            <w:pPr>
              <w:spacing w:line="276" w:lineRule="auto"/>
              <w:jc w:val="center"/>
              <w:rPr>
                <w:sz w:val="24"/>
                <w:szCs w:val="24"/>
                <w:highlight w:val="cyan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41" w:rsidRDefault="002C4641">
            <w:pPr>
              <w:spacing w:line="276" w:lineRule="auto"/>
              <w:jc w:val="center"/>
              <w:rPr>
                <w:i/>
                <w:sz w:val="24"/>
                <w:szCs w:val="24"/>
                <w:highlight w:val="cyan"/>
                <w:lang w:eastAsia="en-US"/>
              </w:rPr>
            </w:pPr>
            <w:r>
              <w:rPr>
                <w:i/>
                <w:sz w:val="24"/>
                <w:szCs w:val="24"/>
                <w:highlight w:val="cyan"/>
                <w:lang w:eastAsia="en-US"/>
              </w:rPr>
              <w:t>Виконано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41" w:rsidRDefault="002C4641">
            <w:pPr>
              <w:spacing w:line="276" w:lineRule="auto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lang w:eastAsia="en-US"/>
              </w:rPr>
              <w:t>Встановлено в закладах освіти та культури планів евакуації встановленого зразка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641" w:rsidRDefault="002C4641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i/>
                <w:color w:val="7030A0"/>
                <w:lang w:eastAsia="en-US"/>
              </w:rPr>
            </w:pPr>
            <w:r>
              <w:rPr>
                <w:i/>
                <w:color w:val="7030A0"/>
                <w:lang w:eastAsia="en-US"/>
              </w:rPr>
              <w:t>https://m.facebook.com/story.php?story_fbid=1031556712516378&amp;id=100069861773</w:t>
            </w:r>
          </w:p>
          <w:p w:rsidR="002C4641" w:rsidRDefault="002C4641">
            <w:pPr>
              <w:spacing w:line="276" w:lineRule="auto"/>
              <w:ind w:right="-57"/>
              <w:rPr>
                <w:i/>
                <w:color w:val="7030A0"/>
                <w:lang w:eastAsia="en-US"/>
              </w:rPr>
            </w:pPr>
            <w:r>
              <w:rPr>
                <w:i/>
                <w:color w:val="7030A0"/>
                <w:lang w:eastAsia="en-US"/>
              </w:rPr>
              <w:t>690</w:t>
            </w:r>
            <w:hyperlink r:id="rId11" w:history="1">
              <w:r>
                <w:rPr>
                  <w:rStyle w:val="a3"/>
                  <w:i/>
                  <w:color w:val="7030A0"/>
                  <w:lang w:eastAsia="en-US"/>
                </w:rPr>
                <w:t>https://vyshneve.otg.dp.gov.ua/rada/diialnist/doradchi-orhany/rada-bezbariernosti</w:t>
              </w:r>
            </w:hyperlink>
          </w:p>
          <w:p w:rsidR="002C4641" w:rsidRDefault="002C4641">
            <w:pPr>
              <w:spacing w:line="276" w:lineRule="auto"/>
              <w:rPr>
                <w:i/>
                <w:color w:val="7030A0"/>
                <w:lang w:eastAsia="en-US"/>
              </w:rPr>
            </w:pPr>
          </w:p>
          <w:p w:rsidR="002C4641" w:rsidRDefault="002C464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641" w:rsidRDefault="002C464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2C4641" w:rsidTr="002C4641">
        <w:trPr>
          <w:trHeight w:val="3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41" w:rsidRDefault="002C464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b/>
                <w:i/>
                <w:sz w:val="24"/>
                <w:szCs w:val="24"/>
                <w:lang w:eastAsia="en-US"/>
              </w:rPr>
              <w:t>Завдання 3</w:t>
            </w:r>
            <w:r>
              <w:rPr>
                <w:i/>
                <w:sz w:val="24"/>
                <w:szCs w:val="24"/>
                <w:lang w:eastAsia="en-US"/>
              </w:rPr>
              <w:t>. Співпраця з приватними підприємствами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41" w:rsidRDefault="002C4641">
            <w:pPr>
              <w:spacing w:line="276" w:lineRule="auto"/>
              <w:rPr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sz w:val="24"/>
                <w:szCs w:val="24"/>
                <w:lang w:eastAsia="en-US"/>
              </w:rPr>
              <w:t>Захід 1.3 .1</w:t>
            </w:r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i/>
                <w:color w:val="7030A0"/>
                <w:sz w:val="24"/>
                <w:szCs w:val="24"/>
                <w:lang w:eastAsia="en-US"/>
              </w:rPr>
              <w:t xml:space="preserve">Облаштування </w:t>
            </w:r>
            <w:r>
              <w:rPr>
                <w:i/>
                <w:sz w:val="24"/>
                <w:szCs w:val="24"/>
                <w:lang w:eastAsia="en-US"/>
              </w:rPr>
              <w:t>елементів доступ-ності до магазину , с.Комісарівка, вул.Миру, 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41" w:rsidRDefault="002C4641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31.12.2026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41" w:rsidRDefault="002C4641">
            <w:pPr>
              <w:spacing w:line="276" w:lineRule="auto"/>
              <w:jc w:val="center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Виконується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641" w:rsidRDefault="002C4641">
            <w:pPr>
              <w:spacing w:line="276" w:lineRule="auto"/>
              <w:jc w:val="center"/>
              <w:rPr>
                <w:i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641" w:rsidRDefault="002C4641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641" w:rsidRDefault="002C464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2C4641" w:rsidTr="002C4641">
        <w:trPr>
          <w:trHeight w:val="325"/>
        </w:trPr>
        <w:tc>
          <w:tcPr>
            <w:tcW w:w="142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41" w:rsidRDefault="002C464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Напрям 2. Інформаційна безбар’єрність</w:t>
            </w:r>
          </w:p>
        </w:tc>
      </w:tr>
      <w:tr w:rsidR="002C4641" w:rsidTr="002C4641">
        <w:trPr>
          <w:trHeight w:val="325"/>
        </w:trPr>
        <w:tc>
          <w:tcPr>
            <w:tcW w:w="142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41" w:rsidRDefault="002C464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Стратегічна ціль “Публічна інформація субʼєктів владних повноважень є доступною для кожного у різних форматах”</w:t>
            </w:r>
          </w:p>
        </w:tc>
      </w:tr>
      <w:tr w:rsidR="002C4641" w:rsidTr="002C4641">
        <w:trPr>
          <w:trHeight w:val="325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641" w:rsidRDefault="002C4641">
            <w:pPr>
              <w:spacing w:line="276" w:lineRule="auto"/>
              <w:ind w:right="-57"/>
              <w:rPr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sz w:val="24"/>
                <w:szCs w:val="24"/>
                <w:lang w:eastAsia="en-US"/>
              </w:rPr>
              <w:t>Завдання 1</w:t>
            </w:r>
            <w:r>
              <w:rPr>
                <w:b/>
                <w:sz w:val="24"/>
                <w:szCs w:val="24"/>
                <w:lang w:eastAsia="en-US"/>
              </w:rPr>
              <w:t xml:space="preserve">: </w:t>
            </w:r>
            <w:r>
              <w:rPr>
                <w:i/>
                <w:sz w:val="24"/>
                <w:szCs w:val="24"/>
                <w:lang w:eastAsia="en-US"/>
              </w:rPr>
              <w:t>Створення безбар’єрного середовища в громаді</w:t>
            </w:r>
          </w:p>
          <w:p w:rsidR="002C4641" w:rsidRDefault="002C4641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2C4641" w:rsidRDefault="002C4641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2C4641" w:rsidRDefault="002C4641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2C4641" w:rsidRDefault="002C4641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2C4641" w:rsidRDefault="002C4641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2C4641" w:rsidRDefault="002C4641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2C4641" w:rsidRDefault="002C4641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2C4641" w:rsidRDefault="002C4641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2C4641" w:rsidRDefault="002C4641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2C4641" w:rsidRDefault="002C4641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2C4641" w:rsidRDefault="002C4641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2C4641" w:rsidRDefault="002C4641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2C4641" w:rsidRDefault="002C4641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2C4641" w:rsidRDefault="002C4641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2C4641" w:rsidRDefault="002C4641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2C4641" w:rsidRDefault="002C4641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2C4641" w:rsidRDefault="002C4641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2C4641" w:rsidRDefault="002C4641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41" w:rsidRDefault="002C464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b/>
                <w:i/>
                <w:sz w:val="24"/>
                <w:szCs w:val="24"/>
                <w:lang w:eastAsia="en-US"/>
              </w:rPr>
              <w:lastRenderedPageBreak/>
              <w:t>Захід</w:t>
            </w:r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b/>
                <w:i/>
                <w:sz w:val="24"/>
                <w:szCs w:val="24"/>
                <w:lang w:eastAsia="en-US"/>
              </w:rPr>
              <w:t>2.1.1:</w:t>
            </w:r>
            <w:r>
              <w:rPr>
                <w:i/>
                <w:color w:val="7030A0"/>
                <w:sz w:val="24"/>
                <w:szCs w:val="24"/>
                <w:lang w:eastAsia="en-US"/>
              </w:rPr>
              <w:t xml:space="preserve"> Інформаційні </w:t>
            </w:r>
            <w:r>
              <w:rPr>
                <w:i/>
                <w:sz w:val="24"/>
                <w:szCs w:val="24"/>
                <w:lang w:eastAsia="en-US"/>
              </w:rPr>
              <w:t>повідомлення</w:t>
            </w:r>
            <w:r>
              <w:rPr>
                <w:i/>
                <w:color w:val="7030A0"/>
                <w:sz w:val="24"/>
                <w:szCs w:val="24"/>
                <w:lang w:eastAsia="en-US"/>
              </w:rPr>
              <w:t xml:space="preserve"> </w:t>
            </w:r>
            <w:r>
              <w:rPr>
                <w:i/>
                <w:sz w:val="24"/>
                <w:szCs w:val="24"/>
                <w:lang w:eastAsia="en-US"/>
              </w:rPr>
              <w:t xml:space="preserve">комунікативних заходів з працівниками селищної ради щодо врахування безбар’єрності при розробці плану заходів по </w:t>
            </w:r>
            <w:r>
              <w:rPr>
                <w:i/>
                <w:sz w:val="24"/>
                <w:szCs w:val="24"/>
                <w:lang w:eastAsia="en-US"/>
              </w:rPr>
              <w:lastRenderedPageBreak/>
              <w:t>безбар’єрності на 2025-2026 роки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41" w:rsidRDefault="002C464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lastRenderedPageBreak/>
              <w:t>2025—</w:t>
            </w:r>
            <w:r>
              <w:rPr>
                <w:lang w:eastAsia="en-US"/>
              </w:rPr>
              <w:br/>
              <w:t>2026 роки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41" w:rsidRDefault="002C4641">
            <w:pPr>
              <w:spacing w:line="276" w:lineRule="auto"/>
              <w:ind w:left="140" w:right="140"/>
              <w:jc w:val="center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highlight w:val="cyan"/>
                <w:lang w:eastAsia="en-US"/>
              </w:rPr>
              <w:t>Виконується постійно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41" w:rsidRDefault="002C4641">
            <w:pPr>
              <w:spacing w:line="276" w:lineRule="auto"/>
              <w:ind w:left="120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 xml:space="preserve">Засідання ради безбар’єрності з представниками структурних підрозділів селищної ради , оприлюднення всіх розроблених планів заходів по безбар’єрності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41" w:rsidRDefault="000A1EE7">
            <w:pPr>
              <w:spacing w:line="276" w:lineRule="auto"/>
              <w:jc w:val="center"/>
              <w:rPr>
                <w:rFonts w:eastAsia="Calibri"/>
                <w:color w:val="7030A0"/>
                <w:sz w:val="28"/>
                <w:szCs w:val="28"/>
                <w:lang w:eastAsia="en-US"/>
              </w:rPr>
            </w:pPr>
            <w:hyperlink r:id="rId12" w:history="1">
              <w:r w:rsidR="002C4641">
                <w:rPr>
                  <w:rStyle w:val="a3"/>
                  <w:i/>
                  <w:color w:val="7030A0"/>
                  <w:lang w:eastAsia="en-US"/>
                </w:rPr>
                <w:t>https://vyshneve.otg.dp.gov.ua/rada/diialnist/doradchi-orhany/rada-bezbariernosti</w:t>
              </w:r>
            </w:hyperlink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641" w:rsidRDefault="002C464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2C4641" w:rsidTr="002C4641">
        <w:trPr>
          <w:trHeight w:val="325"/>
        </w:trPr>
        <w:tc>
          <w:tcPr>
            <w:tcW w:w="14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641" w:rsidRDefault="002C4641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41" w:rsidRDefault="002C4641">
            <w:pPr>
              <w:spacing w:line="276" w:lineRule="auto"/>
              <w:ind w:right="-57"/>
              <w:rPr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sz w:val="24"/>
                <w:szCs w:val="24"/>
                <w:lang w:eastAsia="en-US"/>
              </w:rPr>
              <w:t>Захід</w:t>
            </w:r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b/>
                <w:i/>
                <w:sz w:val="24"/>
                <w:szCs w:val="24"/>
                <w:lang w:eastAsia="en-US"/>
              </w:rPr>
              <w:t xml:space="preserve">2.1.2: </w:t>
            </w:r>
            <w:r>
              <w:rPr>
                <w:i/>
                <w:sz w:val="24"/>
                <w:szCs w:val="24"/>
                <w:lang w:eastAsia="en-US"/>
              </w:rPr>
              <w:t>Опитування мешканців щодо</w:t>
            </w:r>
            <w:r>
              <w:rPr>
                <w:b/>
                <w:i/>
                <w:sz w:val="24"/>
                <w:szCs w:val="24"/>
                <w:lang w:eastAsia="en-US"/>
              </w:rPr>
              <w:t xml:space="preserve"> </w:t>
            </w:r>
            <w:r>
              <w:rPr>
                <w:i/>
                <w:sz w:val="24"/>
                <w:szCs w:val="24"/>
                <w:lang w:eastAsia="en-US"/>
              </w:rPr>
              <w:t>розробки стратегії розвитку Вишнівської територіальної громади та визначення пріоритетів сфери розвитку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41" w:rsidRDefault="002C4641">
            <w:pPr>
              <w:spacing w:line="276" w:lineRule="auto"/>
              <w:jc w:val="center"/>
              <w:rPr>
                <w:rFonts w:eastAsia="Calibri"/>
                <w:noProof/>
                <w:sz w:val="24"/>
                <w:szCs w:val="24"/>
                <w:highlight w:val="cyan"/>
                <w:lang w:eastAsia="en-US"/>
              </w:rPr>
            </w:pPr>
            <w:r>
              <w:rPr>
                <w:noProof/>
                <w:sz w:val="24"/>
                <w:szCs w:val="24"/>
                <w:highlight w:val="cyan"/>
                <w:lang w:eastAsia="en-US"/>
              </w:rPr>
              <w:t>01.10.2025</w:t>
            </w:r>
          </w:p>
          <w:p w:rsidR="002C4641" w:rsidRDefault="002C4641">
            <w:pPr>
              <w:spacing w:line="276" w:lineRule="auto"/>
              <w:jc w:val="center"/>
              <w:rPr>
                <w:sz w:val="24"/>
                <w:szCs w:val="24"/>
                <w:highlight w:val="cyan"/>
                <w:lang w:eastAsia="en-US"/>
              </w:rPr>
            </w:pPr>
            <w:r>
              <w:rPr>
                <w:noProof/>
                <w:sz w:val="24"/>
                <w:szCs w:val="24"/>
                <w:highlight w:val="cyan"/>
                <w:lang w:eastAsia="en-US"/>
              </w:rPr>
              <w:t>01.12.2025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641" w:rsidRDefault="002C4641">
            <w:pPr>
              <w:spacing w:line="276" w:lineRule="auto"/>
              <w:ind w:left="140" w:right="140"/>
              <w:jc w:val="center"/>
              <w:rPr>
                <w:i/>
                <w:sz w:val="24"/>
                <w:szCs w:val="24"/>
                <w:highlight w:val="cyan"/>
                <w:lang w:eastAsia="en-US"/>
              </w:rPr>
            </w:pPr>
            <w:r>
              <w:rPr>
                <w:i/>
                <w:sz w:val="24"/>
                <w:szCs w:val="24"/>
                <w:highlight w:val="cyan"/>
                <w:lang w:eastAsia="en-US"/>
              </w:rPr>
              <w:t>Виконано</w:t>
            </w:r>
          </w:p>
          <w:p w:rsidR="002C4641" w:rsidRDefault="002C4641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highlight w:val="cyan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41" w:rsidRDefault="002C464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 xml:space="preserve">Опитування мешканців та представників бізнесу для визначення напрямків розвитку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41" w:rsidRDefault="002C464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i/>
                <w:color w:val="7030A0"/>
                <w:sz w:val="24"/>
                <w:szCs w:val="24"/>
                <w:lang w:eastAsia="en-US"/>
              </w:rPr>
              <w:t>https://vyshneve.otg.dp.gov.ua/novini-ta-podiyi/novini/uvaha-opytuvannia-meshkantsiv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641" w:rsidRDefault="002C464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2C4641" w:rsidTr="002C4641">
        <w:trPr>
          <w:trHeight w:val="325"/>
        </w:trPr>
        <w:tc>
          <w:tcPr>
            <w:tcW w:w="14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641" w:rsidRDefault="002C4641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41" w:rsidRDefault="002C4641">
            <w:pPr>
              <w:spacing w:line="276" w:lineRule="auto"/>
              <w:ind w:right="-57"/>
              <w:rPr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sz w:val="24"/>
                <w:szCs w:val="24"/>
                <w:lang w:eastAsia="en-US"/>
              </w:rPr>
              <w:t>Захід</w:t>
            </w:r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b/>
                <w:i/>
                <w:sz w:val="24"/>
                <w:szCs w:val="24"/>
                <w:lang w:eastAsia="en-US"/>
              </w:rPr>
              <w:t xml:space="preserve">2.1.3: </w:t>
            </w:r>
            <w:r>
              <w:rPr>
                <w:i/>
                <w:color w:val="7030A0"/>
                <w:sz w:val="24"/>
                <w:szCs w:val="24"/>
                <w:lang w:eastAsia="en-US"/>
              </w:rPr>
              <w:t xml:space="preserve">Інформування </w:t>
            </w:r>
            <w:r>
              <w:rPr>
                <w:i/>
                <w:sz w:val="24"/>
                <w:szCs w:val="24"/>
                <w:lang w:eastAsia="en-US"/>
              </w:rPr>
              <w:t>щодо можливостей та послуг для ветеранів війни, військових та їхніх родин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41" w:rsidRDefault="002C4641">
            <w:pPr>
              <w:spacing w:line="276" w:lineRule="auto"/>
              <w:jc w:val="center"/>
              <w:rPr>
                <w:rFonts w:eastAsia="Calibri"/>
                <w:noProof/>
                <w:sz w:val="24"/>
                <w:szCs w:val="24"/>
                <w:highlight w:val="cyan"/>
                <w:lang w:eastAsia="en-US"/>
              </w:rPr>
            </w:pPr>
            <w:r>
              <w:rPr>
                <w:highlight w:val="cyan"/>
                <w:lang w:eastAsia="en-US"/>
              </w:rPr>
              <w:t>26.06.2025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641" w:rsidRDefault="002C4641">
            <w:pPr>
              <w:spacing w:line="276" w:lineRule="auto"/>
              <w:ind w:left="140" w:right="140"/>
              <w:jc w:val="center"/>
              <w:rPr>
                <w:i/>
                <w:sz w:val="24"/>
                <w:szCs w:val="24"/>
                <w:highlight w:val="cyan"/>
                <w:lang w:eastAsia="en-US"/>
              </w:rPr>
            </w:pPr>
            <w:r>
              <w:rPr>
                <w:i/>
                <w:sz w:val="24"/>
                <w:szCs w:val="24"/>
                <w:highlight w:val="cyan"/>
                <w:lang w:eastAsia="en-US"/>
              </w:rPr>
              <w:t>Виконано</w:t>
            </w:r>
          </w:p>
          <w:p w:rsidR="002C4641" w:rsidRDefault="002C4641">
            <w:pPr>
              <w:spacing w:line="276" w:lineRule="auto"/>
              <w:ind w:left="140" w:right="140"/>
              <w:jc w:val="center"/>
              <w:rPr>
                <w:i/>
                <w:sz w:val="24"/>
                <w:szCs w:val="24"/>
                <w:highlight w:val="cyan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41" w:rsidRDefault="002C4641">
            <w:pPr>
              <w:spacing w:line="276" w:lineRule="auto"/>
              <w:rPr>
                <w:rFonts w:eastAsia="Calibri"/>
                <w:i/>
                <w:sz w:val="24"/>
                <w:szCs w:val="24"/>
                <w:lang w:eastAsia="en-US"/>
              </w:rPr>
            </w:pPr>
            <w:r>
              <w:rPr>
                <w:i/>
                <w:lang w:eastAsia="en-US"/>
              </w:rPr>
              <w:t xml:space="preserve"> Інформаційна зустріч з  родинами безвісті зниклих захисників України за участю громадської організації «Сила єдності громади»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41" w:rsidRDefault="000A1EE7">
            <w:pPr>
              <w:spacing w:line="276" w:lineRule="auto"/>
              <w:jc w:val="center"/>
              <w:rPr>
                <w:i/>
                <w:color w:val="7030A0"/>
                <w:sz w:val="24"/>
                <w:szCs w:val="24"/>
                <w:lang w:eastAsia="en-US"/>
              </w:rPr>
            </w:pPr>
            <w:hyperlink r:id="rId13" w:tgtFrame="_blank" w:history="1">
              <w:r w:rsidR="002C4641">
                <w:rPr>
                  <w:rStyle w:val="a3"/>
                  <w:i/>
                  <w:color w:val="7030A0"/>
                  <w:lang w:eastAsia="en-US"/>
                </w:rPr>
                <w:t>https://www.facebook.com/share/1CCk8wv8wH/</w:t>
              </w:r>
            </w:hyperlink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641" w:rsidRDefault="002C464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2C4641" w:rsidTr="002C4641">
        <w:trPr>
          <w:trHeight w:val="325"/>
        </w:trPr>
        <w:tc>
          <w:tcPr>
            <w:tcW w:w="14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641" w:rsidRDefault="002C4641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41" w:rsidRDefault="002C4641">
            <w:pPr>
              <w:spacing w:line="276" w:lineRule="auto"/>
              <w:ind w:right="-57"/>
              <w:rPr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sz w:val="24"/>
                <w:szCs w:val="24"/>
                <w:lang w:eastAsia="en-US"/>
              </w:rPr>
              <w:t>Захід</w:t>
            </w:r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b/>
                <w:i/>
                <w:sz w:val="24"/>
                <w:szCs w:val="24"/>
                <w:lang w:eastAsia="en-US"/>
              </w:rPr>
              <w:t xml:space="preserve">2.1.4: </w:t>
            </w:r>
            <w:r>
              <w:rPr>
                <w:i/>
                <w:color w:val="7030A0"/>
                <w:lang w:eastAsia="en-US"/>
              </w:rPr>
              <w:t xml:space="preserve">Забезпечення </w:t>
            </w:r>
            <w:r>
              <w:rPr>
                <w:i/>
                <w:lang w:eastAsia="en-US"/>
              </w:rPr>
              <w:t>отримання інфор-мації людьми, незалежно від їх функціональних порушень чи комунікативних можливостей, в різних форматах та з використанням технологій, що враховують їх потреби та можливості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41" w:rsidRDefault="002C4641">
            <w:pPr>
              <w:spacing w:line="276" w:lineRule="auto"/>
              <w:jc w:val="center"/>
              <w:rPr>
                <w:sz w:val="22"/>
                <w:szCs w:val="22"/>
                <w:highlight w:val="cyan"/>
                <w:lang w:eastAsia="en-US"/>
              </w:rPr>
            </w:pPr>
            <w:r>
              <w:rPr>
                <w:highlight w:val="cyan"/>
                <w:lang w:eastAsia="en-US"/>
              </w:rPr>
              <w:t>12.08.2025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41" w:rsidRDefault="002C4641">
            <w:pPr>
              <w:spacing w:line="276" w:lineRule="auto"/>
              <w:ind w:left="140" w:right="140"/>
              <w:jc w:val="center"/>
              <w:rPr>
                <w:i/>
                <w:sz w:val="24"/>
                <w:szCs w:val="24"/>
                <w:highlight w:val="cyan"/>
                <w:lang w:eastAsia="en-US"/>
              </w:rPr>
            </w:pPr>
            <w:r>
              <w:rPr>
                <w:i/>
                <w:sz w:val="24"/>
                <w:szCs w:val="24"/>
                <w:highlight w:val="cyan"/>
                <w:lang w:eastAsia="en-US"/>
              </w:rPr>
              <w:t>Виконано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41" w:rsidRDefault="002C4641">
            <w:pPr>
              <w:spacing w:line="276" w:lineRule="auto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 xml:space="preserve">У відділі Вишнівського ЦНАПу  впроваджений новий сервіс для людей з порушенням слуху, адмін послуги можуть бути отриманні за допомогою онлайн-сурдоперекладу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41" w:rsidRDefault="002C4641">
            <w:pPr>
              <w:spacing w:line="276" w:lineRule="auto"/>
              <w:jc w:val="center"/>
              <w:rPr>
                <w:rStyle w:val="a3"/>
                <w:rFonts w:eastAsia="Calibri"/>
                <w:color w:val="7030A0"/>
              </w:rPr>
            </w:pPr>
            <w:r>
              <w:rPr>
                <w:rStyle w:val="a3"/>
                <w:i/>
                <w:color w:val="7030A0"/>
                <w:lang w:eastAsia="en-US"/>
              </w:rPr>
              <w:t>https://vyshneve.otg.dp.gov.ua/cnap/dostupnist-posluh-z-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641" w:rsidRDefault="002C4641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2C4641" w:rsidRPr="000A1EE7" w:rsidTr="002C4641">
        <w:trPr>
          <w:trHeight w:val="3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641" w:rsidRDefault="002C464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41" w:rsidRDefault="002C4641">
            <w:pPr>
              <w:spacing w:line="276" w:lineRule="auto"/>
              <w:ind w:right="-57"/>
              <w:rPr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sz w:val="24"/>
                <w:szCs w:val="24"/>
                <w:lang w:eastAsia="en-US"/>
              </w:rPr>
              <w:t>Захід</w:t>
            </w:r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b/>
                <w:i/>
                <w:sz w:val="24"/>
                <w:szCs w:val="24"/>
                <w:lang w:eastAsia="en-US"/>
              </w:rPr>
              <w:t>2.1.5:</w:t>
            </w:r>
            <w:r>
              <w:rPr>
                <w:i/>
                <w:sz w:val="24"/>
                <w:szCs w:val="24"/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 </w:t>
            </w:r>
            <w:r>
              <w:rPr>
                <w:i/>
                <w:color w:val="7030A0"/>
                <w:sz w:val="24"/>
                <w:szCs w:val="24"/>
                <w:lang w:eastAsia="en-US"/>
              </w:rPr>
              <w:t xml:space="preserve">Проведення </w:t>
            </w:r>
            <w:r>
              <w:rPr>
                <w:i/>
                <w:sz w:val="24"/>
                <w:szCs w:val="24"/>
                <w:lang w:eastAsia="en-US"/>
              </w:rPr>
              <w:t>щорічної інформаційної кампанії щодо інформування населення про перебіг та результати реалізації пріоритетних проектів згідно з типовими рішеннями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641" w:rsidRDefault="002C4641">
            <w:pPr>
              <w:pStyle w:val="Default"/>
              <w:spacing w:line="276" w:lineRule="auto"/>
              <w:jc w:val="center"/>
              <w:rPr>
                <w:rFonts w:eastAsia="Calibri"/>
                <w:sz w:val="22"/>
                <w:szCs w:val="22"/>
                <w:highlight w:val="cyan"/>
              </w:rPr>
            </w:pPr>
            <w:r>
              <w:rPr>
                <w:sz w:val="22"/>
                <w:szCs w:val="22"/>
                <w:highlight w:val="cyan"/>
              </w:rPr>
              <w:t>10.12.</w:t>
            </w:r>
          </w:p>
          <w:p w:rsidR="002C4641" w:rsidRDefault="002C4641">
            <w:pPr>
              <w:pStyle w:val="Default"/>
              <w:spacing w:line="276" w:lineRule="auto"/>
              <w:jc w:val="center"/>
            </w:pPr>
            <w:r>
              <w:rPr>
                <w:highlight w:val="cyan"/>
              </w:rPr>
              <w:t>2025 рік</w:t>
            </w:r>
            <w:r>
              <w:t xml:space="preserve"> щороку до 31 грудня </w:t>
            </w:r>
          </w:p>
          <w:p w:rsidR="002C4641" w:rsidRDefault="002C4641">
            <w:pPr>
              <w:spacing w:line="276" w:lineRule="auto"/>
              <w:jc w:val="center"/>
              <w:rPr>
                <w:highlight w:val="cyan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41" w:rsidRDefault="002C4641">
            <w:pPr>
              <w:spacing w:line="276" w:lineRule="auto"/>
              <w:ind w:left="140" w:right="140"/>
              <w:jc w:val="center"/>
              <w:rPr>
                <w:i/>
                <w:sz w:val="24"/>
                <w:szCs w:val="24"/>
                <w:highlight w:val="cyan"/>
                <w:lang w:eastAsia="en-US"/>
              </w:rPr>
            </w:pPr>
            <w:r>
              <w:rPr>
                <w:i/>
                <w:sz w:val="24"/>
                <w:szCs w:val="24"/>
                <w:highlight w:val="cyan"/>
                <w:lang w:eastAsia="en-US"/>
              </w:rPr>
              <w:t>Виконано</w:t>
            </w:r>
          </w:p>
          <w:p w:rsidR="002C4641" w:rsidRDefault="002C4641">
            <w:pPr>
              <w:spacing w:line="276" w:lineRule="auto"/>
              <w:ind w:left="140" w:right="140"/>
              <w:jc w:val="center"/>
              <w:rPr>
                <w:i/>
                <w:sz w:val="24"/>
                <w:szCs w:val="24"/>
                <w:highlight w:val="cyan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Виконується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41" w:rsidRDefault="002C4641">
            <w:pPr>
              <w:pStyle w:val="HTML"/>
              <w:spacing w:line="276" w:lineRule="auto"/>
              <w:rPr>
                <w:rFonts w:ascii="Times New Roman" w:hAnsi="Times New Roman" w:cs="Times New Roman"/>
                <w:i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  <w:lang w:val="uk-UA"/>
              </w:rPr>
              <w:t>Опитування на сайті Вишнівської селищної ради , на веб сторінках та на засіданнях виконкому, ради безбар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’</w:t>
            </w:r>
            <w:r>
              <w:rPr>
                <w:rFonts w:ascii="Times New Roman" w:hAnsi="Times New Roman" w:cs="Times New Roman"/>
                <w:i/>
                <w:sz w:val="22"/>
                <w:szCs w:val="22"/>
                <w:lang w:val="uk-UA"/>
              </w:rPr>
              <w:t>єрності, на сесіях селищної  ради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41" w:rsidRPr="002C4641" w:rsidRDefault="000A1E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Style w:val="a3"/>
                <w:color w:val="7030A0"/>
                <w:lang w:val="uk-UA" w:eastAsia="en-US"/>
              </w:rPr>
            </w:pPr>
            <w:hyperlink r:id="rId14" w:tgtFrame="_blank" w:history="1">
              <w:r w:rsidR="002C4641">
                <w:rPr>
                  <w:rStyle w:val="a3"/>
                  <w:i/>
                  <w:color w:val="7030A0"/>
                  <w:lang w:eastAsia="en-US"/>
                </w:rPr>
                <w:t>https</w:t>
              </w:r>
              <w:r w:rsidR="002C4641">
                <w:rPr>
                  <w:rStyle w:val="a3"/>
                  <w:i/>
                  <w:color w:val="7030A0"/>
                  <w:lang w:val="uk-UA" w:eastAsia="en-US"/>
                </w:rPr>
                <w:t>://</w:t>
              </w:r>
              <w:r w:rsidR="002C4641">
                <w:rPr>
                  <w:rStyle w:val="a3"/>
                  <w:i/>
                  <w:color w:val="7030A0"/>
                  <w:lang w:eastAsia="en-US"/>
                </w:rPr>
                <w:t>docs</w:t>
              </w:r>
              <w:r w:rsidR="002C4641">
                <w:rPr>
                  <w:rStyle w:val="a3"/>
                  <w:i/>
                  <w:color w:val="7030A0"/>
                  <w:lang w:val="uk-UA" w:eastAsia="en-US"/>
                </w:rPr>
                <w:t>.</w:t>
              </w:r>
              <w:r w:rsidR="002C4641">
                <w:rPr>
                  <w:rStyle w:val="a3"/>
                  <w:i/>
                  <w:color w:val="7030A0"/>
                  <w:lang w:eastAsia="en-US"/>
                </w:rPr>
                <w:t>google</w:t>
              </w:r>
              <w:r w:rsidR="002C4641">
                <w:rPr>
                  <w:rStyle w:val="a3"/>
                  <w:i/>
                  <w:color w:val="7030A0"/>
                  <w:lang w:val="uk-UA" w:eastAsia="en-US"/>
                </w:rPr>
                <w:t>.</w:t>
              </w:r>
              <w:r w:rsidR="002C4641">
                <w:rPr>
                  <w:rStyle w:val="a3"/>
                  <w:i/>
                  <w:color w:val="7030A0"/>
                  <w:lang w:eastAsia="en-US"/>
                </w:rPr>
                <w:t>com</w:t>
              </w:r>
              <w:r w:rsidR="002C4641">
                <w:rPr>
                  <w:rStyle w:val="a3"/>
                  <w:i/>
                  <w:color w:val="7030A0"/>
                  <w:lang w:val="uk-UA" w:eastAsia="en-US"/>
                </w:rPr>
                <w:t>/</w:t>
              </w:r>
              <w:r w:rsidR="002C4641">
                <w:rPr>
                  <w:rStyle w:val="a3"/>
                  <w:i/>
                  <w:color w:val="7030A0"/>
                  <w:lang w:eastAsia="en-US"/>
                </w:rPr>
                <w:t>forms</w:t>
              </w:r>
              <w:r w:rsidR="002C4641">
                <w:rPr>
                  <w:rStyle w:val="a3"/>
                  <w:i/>
                  <w:color w:val="7030A0"/>
                  <w:lang w:val="uk-UA" w:eastAsia="en-US"/>
                </w:rPr>
                <w:t>/</w:t>
              </w:r>
              <w:r w:rsidR="002C4641">
                <w:rPr>
                  <w:rStyle w:val="a3"/>
                  <w:i/>
                  <w:color w:val="7030A0"/>
                  <w:lang w:eastAsia="en-US"/>
                </w:rPr>
                <w:t>d</w:t>
              </w:r>
              <w:r w:rsidR="002C4641">
                <w:rPr>
                  <w:rStyle w:val="a3"/>
                  <w:i/>
                  <w:color w:val="7030A0"/>
                  <w:lang w:val="uk-UA" w:eastAsia="en-US"/>
                </w:rPr>
                <w:t>/</w:t>
              </w:r>
              <w:r w:rsidR="002C4641">
                <w:rPr>
                  <w:rStyle w:val="a3"/>
                  <w:i/>
                  <w:color w:val="7030A0"/>
                  <w:lang w:eastAsia="en-US"/>
                </w:rPr>
                <w:t>e</w:t>
              </w:r>
              <w:r w:rsidR="002C4641">
                <w:rPr>
                  <w:rStyle w:val="a3"/>
                  <w:i/>
                  <w:color w:val="7030A0"/>
                  <w:lang w:val="uk-UA" w:eastAsia="en-US"/>
                </w:rPr>
                <w:t>/1</w:t>
              </w:r>
              <w:r w:rsidR="002C4641">
                <w:rPr>
                  <w:rStyle w:val="a3"/>
                  <w:i/>
                  <w:color w:val="7030A0"/>
                  <w:lang w:eastAsia="en-US"/>
                </w:rPr>
                <w:t>FAIpQLSc</w:t>
              </w:r>
              <w:r w:rsidR="002C4641">
                <w:rPr>
                  <w:rStyle w:val="a3"/>
                  <w:i/>
                  <w:color w:val="7030A0"/>
                  <w:lang w:val="uk-UA" w:eastAsia="en-US"/>
                </w:rPr>
                <w:t>1</w:t>
              </w:r>
              <w:r w:rsidR="002C4641">
                <w:rPr>
                  <w:rStyle w:val="a3"/>
                  <w:i/>
                  <w:color w:val="7030A0"/>
                  <w:lang w:eastAsia="en-US"/>
                </w:rPr>
                <w:t>eMbv</w:t>
              </w:r>
              <w:r w:rsidR="002C4641">
                <w:rPr>
                  <w:rStyle w:val="a3"/>
                  <w:i/>
                  <w:color w:val="7030A0"/>
                  <w:lang w:val="uk-UA" w:eastAsia="en-US"/>
                </w:rPr>
                <w:t>0</w:t>
              </w:r>
              <w:r w:rsidR="002C4641">
                <w:rPr>
                  <w:rStyle w:val="a3"/>
                  <w:i/>
                  <w:color w:val="7030A0"/>
                  <w:lang w:eastAsia="en-US"/>
                </w:rPr>
                <w:t>kRVcvltH</w:t>
              </w:r>
              <w:r w:rsidR="002C4641">
                <w:rPr>
                  <w:rStyle w:val="a3"/>
                  <w:i/>
                  <w:color w:val="7030A0"/>
                  <w:lang w:val="uk-UA" w:eastAsia="en-US"/>
                </w:rPr>
                <w:t>_</w:t>
              </w:r>
              <w:r w:rsidR="002C4641">
                <w:rPr>
                  <w:rStyle w:val="a3"/>
                  <w:i/>
                  <w:color w:val="7030A0"/>
                  <w:lang w:eastAsia="en-US"/>
                </w:rPr>
                <w:t>V</w:t>
              </w:r>
              <w:r w:rsidR="002C4641">
                <w:rPr>
                  <w:rStyle w:val="a3"/>
                  <w:i/>
                  <w:color w:val="7030A0"/>
                  <w:lang w:val="uk-UA" w:eastAsia="en-US"/>
                </w:rPr>
                <w:t>2</w:t>
              </w:r>
              <w:r w:rsidR="002C4641">
                <w:rPr>
                  <w:rStyle w:val="a3"/>
                  <w:i/>
                  <w:color w:val="7030A0"/>
                  <w:lang w:eastAsia="en-US"/>
                </w:rPr>
                <w:t>Iyh</w:t>
              </w:r>
              <w:r w:rsidR="002C4641">
                <w:rPr>
                  <w:rStyle w:val="a3"/>
                  <w:i/>
                  <w:color w:val="7030A0"/>
                  <w:lang w:val="uk-UA" w:eastAsia="en-US"/>
                </w:rPr>
                <w:t>4</w:t>
              </w:r>
              <w:r w:rsidR="002C4641">
                <w:rPr>
                  <w:rStyle w:val="a3"/>
                  <w:i/>
                  <w:color w:val="7030A0"/>
                  <w:lang w:eastAsia="en-US"/>
                </w:rPr>
                <w:t>Pq</w:t>
              </w:r>
              <w:r w:rsidR="002C4641">
                <w:rPr>
                  <w:rStyle w:val="a3"/>
                  <w:i/>
                  <w:color w:val="7030A0"/>
                  <w:lang w:val="uk-UA" w:eastAsia="en-US"/>
                </w:rPr>
                <w:t>18</w:t>
              </w:r>
              <w:r w:rsidR="002C4641">
                <w:rPr>
                  <w:rStyle w:val="a3"/>
                  <w:i/>
                  <w:color w:val="7030A0"/>
                  <w:lang w:eastAsia="en-US"/>
                </w:rPr>
                <w:t>Vz</w:t>
              </w:r>
              <w:r w:rsidR="002C4641">
                <w:rPr>
                  <w:rStyle w:val="a3"/>
                  <w:i/>
                  <w:color w:val="7030A0"/>
                  <w:lang w:val="uk-UA" w:eastAsia="en-US"/>
                </w:rPr>
                <w:t>6_3</w:t>
              </w:r>
              <w:r w:rsidR="002C4641">
                <w:rPr>
                  <w:rStyle w:val="a3"/>
                  <w:i/>
                  <w:color w:val="7030A0"/>
                  <w:lang w:eastAsia="en-US"/>
                </w:rPr>
                <w:t>qP</w:t>
              </w:r>
              <w:r w:rsidR="002C4641">
                <w:rPr>
                  <w:rStyle w:val="a3"/>
                  <w:i/>
                  <w:color w:val="7030A0"/>
                  <w:lang w:val="uk-UA" w:eastAsia="en-US"/>
                </w:rPr>
                <w:t>0</w:t>
              </w:r>
              <w:r w:rsidR="002C4641">
                <w:rPr>
                  <w:rStyle w:val="a3"/>
                  <w:i/>
                  <w:color w:val="7030A0"/>
                  <w:lang w:eastAsia="en-US"/>
                </w:rPr>
                <w:t>rr</w:t>
              </w:r>
              <w:r w:rsidR="002C4641">
                <w:rPr>
                  <w:rStyle w:val="a3"/>
                  <w:i/>
                  <w:color w:val="7030A0"/>
                  <w:lang w:val="uk-UA" w:eastAsia="en-US"/>
                </w:rPr>
                <w:t>_</w:t>
              </w:r>
              <w:r w:rsidR="002C4641">
                <w:rPr>
                  <w:rStyle w:val="a3"/>
                  <w:i/>
                  <w:color w:val="7030A0"/>
                  <w:lang w:eastAsia="en-US"/>
                </w:rPr>
                <w:t>TkFB</w:t>
              </w:r>
              <w:r w:rsidR="002C4641">
                <w:rPr>
                  <w:rStyle w:val="a3"/>
                  <w:i/>
                  <w:color w:val="7030A0"/>
                  <w:lang w:val="uk-UA" w:eastAsia="en-US"/>
                </w:rPr>
                <w:t>467</w:t>
              </w:r>
              <w:r w:rsidR="002C4641">
                <w:rPr>
                  <w:rStyle w:val="a3"/>
                  <w:i/>
                  <w:color w:val="7030A0"/>
                  <w:lang w:eastAsia="en-US"/>
                </w:rPr>
                <w:t>k</w:t>
              </w:r>
              <w:r w:rsidR="002C4641">
                <w:rPr>
                  <w:rStyle w:val="a3"/>
                  <w:i/>
                  <w:color w:val="7030A0"/>
                  <w:lang w:val="uk-UA" w:eastAsia="en-US"/>
                </w:rPr>
                <w:t>43</w:t>
              </w:r>
              <w:r w:rsidR="002C4641">
                <w:rPr>
                  <w:rStyle w:val="a3"/>
                  <w:i/>
                  <w:color w:val="7030A0"/>
                  <w:lang w:eastAsia="en-US"/>
                </w:rPr>
                <w:t>A</w:t>
              </w:r>
              <w:r w:rsidR="002C4641">
                <w:rPr>
                  <w:rStyle w:val="a3"/>
                  <w:i/>
                  <w:color w:val="7030A0"/>
                  <w:lang w:val="uk-UA" w:eastAsia="en-US"/>
                </w:rPr>
                <w:t>/</w:t>
              </w:r>
              <w:r w:rsidR="002C4641">
                <w:rPr>
                  <w:rStyle w:val="a3"/>
                  <w:i/>
                  <w:color w:val="7030A0"/>
                  <w:lang w:eastAsia="en-US"/>
                </w:rPr>
                <w:t>closedform</w:t>
              </w:r>
            </w:hyperlink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641" w:rsidRPr="002C4641" w:rsidRDefault="002C46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2C4641" w:rsidTr="002C4641">
        <w:trPr>
          <w:trHeight w:val="325"/>
        </w:trPr>
        <w:tc>
          <w:tcPr>
            <w:tcW w:w="142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41" w:rsidRDefault="002C46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Напрям 3. Цифрова безбар’єрність</w:t>
            </w:r>
          </w:p>
        </w:tc>
      </w:tr>
      <w:tr w:rsidR="002C4641" w:rsidTr="002C4641">
        <w:trPr>
          <w:trHeight w:val="325"/>
        </w:trPr>
        <w:tc>
          <w:tcPr>
            <w:tcW w:w="142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41" w:rsidRDefault="002C46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Стратегічна ціль “Швидкісний Інтернет є доступним для всіх”</w:t>
            </w:r>
          </w:p>
        </w:tc>
      </w:tr>
      <w:tr w:rsidR="002C4641" w:rsidTr="002C4641">
        <w:trPr>
          <w:trHeight w:val="325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641" w:rsidRDefault="002C46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b/>
                <w:i/>
                <w:sz w:val="24"/>
                <w:szCs w:val="24"/>
                <w:lang w:eastAsia="en-US"/>
              </w:rPr>
              <w:t>Завдання :</w:t>
            </w:r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i/>
                <w:sz w:val="24"/>
                <w:szCs w:val="24"/>
                <w:lang w:eastAsia="en-US"/>
              </w:rPr>
              <w:t xml:space="preserve">Забезпечення необхідним програмним забезпеченням та засобами доступу до Інтернету осіб з інвалідністю, закладів освіти та культури, а також бібліотек в межах </w:t>
            </w:r>
            <w:r>
              <w:rPr>
                <w:i/>
                <w:sz w:val="24"/>
                <w:szCs w:val="24"/>
                <w:lang w:eastAsia="en-US"/>
              </w:rPr>
              <w:lastRenderedPageBreak/>
              <w:t>населених пунктів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</w:p>
          <w:p w:rsidR="002C4641" w:rsidRDefault="002C46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2C4641" w:rsidRDefault="002C46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2C4641" w:rsidRDefault="002C46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2C4641" w:rsidRDefault="002C46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2C4641" w:rsidRDefault="002C46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41" w:rsidRDefault="002C46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sz w:val="24"/>
                <w:szCs w:val="24"/>
                <w:lang w:eastAsia="en-US"/>
              </w:rPr>
              <w:lastRenderedPageBreak/>
              <w:t>Захід 3.1.1</w:t>
            </w:r>
          </w:p>
          <w:p w:rsidR="002C4641" w:rsidRDefault="002C46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color w:val="7030A0"/>
                <w:sz w:val="24"/>
                <w:szCs w:val="24"/>
                <w:lang w:eastAsia="ru-RU"/>
              </w:rPr>
              <w:t>Облаштування</w:t>
            </w:r>
            <w:r>
              <w:rPr>
                <w:i/>
                <w:color w:val="000009"/>
                <w:sz w:val="24"/>
                <w:szCs w:val="24"/>
                <w:lang w:eastAsia="ru-RU"/>
              </w:rPr>
              <w:t xml:space="preserve"> </w:t>
            </w:r>
            <w:r>
              <w:rPr>
                <w:i/>
                <w:sz w:val="24"/>
                <w:szCs w:val="24"/>
                <w:lang w:eastAsia="en-US"/>
              </w:rPr>
              <w:t>Вишнівської бібліотеки для використання та обслуговування людей з порушеннями зору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41" w:rsidRDefault="002C46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eastAsia="Calibri"/>
                <w:sz w:val="24"/>
                <w:szCs w:val="24"/>
                <w:highlight w:val="cyan"/>
                <w:lang w:eastAsia="en-US"/>
              </w:rPr>
            </w:pPr>
            <w:r>
              <w:rPr>
                <w:highlight w:val="cyan"/>
                <w:lang w:eastAsia="en-US"/>
              </w:rPr>
              <w:t>2025—</w:t>
            </w:r>
            <w:r>
              <w:rPr>
                <w:highlight w:val="cyan"/>
                <w:lang w:eastAsia="en-US"/>
              </w:rPr>
              <w:br/>
              <w:t>2026 роки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41" w:rsidRDefault="002C46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i/>
                <w:sz w:val="24"/>
                <w:szCs w:val="24"/>
                <w:highlight w:val="cyan"/>
                <w:lang w:eastAsia="en-US"/>
              </w:rPr>
            </w:pPr>
            <w:r>
              <w:rPr>
                <w:i/>
                <w:sz w:val="24"/>
                <w:szCs w:val="24"/>
                <w:highlight w:val="cyan"/>
                <w:lang w:eastAsia="en-US"/>
              </w:rPr>
              <w:t>Виконано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41" w:rsidRDefault="002C46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lang w:eastAsia="en-US"/>
              </w:rPr>
              <w:t>На базі Вишнівської бібліотеки встановлений апаратно-програмний комп’ютерний тефлокомплекс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41" w:rsidRDefault="000A1E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eastAsia="Calibri"/>
                <w:lang w:eastAsia="en-US"/>
              </w:rPr>
            </w:pPr>
            <w:hyperlink r:id="rId15" w:tgtFrame="_blank" w:history="1">
              <w:r w:rsidR="002C4641">
                <w:rPr>
                  <w:rStyle w:val="a3"/>
                  <w:i/>
                  <w:color w:val="7030A0"/>
                  <w:lang w:eastAsia="ru-RU"/>
                </w:rPr>
                <w:t>https://m.facebook.com/story.php?story_fbid=1031556712516378&amp;id=100069861773690</w:t>
              </w:r>
            </w:hyperlink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641" w:rsidRDefault="002C46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2C4641" w:rsidTr="002C4641">
        <w:trPr>
          <w:trHeight w:val="325"/>
        </w:trPr>
        <w:tc>
          <w:tcPr>
            <w:tcW w:w="14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641" w:rsidRDefault="002C46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41" w:rsidRDefault="002C46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sz w:val="24"/>
                <w:szCs w:val="24"/>
                <w:lang w:eastAsia="en-US"/>
              </w:rPr>
              <w:t>Захід 3.1.2</w:t>
            </w:r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i/>
                <w:color w:val="7030A0"/>
                <w:sz w:val="24"/>
                <w:szCs w:val="24"/>
                <w:lang w:eastAsia="en-US"/>
              </w:rPr>
              <w:t xml:space="preserve">Підключення </w:t>
            </w:r>
            <w:r>
              <w:rPr>
                <w:i/>
                <w:sz w:val="24"/>
                <w:szCs w:val="24"/>
                <w:lang w:eastAsia="en-US"/>
              </w:rPr>
              <w:t xml:space="preserve">закладів культури до широкосмугового доступу до Інтернету з </w:t>
            </w:r>
            <w:r>
              <w:rPr>
                <w:i/>
                <w:sz w:val="24"/>
                <w:szCs w:val="24"/>
                <w:lang w:eastAsia="en-US"/>
              </w:rPr>
              <w:lastRenderedPageBreak/>
              <w:t>швидкістю не менше 100 Мбіт/с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41" w:rsidRDefault="002C46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lastRenderedPageBreak/>
              <w:t>2025—</w:t>
            </w:r>
            <w:r>
              <w:rPr>
                <w:lang w:eastAsia="en-US"/>
              </w:rPr>
              <w:br/>
              <w:t>2026 роки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41" w:rsidRDefault="002C46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Виконується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641" w:rsidRDefault="002C46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i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641" w:rsidRDefault="002C46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641" w:rsidRDefault="002C46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2C4641" w:rsidTr="002C4641">
        <w:trPr>
          <w:trHeight w:val="325"/>
        </w:trPr>
        <w:tc>
          <w:tcPr>
            <w:tcW w:w="142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41" w:rsidRDefault="002C46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Напрям 4. Суспільна та громадянська безбар’єрність</w:t>
            </w:r>
          </w:p>
        </w:tc>
      </w:tr>
      <w:tr w:rsidR="002C4641" w:rsidTr="002C4641">
        <w:trPr>
          <w:trHeight w:val="325"/>
        </w:trPr>
        <w:tc>
          <w:tcPr>
            <w:tcW w:w="142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41" w:rsidRDefault="002C46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Стратегічна ціль “Різні суспільні групи користуються рівними правами та можливостями для залучення в процес </w:t>
            </w:r>
            <w:r>
              <w:rPr>
                <w:sz w:val="24"/>
                <w:szCs w:val="24"/>
                <w:lang w:eastAsia="en-US"/>
              </w:rPr>
              <w:br/>
              <w:t>ухвалення рішень та громадської участі”</w:t>
            </w:r>
          </w:p>
        </w:tc>
      </w:tr>
      <w:tr w:rsidR="002C4641" w:rsidTr="002C4641">
        <w:trPr>
          <w:trHeight w:val="325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41" w:rsidRDefault="002C46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right="-57"/>
              <w:rPr>
                <w:i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Завдання 4.1: </w:t>
            </w:r>
            <w:r>
              <w:rPr>
                <w:i/>
                <w:sz w:val="24"/>
                <w:szCs w:val="24"/>
                <w:lang w:eastAsia="en-US"/>
              </w:rPr>
              <w:t>Забезпечити координацію послуг навколо особи/ дитини зі стійким обмеженням повсякденного функціонування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641" w:rsidRDefault="002C46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eastAsia="Calibri"/>
                <w:i/>
                <w:sz w:val="22"/>
                <w:szCs w:val="22"/>
                <w:lang w:eastAsia="en-US"/>
              </w:rPr>
            </w:pPr>
            <w:r>
              <w:rPr>
                <w:b/>
                <w:i/>
                <w:lang w:eastAsia="en-US"/>
              </w:rPr>
              <w:t>Захід 4.1.1</w:t>
            </w:r>
            <w:r>
              <w:rPr>
                <w:b/>
                <w:lang w:eastAsia="en-US"/>
              </w:rPr>
              <w:t xml:space="preserve"> </w:t>
            </w:r>
            <w:r>
              <w:rPr>
                <w:i/>
                <w:color w:val="7030A0"/>
                <w:lang w:eastAsia="en-US"/>
              </w:rPr>
              <w:t xml:space="preserve">Створити умови </w:t>
            </w:r>
            <w:r>
              <w:rPr>
                <w:i/>
                <w:lang w:eastAsia="en-US"/>
              </w:rPr>
              <w:t>для спеціальної підготовки асистентів учня, в тому числі з числа батьків ( інших законних представників) дітей з інвалідністю, які за висновком інклюзивно- ресурсного центру потребують супроводу під час інклюзивного навчання</w:t>
            </w:r>
          </w:p>
          <w:p w:rsidR="002C4641" w:rsidRDefault="002C46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41" w:rsidRDefault="002C46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sz w:val="24"/>
                <w:szCs w:val="24"/>
                <w:highlight w:val="cyan"/>
                <w:lang w:eastAsia="en-US"/>
              </w:rPr>
            </w:pPr>
            <w:r>
              <w:rPr>
                <w:sz w:val="24"/>
                <w:szCs w:val="24"/>
                <w:highlight w:val="cyan"/>
                <w:lang w:eastAsia="en-US"/>
              </w:rPr>
              <w:t>квітень — вересень 2025 р.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41" w:rsidRDefault="002C46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i/>
                <w:sz w:val="24"/>
                <w:szCs w:val="24"/>
                <w:highlight w:val="cyan"/>
                <w:lang w:eastAsia="en-US"/>
              </w:rPr>
            </w:pPr>
            <w:r>
              <w:rPr>
                <w:i/>
                <w:sz w:val="24"/>
                <w:szCs w:val="24"/>
                <w:highlight w:val="cyan"/>
                <w:lang w:eastAsia="en-US"/>
              </w:rPr>
              <w:t>Виконано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641" w:rsidRDefault="002C46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i/>
                <w:sz w:val="22"/>
                <w:szCs w:val="22"/>
                <w:lang w:eastAsia="ru-RU"/>
              </w:rPr>
            </w:pPr>
            <w:r>
              <w:rPr>
                <w:i/>
                <w:sz w:val="24"/>
                <w:szCs w:val="24"/>
                <w:lang w:eastAsia="en-US"/>
              </w:rPr>
              <w:t>1. Пройшли курси три асистента вчителя Вишнівського ліцею в Дніпровській академії неприривної освіти  деканату факультету підвищення кваліфікації</w:t>
            </w:r>
            <w:r>
              <w:rPr>
                <w:i/>
                <w:lang w:eastAsia="en-US"/>
              </w:rPr>
              <w:t xml:space="preserve"> </w:t>
            </w:r>
          </w:p>
          <w:p w:rsidR="002C4641" w:rsidRDefault="002C46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641" w:rsidRDefault="000A1E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i/>
                <w:sz w:val="22"/>
                <w:szCs w:val="22"/>
                <w:lang w:eastAsia="ru-RU"/>
              </w:rPr>
            </w:pPr>
            <w:hyperlink r:id="rId16" w:tgtFrame="_blank" w:history="1">
              <w:r w:rsidR="002C4641">
                <w:rPr>
                  <w:rStyle w:val="a3"/>
                  <w:i/>
                  <w:color w:val="7030A0"/>
                  <w:lang w:eastAsia="ru-RU"/>
                </w:rPr>
                <w:t>https://m.facebook.com/story.php?story_fbid=1031556712516378&amp;id=100069861773690</w:t>
              </w:r>
            </w:hyperlink>
          </w:p>
          <w:p w:rsidR="002C4641" w:rsidRDefault="002C46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641" w:rsidRDefault="002C46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2C4641" w:rsidTr="002C4641">
        <w:trPr>
          <w:trHeight w:val="325"/>
        </w:trPr>
        <w:tc>
          <w:tcPr>
            <w:tcW w:w="14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641" w:rsidRDefault="002C46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i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41" w:rsidRDefault="002C46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b/>
                <w:i/>
                <w:sz w:val="24"/>
                <w:szCs w:val="24"/>
                <w:lang w:eastAsia="en-US"/>
              </w:rPr>
              <w:t>Захід 4.1.2</w:t>
            </w:r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i/>
                <w:color w:val="7030A0"/>
                <w:sz w:val="24"/>
                <w:szCs w:val="24"/>
                <w:lang w:eastAsia="en-US"/>
              </w:rPr>
              <w:t xml:space="preserve">Створити умови </w:t>
            </w:r>
            <w:r>
              <w:rPr>
                <w:i/>
                <w:sz w:val="24"/>
                <w:szCs w:val="24"/>
                <w:lang w:eastAsia="en-US"/>
              </w:rPr>
              <w:t>для організації надання соціальної послуги із супроводу під час інклюзивного навчання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41" w:rsidRDefault="002C46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2025—</w:t>
            </w:r>
            <w:r>
              <w:rPr>
                <w:sz w:val="24"/>
                <w:szCs w:val="24"/>
                <w:lang w:eastAsia="en-US"/>
              </w:rPr>
              <w:br/>
              <w:t>2026 роки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41" w:rsidRDefault="002C46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Виконується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641" w:rsidRDefault="002C46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641" w:rsidRDefault="002C46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641" w:rsidRDefault="002C46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2C4641" w:rsidTr="002C4641">
        <w:trPr>
          <w:trHeight w:val="325"/>
        </w:trPr>
        <w:tc>
          <w:tcPr>
            <w:tcW w:w="142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41" w:rsidRDefault="002C46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Напрям 5. Освітня безбар’єрність</w:t>
            </w:r>
          </w:p>
        </w:tc>
      </w:tr>
      <w:tr w:rsidR="002C4641" w:rsidTr="002C4641">
        <w:trPr>
          <w:trHeight w:val="325"/>
        </w:trPr>
        <w:tc>
          <w:tcPr>
            <w:tcW w:w="142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41" w:rsidRPr="002C4641" w:rsidRDefault="002C46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2C4641">
              <w:rPr>
                <w:sz w:val="24"/>
                <w:szCs w:val="24"/>
                <w:lang w:val="uk-UA" w:eastAsia="en-US"/>
              </w:rPr>
              <w:lastRenderedPageBreak/>
              <w:t>Стратегічна ціль “Кожна людина має можливість розкрити свій потенціал та отримати професію завдяки інклюзивній освіті”</w:t>
            </w:r>
          </w:p>
        </w:tc>
      </w:tr>
      <w:tr w:rsidR="002C4641" w:rsidTr="002C4641">
        <w:trPr>
          <w:trHeight w:val="325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41" w:rsidRDefault="002C46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Завдання 5.1: </w:t>
            </w:r>
            <w:r>
              <w:rPr>
                <w:i/>
                <w:sz w:val="24"/>
                <w:szCs w:val="24"/>
                <w:lang w:eastAsia="en-US"/>
              </w:rPr>
              <w:t>Створення умов для здобуття освіти особами з особливими освітніми потребами відповідно до їхніх можливостей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41" w:rsidRDefault="002C46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b/>
                <w:i/>
                <w:sz w:val="24"/>
                <w:szCs w:val="24"/>
                <w:lang w:eastAsia="en-US"/>
              </w:rPr>
              <w:t>Захід 5.1.1</w:t>
            </w:r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i/>
                <w:sz w:val="24"/>
                <w:szCs w:val="24"/>
                <w:lang w:eastAsia="en-US"/>
              </w:rPr>
              <w:t>Забезпечити формування мережі інклюзивних класів, груп, гуртків в закладах дошкільної, загальної середньої та позашкільної освіти відповідно до потреб громади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41" w:rsidRDefault="002C46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sz w:val="24"/>
                <w:szCs w:val="24"/>
                <w:highlight w:val="cyan"/>
                <w:lang w:eastAsia="en-US"/>
              </w:rPr>
            </w:pPr>
            <w:r>
              <w:rPr>
                <w:sz w:val="24"/>
                <w:szCs w:val="24"/>
                <w:highlight w:val="cyan"/>
                <w:lang w:eastAsia="en-US"/>
              </w:rPr>
              <w:t>2025—</w:t>
            </w:r>
            <w:r>
              <w:rPr>
                <w:sz w:val="24"/>
                <w:szCs w:val="24"/>
                <w:highlight w:val="cyan"/>
                <w:lang w:eastAsia="en-US"/>
              </w:rPr>
              <w:br/>
              <w:t>2026 роки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41" w:rsidRDefault="002C46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i/>
                <w:sz w:val="24"/>
                <w:szCs w:val="24"/>
                <w:highlight w:val="cyan"/>
                <w:lang w:eastAsia="en-US"/>
              </w:rPr>
            </w:pPr>
            <w:r>
              <w:rPr>
                <w:i/>
                <w:sz w:val="24"/>
                <w:szCs w:val="24"/>
                <w:highlight w:val="cyan"/>
                <w:lang w:eastAsia="en-US"/>
              </w:rPr>
              <w:t>Виконано</w:t>
            </w:r>
          </w:p>
          <w:p w:rsidR="002C4641" w:rsidRDefault="002C46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sz w:val="24"/>
                <w:szCs w:val="24"/>
                <w:highlight w:val="cyan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Виконується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41" w:rsidRDefault="002C46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lang w:eastAsia="en-US"/>
              </w:rPr>
              <w:t xml:space="preserve">1. На базі Вишнівсь-кого ліцею, Лозуват-ської  та  Комісарів-ської гімназіях створенні  для дітей з ОПП   </w:t>
            </w:r>
            <w:r>
              <w:rPr>
                <w:b/>
                <w:i/>
                <w:lang w:eastAsia="en-US"/>
              </w:rPr>
              <w:t xml:space="preserve">6 інклюзивних класів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41" w:rsidRDefault="000A1E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hyperlink r:id="rId17" w:anchor="h.fpfr5f3rb1iq" w:tgtFrame="_blank" w:history="1">
              <w:r w:rsidR="002C4641">
                <w:rPr>
                  <w:rStyle w:val="a3"/>
                  <w:i/>
                  <w:color w:val="7030A0"/>
                  <w:lang w:eastAsia="en-US"/>
                </w:rPr>
                <w:t>https://www.vyshnivskyilyceum.com.ua/%D0%B4%D0%B8%D1%81%D1%82%D0%B0%D0%BD%D1%86%D1%96%D0%B9%D0%BD%D0%B5-%D0%BD%D0%B0%D0%B2%D1%87%D0%B0%D0%BD%D0%BD%D1%8F#h.fpfr5f3rb1iq</w:t>
              </w:r>
            </w:hyperlink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641" w:rsidRDefault="002C46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2C4641" w:rsidTr="002C4641">
        <w:trPr>
          <w:trHeight w:val="325"/>
        </w:trPr>
        <w:tc>
          <w:tcPr>
            <w:tcW w:w="14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641" w:rsidRDefault="002C46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41" w:rsidRDefault="002C46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sz w:val="24"/>
                <w:szCs w:val="24"/>
                <w:lang w:eastAsia="en-US"/>
              </w:rPr>
              <w:t>Захід 5.1.2</w:t>
            </w:r>
            <w:r>
              <w:rPr>
                <w:i/>
                <w:lang w:eastAsia="en-US"/>
              </w:rPr>
              <w:t xml:space="preserve"> </w:t>
            </w:r>
            <w:r>
              <w:rPr>
                <w:i/>
                <w:color w:val="7030A0"/>
                <w:lang w:eastAsia="en-US"/>
              </w:rPr>
              <w:t xml:space="preserve">Створення умов </w:t>
            </w:r>
            <w:r>
              <w:rPr>
                <w:i/>
                <w:lang w:eastAsia="en-US"/>
              </w:rPr>
              <w:t>для організації надання соціальної послуги із супроводу під час інклюзивного навчання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41" w:rsidRDefault="002C46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sz w:val="24"/>
                <w:szCs w:val="24"/>
                <w:highlight w:val="cyan"/>
                <w:lang w:eastAsia="en-US"/>
              </w:rPr>
            </w:pPr>
            <w:r>
              <w:rPr>
                <w:sz w:val="24"/>
                <w:szCs w:val="24"/>
                <w:highlight w:val="cyan"/>
                <w:lang w:eastAsia="en-US"/>
              </w:rPr>
              <w:t>2025—</w:t>
            </w:r>
            <w:r>
              <w:rPr>
                <w:sz w:val="24"/>
                <w:szCs w:val="24"/>
                <w:highlight w:val="cyan"/>
                <w:lang w:eastAsia="en-US"/>
              </w:rPr>
              <w:br/>
              <w:t>2026 роки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41" w:rsidRDefault="002C46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i/>
                <w:sz w:val="24"/>
                <w:szCs w:val="24"/>
                <w:highlight w:val="cyan"/>
                <w:lang w:eastAsia="en-US"/>
              </w:rPr>
            </w:pPr>
            <w:r>
              <w:rPr>
                <w:i/>
                <w:sz w:val="24"/>
                <w:szCs w:val="24"/>
                <w:highlight w:val="cyan"/>
                <w:lang w:eastAsia="en-US"/>
              </w:rPr>
              <w:t>Виконано</w:t>
            </w:r>
          </w:p>
          <w:p w:rsidR="002C4641" w:rsidRDefault="002C46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sz w:val="24"/>
                <w:szCs w:val="24"/>
                <w:highlight w:val="cyan"/>
                <w:lang w:eastAsia="en-US"/>
              </w:rPr>
            </w:pPr>
            <w:r>
              <w:rPr>
                <w:i/>
                <w:sz w:val="24"/>
                <w:szCs w:val="24"/>
                <w:highlight w:val="cyan"/>
                <w:lang w:eastAsia="en-US"/>
              </w:rPr>
              <w:t>Виконується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41" w:rsidRDefault="002C46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lang w:eastAsia="en-US"/>
              </w:rPr>
              <w:t>Забезпечено підвіз дітей з інклюзії до П’ятихатського ІРЦ – інклюзивно- ресурсного центру, для надання фахової допомоги спеціалістів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641" w:rsidRDefault="002C46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rPr>
                <w:rFonts w:eastAsia="Calibri"/>
                <w:i/>
                <w:color w:val="7030A0"/>
                <w:lang w:eastAsia="en-US"/>
              </w:rPr>
            </w:pPr>
            <w:r>
              <w:rPr>
                <w:i/>
                <w:color w:val="7030A0"/>
                <w:lang w:eastAsia="en-US"/>
              </w:rPr>
              <w:t>https://m.facebook.com/story.php?story_fbid=1031556712516378&amp;id=100069861773</w:t>
            </w:r>
          </w:p>
          <w:p w:rsidR="002C4641" w:rsidRDefault="002C46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Calibri" w:hAnsi="Calibri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641" w:rsidRDefault="002C46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2C4641" w:rsidTr="002C4641">
        <w:trPr>
          <w:trHeight w:val="3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41" w:rsidRDefault="002C46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right="-57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Завдання 5.2: </w:t>
            </w:r>
            <w:r>
              <w:rPr>
                <w:i/>
                <w:sz w:val="24"/>
                <w:szCs w:val="24"/>
                <w:lang w:eastAsia="en-US"/>
              </w:rPr>
              <w:t xml:space="preserve">Забезпечення закладів освіти методичними, діагностичними матеріально-технічними допоміжними  засобами для навчання та спеціальними </w:t>
            </w:r>
            <w:r>
              <w:rPr>
                <w:i/>
                <w:sz w:val="24"/>
                <w:szCs w:val="24"/>
                <w:lang w:eastAsia="en-US"/>
              </w:rPr>
              <w:lastRenderedPageBreak/>
              <w:t>підручниками, посібниками.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41" w:rsidRDefault="002C46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b/>
                <w:i/>
                <w:sz w:val="24"/>
                <w:szCs w:val="24"/>
                <w:lang w:eastAsia="en-US"/>
              </w:rPr>
              <w:lastRenderedPageBreak/>
              <w:t>Захід 5.2.1</w:t>
            </w:r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i/>
                <w:sz w:val="24"/>
                <w:szCs w:val="24"/>
                <w:lang w:eastAsia="en-US"/>
              </w:rPr>
              <w:t>Забезпечити осіб з особливими освітніми потребами допоміжними засобами навчання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41" w:rsidRDefault="002C46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sz w:val="24"/>
                <w:szCs w:val="24"/>
                <w:highlight w:val="cyan"/>
                <w:lang w:eastAsia="en-US"/>
              </w:rPr>
            </w:pPr>
            <w:r>
              <w:rPr>
                <w:sz w:val="24"/>
                <w:szCs w:val="24"/>
                <w:highlight w:val="cyan"/>
                <w:lang w:eastAsia="en-US"/>
              </w:rPr>
              <w:t>2025—</w:t>
            </w:r>
            <w:r>
              <w:rPr>
                <w:sz w:val="24"/>
                <w:szCs w:val="24"/>
                <w:highlight w:val="cyan"/>
                <w:lang w:eastAsia="en-US"/>
              </w:rPr>
              <w:br/>
              <w:t>2026 роки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41" w:rsidRDefault="002C46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i/>
                <w:sz w:val="24"/>
                <w:szCs w:val="24"/>
                <w:highlight w:val="cyan"/>
                <w:lang w:eastAsia="en-US"/>
              </w:rPr>
            </w:pPr>
            <w:r>
              <w:rPr>
                <w:i/>
                <w:sz w:val="24"/>
                <w:szCs w:val="24"/>
                <w:highlight w:val="cyan"/>
                <w:lang w:eastAsia="en-US"/>
              </w:rPr>
              <w:t>Виконано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41" w:rsidRDefault="002C46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1. Придбання підручників з інклюзії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641" w:rsidRDefault="002C46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rPr>
                <w:rFonts w:eastAsia="Calibri"/>
                <w:i/>
                <w:color w:val="7030A0"/>
                <w:sz w:val="22"/>
                <w:szCs w:val="22"/>
                <w:lang w:eastAsia="en-US"/>
              </w:rPr>
            </w:pPr>
            <w:r>
              <w:rPr>
                <w:i/>
                <w:color w:val="7030A0"/>
                <w:lang w:eastAsia="en-US"/>
              </w:rPr>
              <w:t>https://m.facebook.com/story.php?story_fbid=1031556712516378&amp;id=100069861773</w:t>
            </w:r>
          </w:p>
          <w:p w:rsidR="002C4641" w:rsidRDefault="002C46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641" w:rsidRDefault="002C46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</w:tbl>
    <w:p w:rsidR="002C4641" w:rsidRDefault="002C4641" w:rsidP="002C46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lang w:eastAsia="ru-RU"/>
        </w:rPr>
      </w:pPr>
    </w:p>
    <w:p w:rsidR="002C4641" w:rsidRDefault="002C4641" w:rsidP="002C46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lang w:eastAsia="ru-RU"/>
        </w:rPr>
      </w:pPr>
    </w:p>
    <w:p w:rsidR="002C4641" w:rsidRDefault="002C4641" w:rsidP="002C46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Селищний голова:                                                            Олександр КОЛЄСНІК</w:t>
      </w:r>
    </w:p>
    <w:p w:rsidR="002C4641" w:rsidRDefault="002C4641" w:rsidP="002C46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eastAsia="ru-RU"/>
        </w:rPr>
      </w:pPr>
    </w:p>
    <w:p w:rsidR="002C4641" w:rsidRDefault="002C4641" w:rsidP="002C46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lang w:eastAsia="ru-RU"/>
        </w:rPr>
        <w:t>Людмила Зейко  тел.: 0963461472</w:t>
      </w:r>
    </w:p>
    <w:p w:rsidR="002C4641" w:rsidRDefault="002C4641" w:rsidP="002C46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jc w:val="both"/>
        <w:rPr>
          <w:sz w:val="28"/>
          <w:szCs w:val="28"/>
          <w:lang w:eastAsia="ru-RU"/>
        </w:rPr>
      </w:pPr>
    </w:p>
    <w:p w:rsidR="002C4641" w:rsidRDefault="002C4641" w:rsidP="002C46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jc w:val="both"/>
        <w:rPr>
          <w:sz w:val="18"/>
          <w:szCs w:val="18"/>
          <w:lang w:eastAsia="ru-RU"/>
        </w:rPr>
      </w:pPr>
      <w:r>
        <w:rPr>
          <w:sz w:val="28"/>
          <w:szCs w:val="28"/>
          <w:lang w:eastAsia="ru-RU"/>
        </w:rPr>
        <w:t xml:space="preserve">                             </w:t>
      </w:r>
      <w:r>
        <w:rPr>
          <w:sz w:val="18"/>
          <w:szCs w:val="18"/>
          <w:lang w:eastAsia="ru-RU"/>
        </w:rPr>
        <w:t xml:space="preserve">                                                         </w:t>
      </w:r>
    </w:p>
    <w:p w:rsidR="002C4641" w:rsidRDefault="002C4641" w:rsidP="002C46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16"/>
          <w:szCs w:val="16"/>
          <w:lang w:eastAsia="ru-RU"/>
        </w:rPr>
      </w:pPr>
    </w:p>
    <w:p w:rsidR="002C4641" w:rsidRDefault="002C4641" w:rsidP="002C46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16"/>
          <w:szCs w:val="16"/>
          <w:lang w:eastAsia="ru-RU"/>
        </w:rPr>
      </w:pPr>
    </w:p>
    <w:p w:rsidR="002C4641" w:rsidRDefault="002C4641" w:rsidP="002C46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16"/>
          <w:szCs w:val="16"/>
          <w:lang w:eastAsia="ru-RU"/>
        </w:rPr>
      </w:pPr>
    </w:p>
    <w:p w:rsidR="002C4641" w:rsidRDefault="002C4641" w:rsidP="002C46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16"/>
          <w:szCs w:val="16"/>
          <w:lang w:eastAsia="ru-RU"/>
        </w:rPr>
      </w:pPr>
    </w:p>
    <w:p w:rsidR="002C4641" w:rsidRDefault="002C4641" w:rsidP="002C46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16"/>
          <w:szCs w:val="16"/>
          <w:lang w:eastAsia="ru-RU"/>
        </w:rPr>
      </w:pPr>
    </w:p>
    <w:p w:rsidR="002C4641" w:rsidRDefault="002C4641" w:rsidP="002C46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16"/>
          <w:szCs w:val="16"/>
          <w:lang w:eastAsia="ru-RU"/>
        </w:rPr>
      </w:pPr>
    </w:p>
    <w:p w:rsidR="002C4641" w:rsidRDefault="002C4641" w:rsidP="002C46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  <w:lang w:val="uk-UA"/>
        </w:rPr>
      </w:pPr>
    </w:p>
    <w:p w:rsidR="000A1EE7" w:rsidRDefault="000A1EE7" w:rsidP="002C4641">
      <w:pPr>
        <w:pStyle w:val="a7"/>
        <w:tabs>
          <w:tab w:val="left" w:pos="6096"/>
          <w:tab w:val="left" w:pos="7371"/>
        </w:tabs>
        <w:spacing w:before="0"/>
        <w:ind w:firstLine="20271"/>
        <w:jc w:val="right"/>
        <w:rPr>
          <w:rFonts w:ascii="Times New Roman" w:hAnsi="Times New Roman"/>
          <w:sz w:val="28"/>
          <w:szCs w:val="28"/>
        </w:rPr>
      </w:pPr>
    </w:p>
    <w:p w:rsidR="000A1EE7" w:rsidRDefault="000A1EE7" w:rsidP="002C4641">
      <w:pPr>
        <w:pStyle w:val="a7"/>
        <w:tabs>
          <w:tab w:val="left" w:pos="6096"/>
          <w:tab w:val="left" w:pos="7371"/>
        </w:tabs>
        <w:spacing w:before="0"/>
        <w:ind w:firstLine="20271"/>
        <w:jc w:val="right"/>
        <w:rPr>
          <w:rFonts w:ascii="Times New Roman" w:hAnsi="Times New Roman"/>
          <w:sz w:val="28"/>
          <w:szCs w:val="28"/>
        </w:rPr>
      </w:pPr>
    </w:p>
    <w:p w:rsidR="000A1EE7" w:rsidRDefault="000A1EE7" w:rsidP="002C4641">
      <w:pPr>
        <w:pStyle w:val="a7"/>
        <w:tabs>
          <w:tab w:val="left" w:pos="6096"/>
          <w:tab w:val="left" w:pos="7371"/>
        </w:tabs>
        <w:spacing w:before="0"/>
        <w:ind w:firstLine="20271"/>
        <w:jc w:val="right"/>
        <w:rPr>
          <w:rFonts w:ascii="Times New Roman" w:hAnsi="Times New Roman"/>
          <w:sz w:val="28"/>
          <w:szCs w:val="28"/>
        </w:rPr>
      </w:pPr>
    </w:p>
    <w:p w:rsidR="000A1EE7" w:rsidRDefault="000A1EE7" w:rsidP="002C4641">
      <w:pPr>
        <w:pStyle w:val="a7"/>
        <w:tabs>
          <w:tab w:val="left" w:pos="6096"/>
          <w:tab w:val="left" w:pos="7371"/>
        </w:tabs>
        <w:spacing w:before="0"/>
        <w:ind w:firstLine="20271"/>
        <w:jc w:val="right"/>
        <w:rPr>
          <w:rFonts w:ascii="Times New Roman" w:hAnsi="Times New Roman"/>
          <w:sz w:val="28"/>
          <w:szCs w:val="28"/>
        </w:rPr>
      </w:pPr>
    </w:p>
    <w:p w:rsidR="000A1EE7" w:rsidRDefault="000A1EE7" w:rsidP="002C4641">
      <w:pPr>
        <w:pStyle w:val="a7"/>
        <w:tabs>
          <w:tab w:val="left" w:pos="6096"/>
          <w:tab w:val="left" w:pos="7371"/>
        </w:tabs>
        <w:spacing w:before="0"/>
        <w:ind w:firstLine="20271"/>
        <w:jc w:val="right"/>
        <w:rPr>
          <w:rFonts w:ascii="Times New Roman" w:hAnsi="Times New Roman"/>
          <w:sz w:val="28"/>
          <w:szCs w:val="28"/>
        </w:rPr>
      </w:pPr>
    </w:p>
    <w:p w:rsidR="000A1EE7" w:rsidRDefault="000A1EE7" w:rsidP="002C4641">
      <w:pPr>
        <w:pStyle w:val="a7"/>
        <w:tabs>
          <w:tab w:val="left" w:pos="6096"/>
          <w:tab w:val="left" w:pos="7371"/>
        </w:tabs>
        <w:spacing w:before="0"/>
        <w:ind w:firstLine="20271"/>
        <w:jc w:val="right"/>
        <w:rPr>
          <w:rFonts w:ascii="Times New Roman" w:hAnsi="Times New Roman"/>
          <w:sz w:val="28"/>
          <w:szCs w:val="28"/>
        </w:rPr>
      </w:pPr>
    </w:p>
    <w:p w:rsidR="000A1EE7" w:rsidRDefault="000A1EE7" w:rsidP="002C4641">
      <w:pPr>
        <w:pStyle w:val="a7"/>
        <w:tabs>
          <w:tab w:val="left" w:pos="6096"/>
          <w:tab w:val="left" w:pos="7371"/>
        </w:tabs>
        <w:spacing w:before="0"/>
        <w:ind w:firstLine="20271"/>
        <w:jc w:val="right"/>
        <w:rPr>
          <w:rFonts w:ascii="Times New Roman" w:hAnsi="Times New Roman"/>
          <w:sz w:val="28"/>
          <w:szCs w:val="28"/>
        </w:rPr>
      </w:pPr>
    </w:p>
    <w:p w:rsidR="000A1EE7" w:rsidRDefault="000A1EE7" w:rsidP="002C4641">
      <w:pPr>
        <w:pStyle w:val="a7"/>
        <w:tabs>
          <w:tab w:val="left" w:pos="6096"/>
          <w:tab w:val="left" w:pos="7371"/>
        </w:tabs>
        <w:spacing w:before="0"/>
        <w:ind w:firstLine="20271"/>
        <w:jc w:val="right"/>
        <w:rPr>
          <w:rFonts w:ascii="Times New Roman" w:hAnsi="Times New Roman"/>
          <w:sz w:val="28"/>
          <w:szCs w:val="28"/>
        </w:rPr>
      </w:pPr>
    </w:p>
    <w:p w:rsidR="000A1EE7" w:rsidRDefault="000A1EE7" w:rsidP="002C4641">
      <w:pPr>
        <w:pStyle w:val="a7"/>
        <w:tabs>
          <w:tab w:val="left" w:pos="6096"/>
          <w:tab w:val="left" w:pos="7371"/>
        </w:tabs>
        <w:spacing w:before="0"/>
        <w:ind w:firstLine="20271"/>
        <w:jc w:val="right"/>
        <w:rPr>
          <w:rFonts w:ascii="Times New Roman" w:hAnsi="Times New Roman"/>
          <w:sz w:val="28"/>
          <w:szCs w:val="28"/>
        </w:rPr>
      </w:pPr>
    </w:p>
    <w:p w:rsidR="000A1EE7" w:rsidRDefault="000A1EE7" w:rsidP="002C4641">
      <w:pPr>
        <w:pStyle w:val="a7"/>
        <w:tabs>
          <w:tab w:val="left" w:pos="6096"/>
          <w:tab w:val="left" w:pos="7371"/>
        </w:tabs>
        <w:spacing w:before="0"/>
        <w:ind w:firstLine="20271"/>
        <w:jc w:val="right"/>
        <w:rPr>
          <w:rFonts w:ascii="Times New Roman" w:hAnsi="Times New Roman"/>
          <w:sz w:val="28"/>
          <w:szCs w:val="28"/>
        </w:rPr>
      </w:pPr>
    </w:p>
    <w:p w:rsidR="000A1EE7" w:rsidRDefault="000A1EE7" w:rsidP="002C4641">
      <w:pPr>
        <w:pStyle w:val="a7"/>
        <w:tabs>
          <w:tab w:val="left" w:pos="6096"/>
          <w:tab w:val="left" w:pos="7371"/>
        </w:tabs>
        <w:spacing w:before="0"/>
        <w:ind w:firstLine="20271"/>
        <w:jc w:val="right"/>
        <w:rPr>
          <w:rFonts w:ascii="Times New Roman" w:hAnsi="Times New Roman"/>
          <w:sz w:val="28"/>
          <w:szCs w:val="28"/>
        </w:rPr>
      </w:pPr>
    </w:p>
    <w:p w:rsidR="000A1EE7" w:rsidRDefault="000A1EE7" w:rsidP="002C4641">
      <w:pPr>
        <w:pStyle w:val="a7"/>
        <w:tabs>
          <w:tab w:val="left" w:pos="6096"/>
          <w:tab w:val="left" w:pos="7371"/>
        </w:tabs>
        <w:spacing w:before="0"/>
        <w:ind w:firstLine="20271"/>
        <w:jc w:val="right"/>
        <w:rPr>
          <w:rFonts w:ascii="Times New Roman" w:hAnsi="Times New Roman"/>
          <w:sz w:val="28"/>
          <w:szCs w:val="28"/>
        </w:rPr>
      </w:pPr>
    </w:p>
    <w:p w:rsidR="000A1EE7" w:rsidRDefault="000A1EE7" w:rsidP="002C4641">
      <w:pPr>
        <w:pStyle w:val="a7"/>
        <w:tabs>
          <w:tab w:val="left" w:pos="6096"/>
          <w:tab w:val="left" w:pos="7371"/>
        </w:tabs>
        <w:spacing w:before="0"/>
        <w:ind w:firstLine="20271"/>
        <w:jc w:val="right"/>
        <w:rPr>
          <w:rFonts w:ascii="Times New Roman" w:hAnsi="Times New Roman"/>
          <w:sz w:val="28"/>
          <w:szCs w:val="28"/>
        </w:rPr>
      </w:pPr>
    </w:p>
    <w:p w:rsidR="000A1EE7" w:rsidRDefault="000A1EE7" w:rsidP="002C4641">
      <w:pPr>
        <w:pStyle w:val="a7"/>
        <w:tabs>
          <w:tab w:val="left" w:pos="6096"/>
          <w:tab w:val="left" w:pos="7371"/>
        </w:tabs>
        <w:spacing w:before="0"/>
        <w:ind w:firstLine="20271"/>
        <w:jc w:val="right"/>
        <w:rPr>
          <w:rFonts w:ascii="Times New Roman" w:hAnsi="Times New Roman"/>
          <w:sz w:val="28"/>
          <w:szCs w:val="28"/>
        </w:rPr>
      </w:pPr>
    </w:p>
    <w:p w:rsidR="000A1EE7" w:rsidRDefault="000A1EE7" w:rsidP="002C4641">
      <w:pPr>
        <w:pStyle w:val="a7"/>
        <w:tabs>
          <w:tab w:val="left" w:pos="6096"/>
          <w:tab w:val="left" w:pos="7371"/>
        </w:tabs>
        <w:spacing w:before="0"/>
        <w:ind w:firstLine="20271"/>
        <w:jc w:val="right"/>
        <w:rPr>
          <w:rFonts w:ascii="Times New Roman" w:hAnsi="Times New Roman"/>
          <w:sz w:val="28"/>
          <w:szCs w:val="28"/>
        </w:rPr>
      </w:pPr>
    </w:p>
    <w:p w:rsidR="000A1EE7" w:rsidRDefault="000A1EE7" w:rsidP="002C4641">
      <w:pPr>
        <w:pStyle w:val="a7"/>
        <w:tabs>
          <w:tab w:val="left" w:pos="6096"/>
          <w:tab w:val="left" w:pos="7371"/>
        </w:tabs>
        <w:spacing w:before="0"/>
        <w:ind w:firstLine="20271"/>
        <w:jc w:val="right"/>
        <w:rPr>
          <w:rFonts w:ascii="Times New Roman" w:hAnsi="Times New Roman"/>
          <w:sz w:val="28"/>
          <w:szCs w:val="28"/>
        </w:rPr>
      </w:pPr>
    </w:p>
    <w:p w:rsidR="000A1EE7" w:rsidRDefault="000A1EE7" w:rsidP="002C4641">
      <w:pPr>
        <w:pStyle w:val="a7"/>
        <w:tabs>
          <w:tab w:val="left" w:pos="6096"/>
          <w:tab w:val="left" w:pos="7371"/>
        </w:tabs>
        <w:spacing w:before="0"/>
        <w:ind w:firstLine="20271"/>
        <w:jc w:val="right"/>
        <w:rPr>
          <w:rFonts w:ascii="Times New Roman" w:hAnsi="Times New Roman"/>
          <w:sz w:val="28"/>
          <w:szCs w:val="28"/>
        </w:rPr>
      </w:pPr>
    </w:p>
    <w:p w:rsidR="000A1EE7" w:rsidRDefault="000A1EE7" w:rsidP="000A1EE7">
      <w:pPr>
        <w:pStyle w:val="a7"/>
        <w:tabs>
          <w:tab w:val="left" w:pos="6096"/>
          <w:tab w:val="left" w:pos="7371"/>
        </w:tabs>
        <w:spacing w:before="0"/>
        <w:ind w:firstLine="0"/>
        <w:rPr>
          <w:rFonts w:ascii="Times New Roman" w:hAnsi="Times New Roman"/>
          <w:sz w:val="28"/>
          <w:szCs w:val="28"/>
        </w:rPr>
      </w:pPr>
    </w:p>
    <w:p w:rsidR="002C4641" w:rsidRDefault="002C4641" w:rsidP="000A1EE7">
      <w:pPr>
        <w:pStyle w:val="a7"/>
        <w:tabs>
          <w:tab w:val="left" w:pos="6096"/>
          <w:tab w:val="left" w:pos="7371"/>
        </w:tabs>
        <w:spacing w:before="0"/>
        <w:ind w:firstLine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Додаток 2</w:t>
      </w:r>
    </w:p>
    <w:p w:rsidR="002C4641" w:rsidRDefault="002C4641" w:rsidP="002C4641">
      <w:pPr>
        <w:pStyle w:val="a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firstLine="20271"/>
        <w:rPr>
          <w:rFonts w:ascii="Times New Roman" w:hAnsi="Times New Roman"/>
          <w:sz w:val="28"/>
          <w:szCs w:val="28"/>
        </w:rPr>
      </w:pPr>
    </w:p>
    <w:p w:rsidR="002C4641" w:rsidRDefault="002C4641" w:rsidP="002C4641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center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/>
        </w:rPr>
        <w:t xml:space="preserve">ПОКАЗНИКИ </w:t>
      </w:r>
      <w:r>
        <w:rPr>
          <w:sz w:val="28"/>
          <w:szCs w:val="28"/>
          <w:lang w:val="uk-UA"/>
        </w:rPr>
        <w:br/>
        <w:t xml:space="preserve">результативності реалізації Національної стратегії із створення безбар’єрного простору в Україні </w:t>
      </w:r>
      <w:r>
        <w:rPr>
          <w:sz w:val="28"/>
          <w:szCs w:val="28"/>
          <w:lang w:val="uk-UA"/>
        </w:rPr>
        <w:br/>
        <w:t xml:space="preserve">на період до 2030 року </w:t>
      </w:r>
      <w:r>
        <w:rPr>
          <w:sz w:val="28"/>
          <w:szCs w:val="28"/>
          <w:lang w:val="uk-UA" w:eastAsia="ru-RU"/>
        </w:rPr>
        <w:t>в Дніпропетровській області за І</w:t>
      </w:r>
      <w:r>
        <w:rPr>
          <w:sz w:val="28"/>
          <w:szCs w:val="28"/>
          <w:lang w:val="en-US" w:eastAsia="ru-RU"/>
        </w:rPr>
        <w:t>V</w:t>
      </w:r>
      <w:r>
        <w:rPr>
          <w:sz w:val="28"/>
          <w:szCs w:val="28"/>
          <w:lang w:val="uk-UA" w:eastAsia="ru-RU"/>
        </w:rPr>
        <w:t xml:space="preserve"> квартал 2025 року </w:t>
      </w:r>
    </w:p>
    <w:p w:rsidR="002C4641" w:rsidRDefault="002C4641" w:rsidP="002C4641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center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>Вишнівська ОТГ</w:t>
      </w:r>
    </w:p>
    <w:tbl>
      <w:tblPr>
        <w:tblW w:w="1602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3"/>
        <w:gridCol w:w="1135"/>
        <w:gridCol w:w="992"/>
        <w:gridCol w:w="851"/>
        <w:gridCol w:w="850"/>
        <w:gridCol w:w="851"/>
        <w:gridCol w:w="992"/>
        <w:gridCol w:w="851"/>
        <w:gridCol w:w="850"/>
        <w:gridCol w:w="851"/>
        <w:gridCol w:w="1134"/>
        <w:gridCol w:w="1559"/>
        <w:gridCol w:w="142"/>
        <w:gridCol w:w="992"/>
        <w:gridCol w:w="1417"/>
      </w:tblGrid>
      <w:tr w:rsidR="002C4641" w:rsidTr="002C4641">
        <w:trPr>
          <w:trHeight w:val="251"/>
        </w:trPr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641" w:rsidRDefault="002C4641">
            <w:pPr>
              <w:spacing w:line="276" w:lineRule="auto"/>
              <w:jc w:val="center"/>
              <w:rPr>
                <w:szCs w:val="22"/>
                <w:lang w:val="uk-UA" w:eastAsia="en-US"/>
              </w:rPr>
            </w:pPr>
          </w:p>
          <w:p w:rsidR="002C4641" w:rsidRDefault="002C4641">
            <w:pPr>
              <w:spacing w:line="276" w:lineRule="auto"/>
              <w:jc w:val="center"/>
              <w:rPr>
                <w:lang w:val="uk-UA" w:eastAsia="en-US"/>
              </w:rPr>
            </w:pPr>
          </w:p>
          <w:p w:rsidR="002C4641" w:rsidRDefault="002C4641">
            <w:pPr>
              <w:spacing w:line="276" w:lineRule="auto"/>
              <w:jc w:val="center"/>
              <w:rPr>
                <w:lang w:val="uk-UA" w:eastAsia="en-US"/>
              </w:rPr>
            </w:pPr>
          </w:p>
          <w:p w:rsidR="002C4641" w:rsidRDefault="002C4641">
            <w:pPr>
              <w:spacing w:line="276" w:lineRule="auto"/>
              <w:jc w:val="center"/>
              <w:rPr>
                <w:lang w:val="uk-UA" w:eastAsia="en-US"/>
              </w:rPr>
            </w:pPr>
          </w:p>
          <w:p w:rsidR="002C4641" w:rsidRDefault="002C4641">
            <w:pPr>
              <w:spacing w:line="276" w:lineRule="auto"/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lang w:val="uk-UA" w:eastAsia="en-US"/>
              </w:rPr>
              <w:t>Найменування п</w:t>
            </w:r>
            <w:r>
              <w:rPr>
                <w:lang w:eastAsia="en-US"/>
              </w:rPr>
              <w:t>оказник</w:t>
            </w:r>
            <w:r>
              <w:rPr>
                <w:lang w:val="uk-UA" w:eastAsia="en-US"/>
              </w:rPr>
              <w:t>а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641" w:rsidRDefault="002C4641">
            <w:pPr>
              <w:spacing w:line="276" w:lineRule="auto"/>
              <w:jc w:val="center"/>
              <w:rPr>
                <w:szCs w:val="22"/>
                <w:lang w:val="uk-UA" w:eastAsia="en-US"/>
              </w:rPr>
            </w:pPr>
          </w:p>
          <w:p w:rsidR="002C4641" w:rsidRDefault="002C4641">
            <w:pPr>
              <w:spacing w:line="276" w:lineRule="auto"/>
              <w:jc w:val="center"/>
              <w:rPr>
                <w:lang w:val="uk-UA" w:eastAsia="en-US"/>
              </w:rPr>
            </w:pPr>
          </w:p>
          <w:p w:rsidR="002C4641" w:rsidRDefault="002C4641">
            <w:pPr>
              <w:spacing w:line="276" w:lineRule="auto"/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lang w:eastAsia="en-US"/>
              </w:rPr>
              <w:t>Одиниця вимірю</w:t>
            </w:r>
            <w:r>
              <w:rPr>
                <w:lang w:val="uk-UA" w:eastAsia="en-US"/>
              </w:rPr>
              <w:t>-</w:t>
            </w:r>
            <w:r>
              <w:rPr>
                <w:lang w:eastAsia="en-US"/>
              </w:rPr>
              <w:t>вання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41" w:rsidRDefault="002C4641">
            <w:pPr>
              <w:spacing w:line="276" w:lineRule="auto"/>
              <w:jc w:val="center"/>
              <w:rPr>
                <w:szCs w:val="22"/>
                <w:lang w:val="uk-UA" w:eastAsia="en-US"/>
              </w:rPr>
            </w:pPr>
            <w:r>
              <w:rPr>
                <w:lang w:eastAsia="en-US"/>
              </w:rPr>
              <w:t xml:space="preserve">Базове </w:t>
            </w:r>
          </w:p>
          <w:p w:rsidR="002C4641" w:rsidRDefault="002C4641">
            <w:pPr>
              <w:spacing w:line="276" w:lineRule="auto"/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lang w:eastAsia="en-US"/>
              </w:rPr>
              <w:t>значення</w:t>
            </w:r>
          </w:p>
        </w:tc>
        <w:tc>
          <w:tcPr>
            <w:tcW w:w="60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641" w:rsidRDefault="002C4641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eastAsia="en-US"/>
              </w:rPr>
              <w:t>Проміжні значення (планові)</w:t>
            </w:r>
          </w:p>
          <w:p w:rsidR="002C4641" w:rsidRDefault="002C4641">
            <w:pPr>
              <w:spacing w:line="276" w:lineRule="auto"/>
              <w:jc w:val="right"/>
              <w:rPr>
                <w:szCs w:val="22"/>
                <w:lang w:eastAsia="en-US"/>
              </w:rPr>
            </w:pPr>
          </w:p>
          <w:p w:rsidR="002C4641" w:rsidRDefault="002C4641">
            <w:pPr>
              <w:spacing w:line="276" w:lineRule="auto"/>
              <w:jc w:val="right"/>
              <w:rPr>
                <w:lang w:eastAsia="en-US"/>
              </w:rPr>
            </w:pPr>
          </w:p>
          <w:p w:rsidR="002C4641" w:rsidRDefault="002C4641">
            <w:pPr>
              <w:spacing w:line="276" w:lineRule="auto"/>
              <w:jc w:val="right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41" w:rsidRDefault="002C4641">
            <w:pPr>
              <w:spacing w:line="276" w:lineRule="auto"/>
              <w:jc w:val="center"/>
              <w:rPr>
                <w:szCs w:val="22"/>
                <w:lang w:eastAsia="en-US"/>
              </w:rPr>
            </w:pPr>
            <w:r>
              <w:rPr>
                <w:lang w:eastAsia="en-US"/>
              </w:rPr>
              <w:t>Цільове</w:t>
            </w:r>
          </w:p>
          <w:p w:rsidR="002C4641" w:rsidRDefault="002C464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значення</w:t>
            </w:r>
          </w:p>
          <w:p w:rsidR="002C4641" w:rsidRDefault="002C4641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eastAsia="en-US"/>
              </w:rPr>
              <w:t>(планове)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641" w:rsidRDefault="002C4641">
            <w:pPr>
              <w:spacing w:line="276" w:lineRule="auto"/>
              <w:jc w:val="center"/>
              <w:rPr>
                <w:szCs w:val="22"/>
                <w:lang w:val="uk-UA" w:eastAsia="en-US"/>
              </w:rPr>
            </w:pPr>
          </w:p>
          <w:p w:rsidR="002C4641" w:rsidRDefault="002C4641">
            <w:pPr>
              <w:spacing w:line="276" w:lineRule="auto"/>
              <w:jc w:val="center"/>
              <w:rPr>
                <w:lang w:val="uk-UA" w:eastAsia="en-US"/>
              </w:rPr>
            </w:pPr>
          </w:p>
          <w:p w:rsidR="002C4641" w:rsidRDefault="002C4641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eastAsia="en-US"/>
              </w:rPr>
              <w:t xml:space="preserve">Джерело </w:t>
            </w:r>
          </w:p>
          <w:p w:rsidR="002C4641" w:rsidRDefault="002C4641">
            <w:pPr>
              <w:spacing w:line="276" w:lineRule="auto"/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lang w:eastAsia="en-US"/>
              </w:rPr>
              <w:t>даних для проведення моніторингу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641" w:rsidRDefault="002C4641">
            <w:pPr>
              <w:spacing w:line="276" w:lineRule="auto"/>
              <w:jc w:val="center"/>
              <w:rPr>
                <w:szCs w:val="22"/>
                <w:lang w:val="uk-UA" w:eastAsia="en-US"/>
              </w:rPr>
            </w:pPr>
          </w:p>
          <w:p w:rsidR="002C4641" w:rsidRDefault="002C4641">
            <w:pPr>
              <w:spacing w:line="276" w:lineRule="auto"/>
              <w:jc w:val="center"/>
              <w:rPr>
                <w:lang w:val="uk-UA" w:eastAsia="en-US"/>
              </w:rPr>
            </w:pPr>
          </w:p>
          <w:p w:rsidR="002C4641" w:rsidRDefault="002C4641">
            <w:pPr>
              <w:spacing w:line="276" w:lineRule="auto"/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lang w:eastAsia="en-US"/>
              </w:rPr>
              <w:t>Періоди</w:t>
            </w:r>
            <w:r>
              <w:rPr>
                <w:lang w:val="uk-UA" w:eastAsia="en-US"/>
              </w:rPr>
              <w:t>ч-</w:t>
            </w:r>
            <w:r>
              <w:rPr>
                <w:lang w:eastAsia="en-US"/>
              </w:rPr>
              <w:t>ність про</w:t>
            </w:r>
            <w:r>
              <w:rPr>
                <w:lang w:val="uk-UA" w:eastAsia="en-US"/>
              </w:rPr>
              <w:t>-</w:t>
            </w:r>
            <w:r>
              <w:rPr>
                <w:lang w:eastAsia="en-US"/>
              </w:rPr>
              <w:t>ведення моніто</w:t>
            </w:r>
            <w:r>
              <w:rPr>
                <w:lang w:val="uk-UA" w:eastAsia="en-US"/>
              </w:rPr>
              <w:t>-</w:t>
            </w:r>
            <w:r>
              <w:rPr>
                <w:lang w:eastAsia="en-US"/>
              </w:rPr>
              <w:t>рингу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641" w:rsidRDefault="002C4641">
            <w:pPr>
              <w:spacing w:line="276" w:lineRule="auto"/>
              <w:jc w:val="center"/>
              <w:rPr>
                <w:szCs w:val="22"/>
                <w:lang w:val="uk-UA" w:eastAsia="en-US"/>
              </w:rPr>
            </w:pPr>
          </w:p>
          <w:p w:rsidR="002C4641" w:rsidRDefault="002C4641">
            <w:pPr>
              <w:spacing w:line="276" w:lineRule="auto"/>
              <w:jc w:val="center"/>
              <w:rPr>
                <w:lang w:val="uk-UA" w:eastAsia="en-US"/>
              </w:rPr>
            </w:pPr>
          </w:p>
          <w:p w:rsidR="002C4641" w:rsidRDefault="002C4641">
            <w:pPr>
              <w:spacing w:line="276" w:lineRule="auto"/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lang w:eastAsia="en-US"/>
              </w:rPr>
              <w:t>Відповіда</w:t>
            </w:r>
            <w:r>
              <w:rPr>
                <w:lang w:val="uk-UA" w:eastAsia="en-US"/>
              </w:rPr>
              <w:t>-</w:t>
            </w:r>
            <w:r>
              <w:rPr>
                <w:lang w:eastAsia="en-US"/>
              </w:rPr>
              <w:t>льний за виконання</w:t>
            </w:r>
          </w:p>
        </w:tc>
      </w:tr>
      <w:tr w:rsidR="002C4641" w:rsidTr="002C4641">
        <w:trPr>
          <w:trHeight w:val="203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641" w:rsidRDefault="002C4641">
            <w:pPr>
              <w:spacing w:line="276" w:lineRule="auto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641" w:rsidRDefault="002C4641">
            <w:pPr>
              <w:spacing w:line="276" w:lineRule="auto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41" w:rsidRDefault="002C4641">
            <w:pPr>
              <w:spacing w:line="276" w:lineRule="auto"/>
              <w:jc w:val="center"/>
              <w:rPr>
                <w:szCs w:val="22"/>
                <w:lang w:val="uk-UA" w:eastAsia="en-US"/>
              </w:rPr>
            </w:pPr>
            <w:r>
              <w:rPr>
                <w:lang w:eastAsia="en-US"/>
              </w:rPr>
              <w:t>на 1</w:t>
            </w:r>
          </w:p>
          <w:p w:rsidR="002C4641" w:rsidRDefault="002C4641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eastAsia="en-US"/>
              </w:rPr>
              <w:t xml:space="preserve">січня </w:t>
            </w:r>
          </w:p>
          <w:p w:rsidR="002C4641" w:rsidRDefault="002C4641">
            <w:pPr>
              <w:spacing w:line="276" w:lineRule="auto"/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lang w:eastAsia="en-US"/>
              </w:rPr>
              <w:t>202</w:t>
            </w:r>
            <w:r>
              <w:rPr>
                <w:lang w:val="uk-UA" w:eastAsia="en-US"/>
              </w:rPr>
              <w:t>5</w:t>
            </w:r>
            <w:r>
              <w:rPr>
                <w:lang w:eastAsia="en-US"/>
              </w:rPr>
              <w:t>р.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41" w:rsidRDefault="002C4641">
            <w:pPr>
              <w:spacing w:line="276" w:lineRule="auto"/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pacing w:val="-6"/>
                <w:lang w:val="uk-UA" w:eastAsia="en-US"/>
              </w:rPr>
              <w:t>н</w:t>
            </w:r>
            <w:r>
              <w:rPr>
                <w:spacing w:val="-6"/>
                <w:lang w:eastAsia="en-US"/>
              </w:rPr>
              <w:t>а</w:t>
            </w:r>
            <w:r>
              <w:rPr>
                <w:spacing w:val="-6"/>
                <w:lang w:val="uk-UA" w:eastAsia="en-US"/>
              </w:rPr>
              <w:t xml:space="preserve"> </w:t>
            </w:r>
            <w:r>
              <w:rPr>
                <w:spacing w:val="-6"/>
                <w:lang w:eastAsia="en-US"/>
              </w:rPr>
              <w:t>1 квітня</w:t>
            </w:r>
            <w:r>
              <w:rPr>
                <w:spacing w:val="-6"/>
                <w:lang w:eastAsia="en-US"/>
              </w:rPr>
              <w:br/>
              <w:t>202</w:t>
            </w:r>
            <w:r>
              <w:rPr>
                <w:spacing w:val="-6"/>
                <w:lang w:val="uk-UA" w:eastAsia="en-US"/>
              </w:rPr>
              <w:t>5</w:t>
            </w:r>
            <w:r>
              <w:rPr>
                <w:spacing w:val="-6"/>
                <w:lang w:eastAsia="en-US"/>
              </w:rPr>
              <w:t>р.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41" w:rsidRDefault="002C4641">
            <w:pPr>
              <w:spacing w:line="276" w:lineRule="auto"/>
              <w:jc w:val="center"/>
              <w:rPr>
                <w:spacing w:val="-6"/>
                <w:szCs w:val="22"/>
                <w:lang w:val="uk-UA" w:eastAsia="en-US"/>
              </w:rPr>
            </w:pPr>
            <w:r>
              <w:rPr>
                <w:spacing w:val="-6"/>
                <w:lang w:eastAsia="en-US"/>
              </w:rPr>
              <w:t>на 1</w:t>
            </w:r>
          </w:p>
          <w:p w:rsidR="002C4641" w:rsidRDefault="002C4641">
            <w:pPr>
              <w:spacing w:line="276" w:lineRule="auto"/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pacing w:val="-6"/>
                <w:lang w:eastAsia="en-US"/>
              </w:rPr>
              <w:t>липня</w:t>
            </w:r>
            <w:r>
              <w:rPr>
                <w:spacing w:val="-6"/>
                <w:lang w:val="uk-UA" w:eastAsia="en-US"/>
              </w:rPr>
              <w:br/>
            </w:r>
            <w:r>
              <w:rPr>
                <w:spacing w:val="-6"/>
                <w:lang w:eastAsia="en-US"/>
              </w:rPr>
              <w:t>202</w:t>
            </w:r>
            <w:r>
              <w:rPr>
                <w:spacing w:val="-6"/>
                <w:lang w:val="uk-UA" w:eastAsia="en-US"/>
              </w:rPr>
              <w:t>5</w:t>
            </w:r>
            <w:r>
              <w:rPr>
                <w:spacing w:val="-6"/>
                <w:lang w:eastAsia="en-US"/>
              </w:rPr>
              <w:t>р.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41" w:rsidRDefault="002C4641">
            <w:pPr>
              <w:spacing w:line="276" w:lineRule="auto"/>
              <w:jc w:val="center"/>
              <w:rPr>
                <w:spacing w:val="-6"/>
                <w:szCs w:val="22"/>
                <w:lang w:val="uk-UA" w:eastAsia="en-US"/>
              </w:rPr>
            </w:pPr>
            <w:r>
              <w:rPr>
                <w:spacing w:val="-6"/>
                <w:lang w:eastAsia="en-US"/>
              </w:rPr>
              <w:t>на 1</w:t>
            </w:r>
          </w:p>
          <w:p w:rsidR="002C4641" w:rsidRDefault="002C4641">
            <w:pPr>
              <w:spacing w:line="276" w:lineRule="auto"/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pacing w:val="-6"/>
                <w:lang w:val="uk-UA" w:eastAsia="en-US"/>
              </w:rPr>
              <w:t>жовтня</w:t>
            </w:r>
            <w:r>
              <w:rPr>
                <w:spacing w:val="-6"/>
                <w:lang w:eastAsia="en-US"/>
              </w:rPr>
              <w:br/>
              <w:t>202</w:t>
            </w:r>
            <w:r>
              <w:rPr>
                <w:spacing w:val="-6"/>
                <w:lang w:val="uk-UA" w:eastAsia="en-US"/>
              </w:rPr>
              <w:t>5</w:t>
            </w:r>
            <w:r>
              <w:rPr>
                <w:spacing w:val="-6"/>
                <w:lang w:eastAsia="en-US"/>
              </w:rPr>
              <w:t>р</w:t>
            </w:r>
            <w:r>
              <w:rPr>
                <w:spacing w:val="-6"/>
                <w:lang w:val="uk-UA" w:eastAsia="en-US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41" w:rsidRDefault="002C4641">
            <w:pPr>
              <w:spacing w:line="276" w:lineRule="auto"/>
              <w:jc w:val="center"/>
              <w:rPr>
                <w:spacing w:val="-6"/>
                <w:szCs w:val="22"/>
                <w:lang w:val="uk-UA" w:eastAsia="en-US"/>
              </w:rPr>
            </w:pPr>
            <w:r>
              <w:rPr>
                <w:spacing w:val="-6"/>
                <w:lang w:eastAsia="en-US"/>
              </w:rPr>
              <w:t>на 1</w:t>
            </w:r>
          </w:p>
          <w:p w:rsidR="002C4641" w:rsidRDefault="002C4641">
            <w:pPr>
              <w:spacing w:line="276" w:lineRule="auto"/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pacing w:val="-6"/>
                <w:lang w:val="uk-UA" w:eastAsia="en-US"/>
              </w:rPr>
              <w:t>січня</w:t>
            </w:r>
            <w:r>
              <w:rPr>
                <w:spacing w:val="-6"/>
                <w:lang w:eastAsia="en-US"/>
              </w:rPr>
              <w:br/>
              <w:t>202</w:t>
            </w:r>
            <w:r>
              <w:rPr>
                <w:spacing w:val="-6"/>
                <w:lang w:val="uk-UA" w:eastAsia="en-US"/>
              </w:rPr>
              <w:t>6</w:t>
            </w:r>
            <w:r>
              <w:rPr>
                <w:spacing w:val="-6"/>
                <w:lang w:eastAsia="en-US"/>
              </w:rPr>
              <w:t>р</w:t>
            </w:r>
            <w:r>
              <w:rPr>
                <w:spacing w:val="-6"/>
                <w:lang w:val="uk-UA" w:eastAsia="en-US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41" w:rsidRDefault="002C4641">
            <w:pPr>
              <w:spacing w:line="276" w:lineRule="auto"/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pacing w:val="-6"/>
                <w:lang w:val="uk-UA" w:eastAsia="en-US"/>
              </w:rPr>
              <w:t>н</w:t>
            </w:r>
            <w:r>
              <w:rPr>
                <w:spacing w:val="-6"/>
                <w:lang w:eastAsia="en-US"/>
              </w:rPr>
              <w:t>а</w:t>
            </w:r>
            <w:r>
              <w:rPr>
                <w:spacing w:val="-6"/>
                <w:lang w:val="uk-UA" w:eastAsia="en-US"/>
              </w:rPr>
              <w:t xml:space="preserve"> </w:t>
            </w:r>
            <w:r>
              <w:rPr>
                <w:spacing w:val="-6"/>
                <w:lang w:eastAsia="en-US"/>
              </w:rPr>
              <w:t>1 квітня</w:t>
            </w:r>
            <w:r>
              <w:rPr>
                <w:spacing w:val="-6"/>
                <w:lang w:eastAsia="en-US"/>
              </w:rPr>
              <w:br/>
              <w:t>202</w:t>
            </w:r>
            <w:r>
              <w:rPr>
                <w:spacing w:val="-6"/>
                <w:lang w:val="uk-UA" w:eastAsia="en-US"/>
              </w:rPr>
              <w:t>6</w:t>
            </w:r>
            <w:r>
              <w:rPr>
                <w:spacing w:val="-6"/>
                <w:lang w:eastAsia="en-US"/>
              </w:rPr>
              <w:t>р.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41" w:rsidRDefault="002C4641">
            <w:pPr>
              <w:spacing w:line="276" w:lineRule="auto"/>
              <w:jc w:val="center"/>
              <w:rPr>
                <w:spacing w:val="-6"/>
                <w:szCs w:val="22"/>
                <w:lang w:val="uk-UA" w:eastAsia="en-US"/>
              </w:rPr>
            </w:pPr>
            <w:r>
              <w:rPr>
                <w:spacing w:val="-6"/>
                <w:lang w:val="uk-UA" w:eastAsia="en-US"/>
              </w:rPr>
              <w:t>н</w:t>
            </w:r>
            <w:r>
              <w:rPr>
                <w:spacing w:val="-6"/>
                <w:lang w:eastAsia="en-US"/>
              </w:rPr>
              <w:t>а</w:t>
            </w:r>
            <w:r>
              <w:rPr>
                <w:spacing w:val="-6"/>
                <w:lang w:val="uk-UA" w:eastAsia="en-US"/>
              </w:rPr>
              <w:t xml:space="preserve"> </w:t>
            </w:r>
            <w:r>
              <w:rPr>
                <w:spacing w:val="-6"/>
                <w:lang w:eastAsia="en-US"/>
              </w:rPr>
              <w:t>1</w:t>
            </w:r>
          </w:p>
          <w:p w:rsidR="002C4641" w:rsidRDefault="002C4641">
            <w:pPr>
              <w:spacing w:line="276" w:lineRule="auto"/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pacing w:val="-6"/>
                <w:lang w:val="uk-UA" w:eastAsia="en-US"/>
              </w:rPr>
              <w:t>липня</w:t>
            </w:r>
            <w:r>
              <w:rPr>
                <w:spacing w:val="-6"/>
                <w:lang w:eastAsia="en-US"/>
              </w:rPr>
              <w:br/>
              <w:t>202</w:t>
            </w:r>
            <w:r>
              <w:rPr>
                <w:spacing w:val="-6"/>
                <w:lang w:val="uk-UA" w:eastAsia="en-US"/>
              </w:rPr>
              <w:t>6</w:t>
            </w:r>
            <w:r>
              <w:rPr>
                <w:spacing w:val="-6"/>
                <w:lang w:eastAsia="en-US"/>
              </w:rPr>
              <w:t>р.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641" w:rsidRDefault="002C4641">
            <w:pPr>
              <w:spacing w:line="276" w:lineRule="auto"/>
              <w:jc w:val="center"/>
              <w:rPr>
                <w:spacing w:val="-6"/>
                <w:szCs w:val="22"/>
                <w:lang w:val="uk-UA" w:eastAsia="en-US"/>
              </w:rPr>
            </w:pPr>
            <w:r>
              <w:rPr>
                <w:spacing w:val="-6"/>
                <w:lang w:eastAsia="en-US"/>
              </w:rPr>
              <w:t>на 1</w:t>
            </w:r>
          </w:p>
          <w:p w:rsidR="002C4641" w:rsidRDefault="002C4641">
            <w:pPr>
              <w:spacing w:line="276" w:lineRule="auto"/>
              <w:rPr>
                <w:spacing w:val="-6"/>
                <w:lang w:val="uk-UA" w:eastAsia="en-US"/>
              </w:rPr>
            </w:pPr>
            <w:r>
              <w:rPr>
                <w:spacing w:val="-6"/>
                <w:lang w:val="uk-UA" w:eastAsia="en-US"/>
              </w:rPr>
              <w:t>жовтня</w:t>
            </w:r>
            <w:r>
              <w:rPr>
                <w:spacing w:val="-6"/>
                <w:lang w:eastAsia="en-US"/>
              </w:rPr>
              <w:br/>
              <w:t>202</w:t>
            </w:r>
            <w:r>
              <w:rPr>
                <w:spacing w:val="-6"/>
                <w:lang w:val="uk-UA" w:eastAsia="en-US"/>
              </w:rPr>
              <w:t>6</w:t>
            </w:r>
            <w:r>
              <w:rPr>
                <w:spacing w:val="-6"/>
                <w:lang w:eastAsia="en-US"/>
              </w:rPr>
              <w:t>р</w:t>
            </w:r>
            <w:r>
              <w:rPr>
                <w:spacing w:val="-6"/>
                <w:lang w:val="uk-UA" w:eastAsia="en-US"/>
              </w:rPr>
              <w:t>.</w:t>
            </w:r>
          </w:p>
          <w:p w:rsidR="002C4641" w:rsidRDefault="002C4641">
            <w:pPr>
              <w:spacing w:line="276" w:lineRule="auto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41" w:rsidRDefault="002C4641">
            <w:pPr>
              <w:spacing w:line="276" w:lineRule="auto"/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pacing w:val="-6"/>
                <w:lang w:eastAsia="en-US"/>
              </w:rPr>
              <w:t>на 1 січня</w:t>
            </w:r>
            <w:r>
              <w:rPr>
                <w:spacing w:val="-6"/>
                <w:lang w:eastAsia="en-US"/>
              </w:rPr>
              <w:br/>
              <w:t>202</w:t>
            </w:r>
            <w:r>
              <w:rPr>
                <w:spacing w:val="-6"/>
                <w:lang w:val="uk-UA" w:eastAsia="en-US"/>
              </w:rPr>
              <w:t>7</w:t>
            </w:r>
            <w:r>
              <w:rPr>
                <w:spacing w:val="-6"/>
                <w:lang w:eastAsia="en-US"/>
              </w:rPr>
              <w:t xml:space="preserve"> р.</w:t>
            </w: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641" w:rsidRDefault="002C4641">
            <w:pPr>
              <w:spacing w:line="276" w:lineRule="auto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641" w:rsidRDefault="002C4641">
            <w:pPr>
              <w:spacing w:line="276" w:lineRule="auto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641" w:rsidRDefault="002C4641">
            <w:pPr>
              <w:spacing w:line="276" w:lineRule="auto"/>
              <w:rPr>
                <w:sz w:val="28"/>
                <w:szCs w:val="28"/>
                <w:lang w:val="uk-UA" w:eastAsia="en-US"/>
              </w:rPr>
            </w:pPr>
          </w:p>
        </w:tc>
      </w:tr>
      <w:tr w:rsidR="002C4641" w:rsidTr="002C4641">
        <w:trPr>
          <w:trHeight w:val="203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41" w:rsidRDefault="002C4641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41" w:rsidRDefault="002C4641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41" w:rsidRDefault="002C4641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41" w:rsidRDefault="002C4641">
            <w:pPr>
              <w:spacing w:line="276" w:lineRule="auto"/>
              <w:jc w:val="center"/>
              <w:rPr>
                <w:spacing w:val="-6"/>
                <w:lang w:val="uk-UA" w:eastAsia="en-US"/>
              </w:rPr>
            </w:pPr>
            <w:r>
              <w:rPr>
                <w:spacing w:val="-6"/>
                <w:lang w:val="uk-UA" w:eastAsia="en-US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41" w:rsidRDefault="002C4641">
            <w:pPr>
              <w:spacing w:line="276" w:lineRule="auto"/>
              <w:jc w:val="center"/>
              <w:rPr>
                <w:spacing w:val="-6"/>
                <w:lang w:val="uk-UA" w:eastAsia="en-US"/>
              </w:rPr>
            </w:pPr>
            <w:r>
              <w:rPr>
                <w:spacing w:val="-6"/>
                <w:lang w:val="uk-UA" w:eastAsia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41" w:rsidRDefault="002C4641">
            <w:pPr>
              <w:spacing w:line="276" w:lineRule="auto"/>
              <w:jc w:val="center"/>
              <w:rPr>
                <w:spacing w:val="-6"/>
                <w:lang w:val="uk-UA" w:eastAsia="en-US"/>
              </w:rPr>
            </w:pPr>
            <w:r>
              <w:rPr>
                <w:spacing w:val="-6"/>
                <w:lang w:val="uk-UA"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41" w:rsidRDefault="002C4641">
            <w:pPr>
              <w:spacing w:line="276" w:lineRule="auto"/>
              <w:jc w:val="center"/>
              <w:rPr>
                <w:spacing w:val="-6"/>
                <w:lang w:val="uk-UA" w:eastAsia="en-US"/>
              </w:rPr>
            </w:pPr>
            <w:r>
              <w:rPr>
                <w:spacing w:val="-6"/>
                <w:lang w:val="uk-UA" w:eastAsia="en-US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41" w:rsidRDefault="002C4641">
            <w:pPr>
              <w:spacing w:line="276" w:lineRule="auto"/>
              <w:jc w:val="center"/>
              <w:rPr>
                <w:spacing w:val="-6"/>
                <w:lang w:val="uk-UA" w:eastAsia="en-US"/>
              </w:rPr>
            </w:pPr>
            <w:r>
              <w:rPr>
                <w:spacing w:val="-6"/>
                <w:lang w:val="uk-UA" w:eastAsia="en-US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41" w:rsidRDefault="002C4641">
            <w:pPr>
              <w:spacing w:line="276" w:lineRule="auto"/>
              <w:jc w:val="center"/>
              <w:rPr>
                <w:spacing w:val="-6"/>
                <w:lang w:val="uk-UA" w:eastAsia="en-US"/>
              </w:rPr>
            </w:pPr>
            <w:r>
              <w:rPr>
                <w:spacing w:val="-6"/>
                <w:lang w:val="uk-UA" w:eastAsia="en-US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41" w:rsidRDefault="002C4641">
            <w:pPr>
              <w:spacing w:line="276" w:lineRule="auto"/>
              <w:jc w:val="center"/>
              <w:rPr>
                <w:spacing w:val="-6"/>
                <w:lang w:val="uk-UA" w:eastAsia="en-US"/>
              </w:rPr>
            </w:pPr>
            <w:r>
              <w:rPr>
                <w:spacing w:val="-6"/>
                <w:lang w:val="uk-UA" w:eastAsia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41" w:rsidRDefault="002C4641">
            <w:pPr>
              <w:spacing w:line="276" w:lineRule="auto"/>
              <w:jc w:val="center"/>
              <w:rPr>
                <w:spacing w:val="-6"/>
                <w:lang w:val="uk-UA" w:eastAsia="en-US"/>
              </w:rPr>
            </w:pPr>
            <w:r>
              <w:rPr>
                <w:spacing w:val="-6"/>
                <w:lang w:val="uk-UA" w:eastAsia="en-US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41" w:rsidRDefault="002C4641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41" w:rsidRDefault="002C4641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41" w:rsidRDefault="002C4641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14</w:t>
            </w:r>
          </w:p>
        </w:tc>
      </w:tr>
      <w:tr w:rsidR="002C4641" w:rsidTr="002C4641">
        <w:trPr>
          <w:trHeight w:val="203"/>
        </w:trPr>
        <w:tc>
          <w:tcPr>
            <w:tcW w:w="1602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41" w:rsidRDefault="002C4641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sz w:val="24"/>
                <w:szCs w:val="24"/>
                <w:lang w:eastAsia="en-US"/>
              </w:rPr>
              <w:t>Напрям 1. Фізична безбар’єрність</w:t>
            </w:r>
          </w:p>
        </w:tc>
      </w:tr>
      <w:tr w:rsidR="002C4641" w:rsidTr="002C4641">
        <w:tc>
          <w:tcPr>
            <w:tcW w:w="1602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41" w:rsidRDefault="002C4641">
            <w:pPr>
              <w:spacing w:line="276" w:lineRule="auto"/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color w:val="1F1F1F"/>
                <w:sz w:val="24"/>
                <w:szCs w:val="24"/>
                <w:lang w:val="uk-UA" w:eastAsia="en-US"/>
              </w:rPr>
              <w:t>Стратегічна ціль. Новостворені обʼєкти фізичного оточення відповідають вимогам до фізичної безбарʼєрності</w:t>
            </w:r>
          </w:p>
        </w:tc>
      </w:tr>
      <w:tr w:rsidR="002C4641" w:rsidTr="002C4641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41" w:rsidRDefault="002C4641">
            <w:pPr>
              <w:spacing w:line="276" w:lineRule="auto"/>
              <w:ind w:left="-108" w:right="-108"/>
              <w:rPr>
                <w:sz w:val="22"/>
                <w:szCs w:val="22"/>
                <w:lang w:val="uk-UA" w:eastAsia="en-US"/>
              </w:rPr>
            </w:pPr>
            <w:r>
              <w:rPr>
                <w:lang w:val="uk-UA" w:eastAsia="en-US"/>
              </w:rPr>
              <w:t>4. Кількість публікацій/ заходів з підвищення рівня обізнаності громадськості щодо норм та стандартів фізичної доступності, а також їх права на фізичну  доступність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41" w:rsidRDefault="002C4641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одиниць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641" w:rsidRDefault="002C4641">
            <w:pPr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641" w:rsidRDefault="002C4641">
            <w:pPr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41" w:rsidRDefault="002C4641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41" w:rsidRDefault="002C4641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41" w:rsidRDefault="002C4641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641" w:rsidRDefault="002C4641">
            <w:pPr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641" w:rsidRDefault="002C4641">
            <w:pPr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41" w:rsidRDefault="002C4641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41" w:rsidRDefault="002C4641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641" w:rsidRDefault="002C4641">
            <w:pPr>
              <w:spacing w:line="276" w:lineRule="auto"/>
              <w:ind w:left="-108" w:right="-108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інформація, отримана </w:t>
            </w:r>
          </w:p>
          <w:p w:rsidR="002C4641" w:rsidRDefault="002C4641">
            <w:pPr>
              <w:spacing w:line="276" w:lineRule="auto"/>
              <w:ind w:left="-108" w:right="-108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від </w:t>
            </w:r>
          </w:p>
          <w:p w:rsidR="002C4641" w:rsidRDefault="002C4641">
            <w:pPr>
              <w:spacing w:line="276" w:lineRule="auto"/>
              <w:ind w:left="-108" w:right="-108"/>
              <w:rPr>
                <w:lang w:val="uk-UA" w:eastAsia="en-US"/>
              </w:rPr>
            </w:pPr>
            <w:r>
              <w:rPr>
                <w:lang w:val="uk-UA" w:eastAsia="en-US"/>
              </w:rPr>
              <w:t>структурних підрозділів,віддів селищної ради</w:t>
            </w:r>
          </w:p>
          <w:p w:rsidR="002C4641" w:rsidRDefault="002C4641">
            <w:pPr>
              <w:spacing w:line="276" w:lineRule="auto"/>
              <w:ind w:left="-108" w:right="-108"/>
              <w:rPr>
                <w:lang w:val="uk-UA" w:eastAsia="en-US"/>
              </w:rPr>
            </w:pPr>
          </w:p>
          <w:p w:rsidR="002C4641" w:rsidRDefault="002C4641">
            <w:pPr>
              <w:spacing w:line="276" w:lineRule="auto"/>
              <w:ind w:left="-108" w:right="-108"/>
              <w:rPr>
                <w:lang w:val="uk-UA" w:eastAsia="en-US"/>
              </w:rPr>
            </w:pPr>
          </w:p>
          <w:p w:rsidR="002C4641" w:rsidRDefault="002C4641">
            <w:pPr>
              <w:spacing w:line="276" w:lineRule="auto"/>
              <w:ind w:left="-108" w:right="-108"/>
              <w:rPr>
                <w:lang w:val="uk-UA"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41" w:rsidRDefault="002C4641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щоквар-талу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41" w:rsidRDefault="002C4641">
            <w:pPr>
              <w:spacing w:line="276" w:lineRule="auto"/>
              <w:ind w:left="-108" w:right="-108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структрні підрозділи, відділи селищної ради, залучені до виконання Плану заходів на 2025-2026 роки </w:t>
            </w:r>
          </w:p>
        </w:tc>
      </w:tr>
      <w:tr w:rsidR="002C4641" w:rsidTr="002C4641">
        <w:tc>
          <w:tcPr>
            <w:tcW w:w="1602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41" w:rsidRDefault="002C4641">
            <w:pPr>
              <w:spacing w:line="276" w:lineRule="auto"/>
              <w:ind w:left="-108" w:right="-108"/>
              <w:jc w:val="center"/>
              <w:rPr>
                <w:lang w:val="uk-UA" w:eastAsia="en-US"/>
              </w:rPr>
            </w:pPr>
            <w:r>
              <w:rPr>
                <w:color w:val="1F1F1F"/>
                <w:sz w:val="24"/>
                <w:szCs w:val="24"/>
                <w:lang w:val="uk-UA" w:eastAsia="en-US"/>
              </w:rPr>
              <w:t xml:space="preserve">Стратегічна ціль. </w:t>
            </w:r>
            <w:r>
              <w:rPr>
                <w:sz w:val="24"/>
                <w:szCs w:val="24"/>
                <w:lang w:val="uk-UA" w:eastAsia="en-US"/>
              </w:rPr>
              <w:t>Об’єкти фізичного оточення адаптуються відповідно до сучасних стандартів доступності</w:t>
            </w:r>
          </w:p>
        </w:tc>
      </w:tr>
      <w:tr w:rsidR="002C4641" w:rsidTr="002C4641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41" w:rsidRDefault="002C4641">
            <w:pPr>
              <w:spacing w:line="276" w:lineRule="auto"/>
              <w:ind w:left="-108" w:right="-108"/>
              <w:rPr>
                <w:lang w:val="uk-UA" w:eastAsia="en-US"/>
              </w:rPr>
            </w:pPr>
            <w:r>
              <w:rPr>
                <w:color w:val="1F1F1F"/>
                <w:lang w:val="uk-UA" w:eastAsia="en-US"/>
              </w:rPr>
              <w:t>6. Частка безбар’єрних об’єктів фізичного оточення (за формами власності, типами будівель, регіонами)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41" w:rsidRDefault="002C4641">
            <w:pPr>
              <w:spacing w:line="276" w:lineRule="auto"/>
              <w:jc w:val="center"/>
              <w:rPr>
                <w:rFonts w:eastAsia="Calibri"/>
                <w:lang w:val="uk-UA" w:eastAsia="en-US"/>
              </w:rPr>
            </w:pPr>
            <w:r>
              <w:rPr>
                <w:lang w:val="uk-UA" w:eastAsia="en-US"/>
              </w:rPr>
              <w:t>відсотків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41" w:rsidRDefault="002C4641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641" w:rsidRDefault="002C4641">
            <w:pPr>
              <w:spacing w:line="276" w:lineRule="auto"/>
              <w:jc w:val="center"/>
              <w:rPr>
                <w:rFonts w:eastAsia="Calibri"/>
                <w:lang w:val="uk-UA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641" w:rsidRDefault="002C4641">
            <w:pPr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641" w:rsidRDefault="002C4641">
            <w:pPr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41" w:rsidRDefault="002C4641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641" w:rsidRDefault="002C4641">
            <w:pPr>
              <w:spacing w:line="276" w:lineRule="auto"/>
              <w:jc w:val="center"/>
              <w:rPr>
                <w:rFonts w:eastAsia="Calibri"/>
                <w:lang w:val="uk-UA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641" w:rsidRDefault="002C4641">
            <w:pPr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641" w:rsidRDefault="002C4641">
            <w:pPr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41" w:rsidRDefault="002C4641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41" w:rsidRDefault="002C4641">
            <w:pPr>
              <w:spacing w:line="276" w:lineRule="auto"/>
              <w:ind w:left="-108" w:right="-108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інформація, отримана </w:t>
            </w:r>
          </w:p>
          <w:p w:rsidR="002C4641" w:rsidRDefault="002C4641">
            <w:pPr>
              <w:spacing w:line="276" w:lineRule="auto"/>
              <w:ind w:left="-108" w:right="-108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від </w:t>
            </w:r>
          </w:p>
          <w:p w:rsidR="002C4641" w:rsidRDefault="002C4641">
            <w:pPr>
              <w:spacing w:line="276" w:lineRule="auto"/>
              <w:ind w:left="-108" w:right="-108"/>
              <w:rPr>
                <w:lang w:val="uk-UA" w:eastAsia="en-US"/>
              </w:rPr>
            </w:pPr>
            <w:r>
              <w:rPr>
                <w:lang w:val="uk-UA" w:eastAsia="en-US"/>
              </w:rPr>
              <w:t>структурних підрозділів,віддів селищної ради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41" w:rsidRDefault="002C4641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eastAsia="en-US"/>
              </w:rPr>
              <w:t xml:space="preserve">один раз </w:t>
            </w:r>
          </w:p>
          <w:p w:rsidR="002C4641" w:rsidRDefault="002C4641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eastAsia="en-US"/>
              </w:rPr>
              <w:t>на рік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41" w:rsidRDefault="002C4641">
            <w:pPr>
              <w:spacing w:line="276" w:lineRule="auto"/>
              <w:ind w:left="-108" w:right="-108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структрні підрозділи, відділи селищної ради, залучені до виконання Плану заходів </w:t>
            </w:r>
            <w:r>
              <w:rPr>
                <w:lang w:val="uk-UA" w:eastAsia="en-US"/>
              </w:rPr>
              <w:lastRenderedPageBreak/>
              <w:t xml:space="preserve">на 2025-2026 роки </w:t>
            </w:r>
          </w:p>
        </w:tc>
      </w:tr>
      <w:tr w:rsidR="002C4641" w:rsidTr="002C4641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41" w:rsidRDefault="002C4641">
            <w:pPr>
              <w:spacing w:line="276" w:lineRule="auto"/>
              <w:ind w:left="-108" w:right="-108"/>
              <w:rPr>
                <w:lang w:val="uk-UA" w:eastAsia="en-US"/>
              </w:rPr>
            </w:pPr>
            <w:r>
              <w:rPr>
                <w:lang w:val="uk-UA" w:eastAsia="en-US"/>
              </w:rPr>
              <w:lastRenderedPageBreak/>
              <w:t>7. Частка об’єктів благоустрою (за типами), що відповідають вимогам до безбар’єрності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41" w:rsidRDefault="002C4641">
            <w:pPr>
              <w:spacing w:line="276" w:lineRule="auto"/>
              <w:jc w:val="center"/>
              <w:rPr>
                <w:rFonts w:eastAsia="Calibri"/>
                <w:lang w:val="uk-UA" w:eastAsia="en-US"/>
              </w:rPr>
            </w:pPr>
            <w:r>
              <w:rPr>
                <w:lang w:val="uk-UA" w:eastAsia="en-US"/>
              </w:rPr>
              <w:t>відсотків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41" w:rsidRDefault="002C4641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641" w:rsidRDefault="002C4641">
            <w:pPr>
              <w:spacing w:line="276" w:lineRule="auto"/>
              <w:jc w:val="center"/>
              <w:rPr>
                <w:rFonts w:eastAsia="Calibri"/>
                <w:lang w:val="uk-UA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641" w:rsidRDefault="002C4641">
            <w:pPr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641" w:rsidRDefault="002C4641">
            <w:pPr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41" w:rsidRDefault="002C4641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641" w:rsidRDefault="002C4641">
            <w:pPr>
              <w:spacing w:line="276" w:lineRule="auto"/>
              <w:jc w:val="center"/>
              <w:rPr>
                <w:rFonts w:eastAsia="Calibri"/>
                <w:lang w:val="uk-UA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641" w:rsidRDefault="002C4641">
            <w:pPr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641" w:rsidRDefault="002C4641">
            <w:pPr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41" w:rsidRDefault="002C4641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41" w:rsidRDefault="002C4641">
            <w:pPr>
              <w:spacing w:line="276" w:lineRule="auto"/>
              <w:ind w:left="-108" w:right="-108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інформація, отримана </w:t>
            </w:r>
          </w:p>
          <w:p w:rsidR="002C4641" w:rsidRDefault="002C4641">
            <w:pPr>
              <w:spacing w:line="276" w:lineRule="auto"/>
              <w:ind w:left="-108" w:right="-108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від </w:t>
            </w:r>
          </w:p>
          <w:p w:rsidR="002C4641" w:rsidRDefault="002C4641">
            <w:pPr>
              <w:spacing w:line="276" w:lineRule="auto"/>
              <w:ind w:left="-108" w:right="-108"/>
              <w:rPr>
                <w:lang w:val="uk-UA" w:eastAsia="en-US"/>
              </w:rPr>
            </w:pPr>
            <w:r>
              <w:rPr>
                <w:lang w:val="uk-UA" w:eastAsia="en-US"/>
              </w:rPr>
              <w:t>структурних підрозділів,віддів селищної ради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41" w:rsidRDefault="002C4641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eastAsia="en-US"/>
              </w:rPr>
              <w:t xml:space="preserve">один раз </w:t>
            </w:r>
          </w:p>
          <w:p w:rsidR="002C4641" w:rsidRDefault="002C4641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eastAsia="en-US"/>
              </w:rPr>
              <w:t>на рік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41" w:rsidRDefault="002C4641">
            <w:pPr>
              <w:spacing w:line="276" w:lineRule="auto"/>
              <w:ind w:left="-108" w:right="-108"/>
              <w:rPr>
                <w:lang w:val="uk-UA" w:eastAsia="en-US"/>
              </w:rPr>
            </w:pPr>
            <w:r>
              <w:rPr>
                <w:lang w:val="uk-UA" w:eastAsia="en-US"/>
              </w:rPr>
              <w:t>структурні підрозділи та відділи селищної ради</w:t>
            </w:r>
          </w:p>
        </w:tc>
      </w:tr>
      <w:tr w:rsidR="002C4641" w:rsidTr="002C4641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41" w:rsidRDefault="002C4641">
            <w:pPr>
              <w:spacing w:line="276" w:lineRule="auto"/>
              <w:ind w:left="-108" w:right="-108"/>
              <w:rPr>
                <w:lang w:val="uk-UA" w:eastAsia="en-US"/>
              </w:rPr>
            </w:pPr>
            <w:r>
              <w:rPr>
                <w:lang w:val="uk-UA" w:eastAsia="en-US"/>
              </w:rPr>
              <w:t>8. Частка об’єктів спортивної інфраструктури, що відповідають вимогам до безбар’єрності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41" w:rsidRDefault="002C4641">
            <w:pPr>
              <w:spacing w:line="276" w:lineRule="auto"/>
              <w:jc w:val="center"/>
              <w:rPr>
                <w:rFonts w:eastAsia="Calibri"/>
                <w:lang w:val="uk-UA" w:eastAsia="en-US"/>
              </w:rPr>
            </w:pPr>
            <w:r>
              <w:rPr>
                <w:lang w:val="uk-UA" w:eastAsia="en-US"/>
              </w:rPr>
              <w:t>відсотків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41" w:rsidRDefault="002C4641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641" w:rsidRDefault="002C4641">
            <w:pPr>
              <w:spacing w:line="276" w:lineRule="auto"/>
              <w:jc w:val="center"/>
              <w:rPr>
                <w:rFonts w:eastAsia="Calibri"/>
                <w:lang w:val="uk-UA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641" w:rsidRDefault="002C4641">
            <w:pPr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641" w:rsidRDefault="002C4641">
            <w:pPr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41" w:rsidRDefault="002C4641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641" w:rsidRDefault="002C4641">
            <w:pPr>
              <w:spacing w:line="276" w:lineRule="auto"/>
              <w:jc w:val="center"/>
              <w:rPr>
                <w:rFonts w:eastAsia="Calibri"/>
                <w:lang w:val="uk-UA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641" w:rsidRDefault="002C4641">
            <w:pPr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641" w:rsidRDefault="002C4641">
            <w:pPr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41" w:rsidRDefault="002C4641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41" w:rsidRDefault="002C4641">
            <w:pPr>
              <w:spacing w:line="276" w:lineRule="auto"/>
              <w:ind w:left="-108" w:right="-108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інформація, отримана </w:t>
            </w:r>
          </w:p>
          <w:p w:rsidR="002C4641" w:rsidRDefault="002C4641">
            <w:pPr>
              <w:spacing w:line="276" w:lineRule="auto"/>
              <w:ind w:left="-108" w:right="-108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від </w:t>
            </w:r>
          </w:p>
          <w:p w:rsidR="002C4641" w:rsidRDefault="002C4641">
            <w:pPr>
              <w:spacing w:line="276" w:lineRule="auto"/>
              <w:ind w:left="-108" w:right="-108"/>
              <w:rPr>
                <w:lang w:val="uk-UA" w:eastAsia="en-US"/>
              </w:rPr>
            </w:pPr>
            <w:r>
              <w:rPr>
                <w:lang w:val="uk-UA" w:eastAsia="en-US"/>
              </w:rPr>
              <w:t>структурних підрозділів,віддів селищної ради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41" w:rsidRDefault="002C4641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eastAsia="en-US"/>
              </w:rPr>
              <w:t xml:space="preserve">один раз </w:t>
            </w:r>
          </w:p>
          <w:p w:rsidR="002C4641" w:rsidRDefault="002C4641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eastAsia="en-US"/>
              </w:rPr>
              <w:t>на рік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41" w:rsidRDefault="002C4641">
            <w:pPr>
              <w:spacing w:line="276" w:lineRule="auto"/>
              <w:ind w:left="-108" w:right="-108"/>
              <w:rPr>
                <w:lang w:val="uk-UA" w:eastAsia="en-US"/>
              </w:rPr>
            </w:pPr>
            <w:r>
              <w:rPr>
                <w:lang w:val="uk-UA" w:eastAsia="en-US"/>
              </w:rPr>
              <w:t>структурні підрозділи та відділи селищної ради</w:t>
            </w:r>
          </w:p>
        </w:tc>
      </w:tr>
      <w:tr w:rsidR="002C4641" w:rsidTr="002C4641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41" w:rsidRDefault="002C4641">
            <w:pPr>
              <w:spacing w:line="276" w:lineRule="auto"/>
              <w:ind w:left="-108" w:right="-108"/>
              <w:rPr>
                <w:lang w:val="uk-UA" w:eastAsia="en-US"/>
              </w:rPr>
            </w:pPr>
            <w:r>
              <w:rPr>
                <w:lang w:val="uk-UA" w:eastAsia="en-US"/>
              </w:rPr>
              <w:t>9. Частка будівель фінансових установ, що відповідають вимогам до безбар’єрності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41" w:rsidRDefault="002C4641">
            <w:pPr>
              <w:spacing w:line="276" w:lineRule="auto"/>
              <w:jc w:val="center"/>
              <w:rPr>
                <w:rFonts w:eastAsia="Calibri"/>
                <w:lang w:val="uk-UA" w:eastAsia="en-US"/>
              </w:rPr>
            </w:pPr>
            <w:r>
              <w:rPr>
                <w:lang w:val="uk-UA" w:eastAsia="en-US"/>
              </w:rPr>
              <w:t>відсотків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41" w:rsidRDefault="002C4641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641" w:rsidRDefault="002C4641">
            <w:pPr>
              <w:spacing w:line="276" w:lineRule="auto"/>
              <w:jc w:val="center"/>
              <w:rPr>
                <w:rFonts w:eastAsia="Calibri"/>
                <w:lang w:val="uk-UA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641" w:rsidRDefault="002C4641">
            <w:pPr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641" w:rsidRDefault="002C4641">
            <w:pPr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41" w:rsidRDefault="002C4641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641" w:rsidRDefault="002C4641">
            <w:pPr>
              <w:spacing w:line="276" w:lineRule="auto"/>
              <w:jc w:val="center"/>
              <w:rPr>
                <w:rFonts w:eastAsia="Calibri"/>
                <w:lang w:val="uk-UA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641" w:rsidRDefault="002C4641">
            <w:pPr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641" w:rsidRDefault="002C4641">
            <w:pPr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41" w:rsidRDefault="002C4641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41" w:rsidRDefault="002C4641">
            <w:pPr>
              <w:spacing w:line="276" w:lineRule="auto"/>
              <w:ind w:left="-108" w:right="-108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інформація, отримана </w:t>
            </w:r>
          </w:p>
          <w:p w:rsidR="002C4641" w:rsidRDefault="002C4641">
            <w:pPr>
              <w:spacing w:line="276" w:lineRule="auto"/>
              <w:ind w:left="-108" w:right="-108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від </w:t>
            </w:r>
          </w:p>
          <w:p w:rsidR="002C4641" w:rsidRDefault="002C4641">
            <w:pPr>
              <w:spacing w:line="276" w:lineRule="auto"/>
              <w:ind w:left="-108" w:right="-108"/>
              <w:rPr>
                <w:lang w:val="uk-UA" w:eastAsia="en-US"/>
              </w:rPr>
            </w:pPr>
            <w:r>
              <w:rPr>
                <w:lang w:val="uk-UA" w:eastAsia="en-US"/>
              </w:rPr>
              <w:t>структурних підрозділів,віддів селищної ради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41" w:rsidRDefault="002C4641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eastAsia="en-US"/>
              </w:rPr>
              <w:t xml:space="preserve">один раз </w:t>
            </w:r>
          </w:p>
          <w:p w:rsidR="002C4641" w:rsidRDefault="002C4641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eastAsia="en-US"/>
              </w:rPr>
              <w:t>на рік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41" w:rsidRDefault="002C4641">
            <w:pPr>
              <w:spacing w:line="276" w:lineRule="auto"/>
              <w:ind w:left="-108" w:right="-108"/>
              <w:rPr>
                <w:lang w:val="uk-UA" w:eastAsia="en-US"/>
              </w:rPr>
            </w:pPr>
            <w:r>
              <w:rPr>
                <w:lang w:val="uk-UA" w:eastAsia="en-US"/>
              </w:rPr>
              <w:t>структурні підрозділи та відділи селищної ради</w:t>
            </w:r>
          </w:p>
        </w:tc>
      </w:tr>
      <w:tr w:rsidR="002C4641" w:rsidTr="002C4641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41" w:rsidRDefault="002C4641">
            <w:pPr>
              <w:spacing w:line="276" w:lineRule="auto"/>
              <w:ind w:left="-108" w:right="-108"/>
              <w:rPr>
                <w:lang w:val="uk-UA" w:eastAsia="en-US"/>
              </w:rPr>
            </w:pPr>
            <w:r>
              <w:rPr>
                <w:lang w:val="uk-UA" w:eastAsia="en-US"/>
              </w:rPr>
              <w:t>10. Частка обʼєктів фонду захисних споруд цивільного захисту (за регіонами), що відповідає вимогам до безбар’єрності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41" w:rsidRDefault="002C4641">
            <w:pPr>
              <w:spacing w:line="276" w:lineRule="auto"/>
              <w:jc w:val="center"/>
              <w:rPr>
                <w:rFonts w:eastAsia="Calibri"/>
                <w:lang w:val="uk-UA" w:eastAsia="en-US"/>
              </w:rPr>
            </w:pPr>
            <w:r>
              <w:rPr>
                <w:lang w:val="uk-UA" w:eastAsia="en-US"/>
              </w:rPr>
              <w:t>відсотків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41" w:rsidRDefault="002C4641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641" w:rsidRDefault="002C4641">
            <w:pPr>
              <w:spacing w:line="276" w:lineRule="auto"/>
              <w:jc w:val="center"/>
              <w:rPr>
                <w:rFonts w:eastAsia="Calibri"/>
                <w:lang w:val="uk-UA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641" w:rsidRDefault="002C4641">
            <w:pPr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641" w:rsidRDefault="002C4641">
            <w:pPr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41" w:rsidRDefault="002C4641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641" w:rsidRDefault="002C4641">
            <w:pPr>
              <w:spacing w:line="276" w:lineRule="auto"/>
              <w:jc w:val="center"/>
              <w:rPr>
                <w:rFonts w:eastAsia="Calibri"/>
                <w:lang w:val="uk-UA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641" w:rsidRDefault="002C4641">
            <w:pPr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641" w:rsidRDefault="002C4641">
            <w:pPr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41" w:rsidRDefault="002C4641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41" w:rsidRDefault="002C4641">
            <w:pPr>
              <w:spacing w:line="276" w:lineRule="auto"/>
              <w:ind w:left="-108" w:right="-108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інформація, отримана </w:t>
            </w:r>
          </w:p>
          <w:p w:rsidR="002C4641" w:rsidRDefault="002C4641">
            <w:pPr>
              <w:spacing w:line="276" w:lineRule="auto"/>
              <w:ind w:left="-108" w:right="-108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від </w:t>
            </w:r>
          </w:p>
          <w:p w:rsidR="002C4641" w:rsidRDefault="002C4641">
            <w:pPr>
              <w:spacing w:line="276" w:lineRule="auto"/>
              <w:ind w:left="-108" w:right="-108"/>
              <w:rPr>
                <w:lang w:val="uk-UA" w:eastAsia="en-US"/>
              </w:rPr>
            </w:pPr>
            <w:r>
              <w:rPr>
                <w:lang w:val="uk-UA" w:eastAsia="en-US"/>
              </w:rPr>
              <w:t>структурних підрозділів,віддів селищної ради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41" w:rsidRDefault="002C4641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щоквар-талу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41" w:rsidRDefault="002C4641">
            <w:pPr>
              <w:spacing w:line="276" w:lineRule="auto"/>
              <w:ind w:left="-108" w:right="-108"/>
              <w:rPr>
                <w:lang w:val="uk-UA" w:eastAsia="en-US"/>
              </w:rPr>
            </w:pPr>
            <w:r>
              <w:rPr>
                <w:lang w:val="uk-UA" w:eastAsia="en-US"/>
              </w:rPr>
              <w:t>структурні підрозділи та відділи селищної ради</w:t>
            </w:r>
            <w:r>
              <w:rPr>
                <w:lang w:eastAsia="en-US"/>
              </w:rPr>
              <w:t>)</w:t>
            </w:r>
          </w:p>
        </w:tc>
      </w:tr>
      <w:tr w:rsidR="002C4641" w:rsidTr="002C4641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41" w:rsidRDefault="002C4641">
            <w:pPr>
              <w:spacing w:line="276" w:lineRule="auto"/>
              <w:ind w:left="-108" w:right="-108"/>
              <w:rPr>
                <w:lang w:val="uk-UA" w:eastAsia="en-US"/>
              </w:rPr>
            </w:pPr>
            <w:r>
              <w:rPr>
                <w:lang w:val="uk-UA" w:eastAsia="en-US"/>
              </w:rPr>
              <w:t>11. Кількість звернень (за регіоном, наявністю інвалідності, малолітніх дітей тощо), щодо порушення вимог до безбар’єрності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41" w:rsidRDefault="002C4641">
            <w:pPr>
              <w:spacing w:line="276" w:lineRule="auto"/>
              <w:jc w:val="center"/>
              <w:rPr>
                <w:rFonts w:eastAsia="Calibri"/>
                <w:lang w:val="uk-UA" w:eastAsia="en-US"/>
              </w:rPr>
            </w:pPr>
            <w:r>
              <w:rPr>
                <w:lang w:val="uk-UA" w:eastAsia="en-US"/>
              </w:rPr>
              <w:t>одиниць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41" w:rsidRDefault="002C4641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641" w:rsidRDefault="002C4641">
            <w:pPr>
              <w:spacing w:line="276" w:lineRule="auto"/>
              <w:jc w:val="center"/>
              <w:rPr>
                <w:rFonts w:eastAsia="Calibri"/>
                <w:lang w:val="uk-UA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641" w:rsidRDefault="002C4641">
            <w:pPr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641" w:rsidRDefault="002C4641">
            <w:pPr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41" w:rsidRDefault="002C4641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641" w:rsidRDefault="002C4641">
            <w:pPr>
              <w:spacing w:line="276" w:lineRule="auto"/>
              <w:jc w:val="center"/>
              <w:rPr>
                <w:rFonts w:eastAsia="Calibri"/>
                <w:lang w:val="uk-UA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641" w:rsidRDefault="002C4641">
            <w:pPr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641" w:rsidRDefault="002C4641">
            <w:pPr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41" w:rsidRDefault="002C4641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41" w:rsidRDefault="002C4641">
            <w:pPr>
              <w:spacing w:line="276" w:lineRule="auto"/>
              <w:ind w:left="-108" w:right="-108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інформація, отримана </w:t>
            </w:r>
          </w:p>
          <w:p w:rsidR="002C4641" w:rsidRDefault="002C4641">
            <w:pPr>
              <w:spacing w:line="276" w:lineRule="auto"/>
              <w:ind w:left="-108" w:right="-108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від </w:t>
            </w:r>
          </w:p>
          <w:p w:rsidR="002C4641" w:rsidRDefault="002C4641">
            <w:pPr>
              <w:spacing w:line="276" w:lineRule="auto"/>
              <w:ind w:left="-108" w:right="-108"/>
              <w:rPr>
                <w:lang w:val="uk-UA" w:eastAsia="en-US"/>
              </w:rPr>
            </w:pPr>
            <w:r>
              <w:rPr>
                <w:lang w:val="uk-UA" w:eastAsia="en-US"/>
              </w:rPr>
              <w:t>структурних підрозділів,віддів селищної ради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41" w:rsidRDefault="002C4641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щоквар-талу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41" w:rsidRDefault="002C4641">
            <w:pPr>
              <w:spacing w:line="276" w:lineRule="auto"/>
              <w:ind w:left="-108" w:right="-108"/>
              <w:rPr>
                <w:lang w:val="uk-UA" w:eastAsia="en-US"/>
              </w:rPr>
            </w:pPr>
            <w:r>
              <w:rPr>
                <w:lang w:val="uk-UA" w:eastAsia="en-US"/>
              </w:rPr>
              <w:t>структурні підрозділи та відділи селищної ради</w:t>
            </w:r>
            <w:r>
              <w:rPr>
                <w:lang w:eastAsia="en-US"/>
              </w:rPr>
              <w:t>)</w:t>
            </w:r>
          </w:p>
        </w:tc>
      </w:tr>
      <w:tr w:rsidR="002C4641" w:rsidTr="002C4641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41" w:rsidRDefault="002C4641">
            <w:pPr>
              <w:spacing w:line="276" w:lineRule="auto"/>
              <w:ind w:left="-108" w:right="-108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13. Частка територіальних громад, які мають програмні, планувальні, стратегічні документи (за регіонами), які </w:t>
            </w:r>
            <w:r>
              <w:rPr>
                <w:lang w:val="uk-UA" w:eastAsia="en-US"/>
              </w:rPr>
              <w:lastRenderedPageBreak/>
              <w:t>враховують питання безбар’єрності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41" w:rsidRDefault="002C4641">
            <w:pPr>
              <w:spacing w:line="276" w:lineRule="auto"/>
              <w:jc w:val="center"/>
              <w:rPr>
                <w:rFonts w:eastAsia="Calibri"/>
                <w:lang w:val="uk-UA" w:eastAsia="en-US"/>
              </w:rPr>
            </w:pPr>
            <w:r>
              <w:rPr>
                <w:lang w:val="uk-UA" w:eastAsia="en-US"/>
              </w:rPr>
              <w:lastRenderedPageBreak/>
              <w:t>відсотків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41" w:rsidRDefault="002C4641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49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641" w:rsidRDefault="002C4641">
            <w:pPr>
              <w:spacing w:line="276" w:lineRule="auto"/>
              <w:jc w:val="center"/>
              <w:rPr>
                <w:rFonts w:eastAsia="Calibri"/>
                <w:lang w:val="uk-UA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641" w:rsidRDefault="002C4641">
            <w:pPr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641" w:rsidRDefault="002C4641">
            <w:pPr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41" w:rsidRDefault="002C4641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641" w:rsidRDefault="002C4641">
            <w:pPr>
              <w:spacing w:line="276" w:lineRule="auto"/>
              <w:jc w:val="center"/>
              <w:rPr>
                <w:rFonts w:eastAsia="Calibri"/>
                <w:lang w:val="uk-UA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641" w:rsidRDefault="002C4641">
            <w:pPr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641" w:rsidRDefault="002C4641">
            <w:pPr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41" w:rsidRDefault="002C4641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41" w:rsidRDefault="002C4641">
            <w:pPr>
              <w:spacing w:line="276" w:lineRule="auto"/>
              <w:ind w:left="-108" w:right="-108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інформація, отримана </w:t>
            </w:r>
          </w:p>
          <w:p w:rsidR="002C4641" w:rsidRDefault="002C4641">
            <w:pPr>
              <w:spacing w:line="276" w:lineRule="auto"/>
              <w:ind w:left="-108" w:right="-108"/>
              <w:rPr>
                <w:lang w:val="uk-UA" w:eastAsia="en-US"/>
              </w:rPr>
            </w:pPr>
            <w:r>
              <w:rPr>
                <w:lang w:val="uk-UA" w:eastAsia="en-US"/>
              </w:rPr>
              <w:t>від органів місцевого самоврядування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41" w:rsidRDefault="002C4641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eastAsia="en-US"/>
              </w:rPr>
              <w:t xml:space="preserve">один раз </w:t>
            </w:r>
          </w:p>
          <w:p w:rsidR="002C4641" w:rsidRDefault="002C4641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eastAsia="en-US"/>
              </w:rPr>
              <w:t>на рік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41" w:rsidRDefault="002C4641">
            <w:pPr>
              <w:spacing w:line="276" w:lineRule="auto"/>
              <w:ind w:left="-108" w:right="-108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управління місто-будування та архітектури обласної </w:t>
            </w:r>
            <w:r>
              <w:rPr>
                <w:lang w:val="uk-UA" w:eastAsia="en-US"/>
              </w:rPr>
              <w:lastRenderedPageBreak/>
              <w:t>державної (військової) адміністрації,</w:t>
            </w:r>
          </w:p>
          <w:p w:rsidR="002C4641" w:rsidRDefault="002C4641">
            <w:pPr>
              <w:spacing w:line="276" w:lineRule="auto"/>
              <w:ind w:left="-108" w:right="-108"/>
              <w:rPr>
                <w:lang w:val="uk-UA" w:eastAsia="en-US"/>
              </w:rPr>
            </w:pPr>
            <w:r>
              <w:rPr>
                <w:lang w:val="uk-UA" w:eastAsia="en-US"/>
              </w:rPr>
              <w:t>райдерж-адміністрації,</w:t>
            </w:r>
            <w:r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br/>
              <w:t>органи місцевого самовряду-вання (за згодою)</w:t>
            </w:r>
          </w:p>
        </w:tc>
      </w:tr>
      <w:tr w:rsidR="002C4641" w:rsidTr="002C4641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41" w:rsidRDefault="002C4641">
            <w:pPr>
              <w:spacing w:before="120" w:line="228" w:lineRule="auto"/>
              <w:rPr>
                <w:lang w:val="uk-UA" w:eastAsia="en-US"/>
              </w:rPr>
            </w:pPr>
            <w:r>
              <w:rPr>
                <w:lang w:val="uk-UA" w:eastAsia="en-US"/>
              </w:rPr>
              <w:lastRenderedPageBreak/>
              <w:t>21. Частка будівель закладів освіти, які відповідають вимогам до безбар’єрності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41" w:rsidRDefault="002C4641">
            <w:pPr>
              <w:spacing w:line="276" w:lineRule="auto"/>
              <w:jc w:val="center"/>
              <w:rPr>
                <w:rFonts w:eastAsia="Calibri"/>
                <w:lang w:val="uk-UA" w:eastAsia="en-US"/>
              </w:rPr>
            </w:pPr>
            <w:r>
              <w:rPr>
                <w:lang w:val="uk-UA" w:eastAsia="en-US"/>
              </w:rPr>
              <w:t>відсотків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41" w:rsidRDefault="002C4641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641" w:rsidRDefault="002C4641">
            <w:pPr>
              <w:spacing w:line="276" w:lineRule="auto"/>
              <w:jc w:val="center"/>
              <w:rPr>
                <w:rFonts w:eastAsia="Calibri"/>
                <w:lang w:val="uk-UA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641" w:rsidRDefault="002C4641">
            <w:pPr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641" w:rsidRDefault="002C4641">
            <w:pPr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41" w:rsidRDefault="002C4641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641" w:rsidRDefault="002C4641">
            <w:pPr>
              <w:spacing w:line="276" w:lineRule="auto"/>
              <w:jc w:val="center"/>
              <w:rPr>
                <w:rFonts w:eastAsia="Calibri"/>
                <w:lang w:val="uk-UA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641" w:rsidRDefault="002C4641">
            <w:pPr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641" w:rsidRDefault="002C4641">
            <w:pPr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41" w:rsidRDefault="002C4641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41" w:rsidRDefault="002C4641">
            <w:pPr>
              <w:spacing w:line="276" w:lineRule="auto"/>
              <w:ind w:left="-108" w:right="-108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інформація, отримана </w:t>
            </w:r>
          </w:p>
          <w:p w:rsidR="002C4641" w:rsidRDefault="002C4641">
            <w:pPr>
              <w:spacing w:line="276" w:lineRule="auto"/>
              <w:ind w:left="-108" w:right="-108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від </w:t>
            </w:r>
          </w:p>
          <w:p w:rsidR="002C4641" w:rsidRDefault="002C4641">
            <w:pPr>
              <w:spacing w:line="276" w:lineRule="auto"/>
              <w:ind w:left="-108" w:right="-108"/>
              <w:rPr>
                <w:lang w:val="uk-UA" w:eastAsia="en-US"/>
              </w:rPr>
            </w:pPr>
            <w:r>
              <w:rPr>
                <w:lang w:val="uk-UA" w:eastAsia="en-US"/>
              </w:rPr>
              <w:t>структурних підрозділів,віддів селищної ради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41" w:rsidRDefault="002C4641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щоквар-талу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41" w:rsidRDefault="002C4641">
            <w:pPr>
              <w:spacing w:line="276" w:lineRule="auto"/>
              <w:ind w:left="-108" w:right="-108"/>
              <w:rPr>
                <w:lang w:val="uk-UA" w:eastAsia="en-US"/>
              </w:rPr>
            </w:pPr>
            <w:r>
              <w:rPr>
                <w:lang w:val="uk-UA" w:eastAsia="en-US"/>
              </w:rPr>
              <w:t>структурні підрозділи та відділи селищної ради</w:t>
            </w:r>
            <w:r>
              <w:rPr>
                <w:lang w:eastAsia="en-US"/>
              </w:rPr>
              <w:t>)</w:t>
            </w:r>
          </w:p>
        </w:tc>
      </w:tr>
      <w:tr w:rsidR="002C4641" w:rsidTr="002C4641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41" w:rsidRDefault="002C4641">
            <w:pPr>
              <w:spacing w:before="120" w:line="228" w:lineRule="auto"/>
              <w:rPr>
                <w:lang w:val="uk-UA" w:eastAsia="en-US"/>
              </w:rPr>
            </w:pPr>
            <w:r>
              <w:rPr>
                <w:lang w:val="uk-UA" w:eastAsia="en-US"/>
              </w:rPr>
              <w:t>22. Частка будівель закладів охорони здоров’я, які відповідають вимогам до безбар’єрності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41" w:rsidRDefault="002C4641">
            <w:pPr>
              <w:spacing w:line="276" w:lineRule="auto"/>
              <w:jc w:val="center"/>
              <w:rPr>
                <w:rFonts w:eastAsia="Calibri"/>
                <w:lang w:val="uk-UA" w:eastAsia="en-US"/>
              </w:rPr>
            </w:pPr>
            <w:r>
              <w:rPr>
                <w:lang w:val="uk-UA" w:eastAsia="en-US"/>
              </w:rPr>
              <w:t>одиниць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41" w:rsidRDefault="002C4641">
            <w:pPr>
              <w:spacing w:line="276" w:lineRule="auto"/>
              <w:jc w:val="center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3</w:t>
            </w:r>
          </w:p>
          <w:p w:rsidR="002C4641" w:rsidRDefault="002C4641">
            <w:pPr>
              <w:spacing w:line="276" w:lineRule="auto"/>
              <w:rPr>
                <w:sz w:val="16"/>
                <w:szCs w:val="16"/>
                <w:lang w:val="uk-UA" w:eastAsia="en-US"/>
              </w:rPr>
            </w:pPr>
            <w:r>
              <w:rPr>
                <w:sz w:val="16"/>
                <w:szCs w:val="16"/>
                <w:lang w:val="uk-UA" w:eastAsia="en-US"/>
              </w:rPr>
              <w:t>(в ОТГ)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641" w:rsidRDefault="002C4641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641" w:rsidRDefault="002C4641">
            <w:pPr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641" w:rsidRDefault="002C4641">
            <w:pPr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41" w:rsidRDefault="002C4641">
            <w:pPr>
              <w:spacing w:line="276" w:lineRule="auto"/>
              <w:jc w:val="both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 xml:space="preserve">    4</w:t>
            </w:r>
          </w:p>
          <w:p w:rsidR="002C4641" w:rsidRDefault="002C4641">
            <w:pPr>
              <w:spacing w:line="276" w:lineRule="auto"/>
              <w:jc w:val="center"/>
              <w:rPr>
                <w:sz w:val="22"/>
                <w:szCs w:val="22"/>
                <w:lang w:val="uk-UA" w:eastAsia="en-US"/>
              </w:rPr>
            </w:pPr>
            <w:r>
              <w:rPr>
                <w:sz w:val="16"/>
                <w:szCs w:val="16"/>
                <w:lang w:val="uk-UA" w:eastAsia="en-US"/>
              </w:rPr>
              <w:t>(в ОТГ)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641" w:rsidRDefault="002C4641">
            <w:pPr>
              <w:spacing w:line="276" w:lineRule="auto"/>
              <w:jc w:val="both"/>
              <w:rPr>
                <w:rFonts w:eastAsia="Calibri"/>
                <w:lang w:val="uk-UA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641" w:rsidRDefault="002C4641">
            <w:pPr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641" w:rsidRDefault="002C4641">
            <w:pPr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41" w:rsidRDefault="002C4641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41" w:rsidRDefault="002C4641">
            <w:pPr>
              <w:spacing w:line="276" w:lineRule="auto"/>
              <w:ind w:left="-108" w:right="-108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інформація, отримана </w:t>
            </w:r>
          </w:p>
          <w:p w:rsidR="002C4641" w:rsidRDefault="002C4641">
            <w:pPr>
              <w:spacing w:line="276" w:lineRule="auto"/>
              <w:ind w:left="-108" w:right="-108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від </w:t>
            </w:r>
          </w:p>
          <w:p w:rsidR="002C4641" w:rsidRDefault="002C4641">
            <w:pPr>
              <w:spacing w:line="276" w:lineRule="auto"/>
              <w:ind w:left="-108" w:right="-108"/>
              <w:rPr>
                <w:lang w:val="uk-UA" w:eastAsia="en-US"/>
              </w:rPr>
            </w:pPr>
            <w:r>
              <w:rPr>
                <w:lang w:val="uk-UA" w:eastAsia="en-US"/>
              </w:rPr>
              <w:t>структурних підрозділів,віддів селищної ради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41" w:rsidRDefault="002C4641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eastAsia="en-US"/>
              </w:rPr>
              <w:t xml:space="preserve">один раз </w:t>
            </w:r>
          </w:p>
          <w:p w:rsidR="002C4641" w:rsidRDefault="002C4641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eastAsia="en-US"/>
              </w:rPr>
              <w:t>на рік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41" w:rsidRDefault="002C4641">
            <w:pPr>
              <w:spacing w:line="276" w:lineRule="auto"/>
              <w:ind w:left="-108" w:right="-108"/>
              <w:rPr>
                <w:lang w:val="uk-UA" w:eastAsia="en-US"/>
              </w:rPr>
            </w:pPr>
            <w:r>
              <w:rPr>
                <w:lang w:val="uk-UA" w:eastAsia="en-US"/>
              </w:rPr>
              <w:t>структурні підрозділи та відділи селищної ради</w:t>
            </w:r>
          </w:p>
        </w:tc>
      </w:tr>
      <w:tr w:rsidR="002C4641" w:rsidTr="002C4641">
        <w:tc>
          <w:tcPr>
            <w:tcW w:w="1602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41" w:rsidRDefault="002C4641">
            <w:pPr>
              <w:spacing w:line="276" w:lineRule="auto"/>
              <w:ind w:left="-108" w:right="-108"/>
              <w:jc w:val="center"/>
              <w:rPr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Стратегічна ціль. Транспорт та транспортна інфраструктура є фізично доступною</w:t>
            </w:r>
          </w:p>
        </w:tc>
      </w:tr>
      <w:tr w:rsidR="002C4641" w:rsidTr="002C4641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41" w:rsidRDefault="002C4641">
            <w:pPr>
              <w:spacing w:line="276" w:lineRule="auto"/>
              <w:ind w:left="-108" w:right="-108"/>
              <w:rPr>
                <w:lang w:val="uk-UA" w:eastAsia="en-US"/>
              </w:rPr>
            </w:pPr>
            <w:r>
              <w:rPr>
                <w:lang w:val="uk-UA" w:eastAsia="en-US"/>
              </w:rPr>
              <w:t>23. Частка громадського транспорту (за типом сполучення, формою власності), що відповідає вимогам до безбар’єрності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41" w:rsidRDefault="002C4641">
            <w:pPr>
              <w:spacing w:line="276" w:lineRule="auto"/>
              <w:jc w:val="center"/>
              <w:rPr>
                <w:rFonts w:eastAsia="Calibri"/>
                <w:lang w:val="uk-UA" w:eastAsia="en-US"/>
              </w:rPr>
            </w:pPr>
            <w:r>
              <w:rPr>
                <w:lang w:val="uk-UA" w:eastAsia="en-US"/>
              </w:rPr>
              <w:t>відсотків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41" w:rsidRDefault="002C4641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641" w:rsidRDefault="002C4641">
            <w:pPr>
              <w:spacing w:line="276" w:lineRule="auto"/>
              <w:jc w:val="center"/>
              <w:rPr>
                <w:rFonts w:eastAsia="Calibri"/>
                <w:lang w:val="uk-UA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641" w:rsidRDefault="002C4641">
            <w:pPr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641" w:rsidRDefault="002C4641">
            <w:pPr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41" w:rsidRDefault="002C4641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641" w:rsidRDefault="002C4641">
            <w:pPr>
              <w:spacing w:line="276" w:lineRule="auto"/>
              <w:jc w:val="center"/>
              <w:rPr>
                <w:rFonts w:eastAsia="Calibri"/>
                <w:lang w:val="uk-UA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641" w:rsidRDefault="002C4641">
            <w:pPr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641" w:rsidRDefault="002C4641">
            <w:pPr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41" w:rsidRDefault="002C4641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41" w:rsidRDefault="002C4641">
            <w:pPr>
              <w:spacing w:line="276" w:lineRule="auto"/>
              <w:ind w:left="-108" w:right="-108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інформація, отримана </w:t>
            </w:r>
          </w:p>
          <w:p w:rsidR="002C4641" w:rsidRDefault="002C4641">
            <w:pPr>
              <w:spacing w:line="276" w:lineRule="auto"/>
              <w:ind w:left="-108" w:right="-108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від </w:t>
            </w:r>
          </w:p>
          <w:p w:rsidR="002C4641" w:rsidRDefault="002C4641">
            <w:pPr>
              <w:spacing w:line="276" w:lineRule="auto"/>
              <w:ind w:left="-108" w:right="-108"/>
              <w:rPr>
                <w:lang w:val="uk-UA" w:eastAsia="en-US"/>
              </w:rPr>
            </w:pPr>
            <w:r>
              <w:rPr>
                <w:lang w:val="uk-UA" w:eastAsia="en-US"/>
              </w:rPr>
              <w:t>структурних підрозділів,віддів селищної ради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41" w:rsidRDefault="002C4641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eastAsia="en-US"/>
              </w:rPr>
              <w:t xml:space="preserve">один раз </w:t>
            </w:r>
          </w:p>
          <w:p w:rsidR="002C4641" w:rsidRDefault="002C4641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eastAsia="en-US"/>
              </w:rPr>
              <w:t>на рік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41" w:rsidRDefault="002C4641">
            <w:pPr>
              <w:spacing w:line="276" w:lineRule="auto"/>
              <w:ind w:left="-108" w:right="-108"/>
              <w:rPr>
                <w:lang w:val="uk-UA" w:eastAsia="en-US"/>
              </w:rPr>
            </w:pPr>
            <w:r>
              <w:rPr>
                <w:lang w:val="uk-UA" w:eastAsia="en-US"/>
              </w:rPr>
              <w:t>структурні підрозділи та відділи селищної ради</w:t>
            </w:r>
          </w:p>
        </w:tc>
      </w:tr>
      <w:tr w:rsidR="002C4641" w:rsidTr="002C4641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41" w:rsidRDefault="002C4641">
            <w:pPr>
              <w:spacing w:line="276" w:lineRule="auto"/>
              <w:ind w:left="-108" w:right="-108"/>
              <w:rPr>
                <w:lang w:val="uk-UA" w:eastAsia="en-US"/>
              </w:rPr>
            </w:pPr>
            <w:r>
              <w:rPr>
                <w:lang w:val="uk-UA" w:eastAsia="en-US"/>
              </w:rPr>
              <w:t>30. Частка зупинок громадського транспорту, що відповідають вимогам до безбар’єрності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41" w:rsidRDefault="002C4641">
            <w:pPr>
              <w:spacing w:line="276" w:lineRule="auto"/>
              <w:jc w:val="center"/>
              <w:rPr>
                <w:rFonts w:eastAsia="Calibri"/>
                <w:lang w:val="uk-UA" w:eastAsia="en-US"/>
              </w:rPr>
            </w:pPr>
            <w:r>
              <w:rPr>
                <w:lang w:val="uk-UA" w:eastAsia="en-US"/>
              </w:rPr>
              <w:t>відсотків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41" w:rsidRDefault="002C4641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641" w:rsidRDefault="002C4641">
            <w:pPr>
              <w:spacing w:line="276" w:lineRule="auto"/>
              <w:jc w:val="center"/>
              <w:rPr>
                <w:rFonts w:eastAsia="Calibri"/>
                <w:lang w:val="uk-UA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641" w:rsidRDefault="002C4641">
            <w:pPr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641" w:rsidRDefault="002C4641">
            <w:pPr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41" w:rsidRDefault="002C4641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641" w:rsidRDefault="002C4641">
            <w:pPr>
              <w:spacing w:line="276" w:lineRule="auto"/>
              <w:jc w:val="center"/>
              <w:rPr>
                <w:rFonts w:eastAsia="Calibri"/>
                <w:lang w:val="uk-UA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641" w:rsidRDefault="002C4641">
            <w:pPr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641" w:rsidRDefault="002C4641">
            <w:pPr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41" w:rsidRDefault="002C4641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41" w:rsidRDefault="002C4641">
            <w:pPr>
              <w:spacing w:line="276" w:lineRule="auto"/>
              <w:ind w:left="-108" w:right="-108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інформація, отримана </w:t>
            </w:r>
          </w:p>
          <w:p w:rsidR="002C4641" w:rsidRDefault="002C4641">
            <w:pPr>
              <w:spacing w:line="276" w:lineRule="auto"/>
              <w:ind w:left="-108" w:right="-108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від </w:t>
            </w:r>
          </w:p>
          <w:p w:rsidR="002C4641" w:rsidRDefault="002C4641">
            <w:pPr>
              <w:spacing w:line="276" w:lineRule="auto"/>
              <w:ind w:left="-108" w:right="-108"/>
              <w:rPr>
                <w:lang w:val="uk-UA" w:eastAsia="en-US"/>
              </w:rPr>
            </w:pPr>
            <w:r>
              <w:rPr>
                <w:lang w:val="uk-UA" w:eastAsia="en-US"/>
              </w:rPr>
              <w:t>структурних підрозділів,віддів селищної ради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41" w:rsidRDefault="002C4641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eastAsia="en-US"/>
              </w:rPr>
              <w:t xml:space="preserve">один раз </w:t>
            </w:r>
          </w:p>
          <w:p w:rsidR="002C4641" w:rsidRDefault="002C4641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eastAsia="en-US"/>
              </w:rPr>
              <w:t>на рік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41" w:rsidRDefault="002C4641">
            <w:pPr>
              <w:spacing w:line="276" w:lineRule="auto"/>
              <w:ind w:left="-108" w:right="-108"/>
              <w:rPr>
                <w:lang w:val="uk-UA" w:eastAsia="en-US"/>
              </w:rPr>
            </w:pPr>
            <w:r>
              <w:rPr>
                <w:lang w:val="uk-UA" w:eastAsia="en-US"/>
              </w:rPr>
              <w:t>структурні підрозділи та відділи селищної ради</w:t>
            </w:r>
          </w:p>
        </w:tc>
      </w:tr>
      <w:tr w:rsidR="002C4641" w:rsidTr="002C4641">
        <w:tc>
          <w:tcPr>
            <w:tcW w:w="1602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41" w:rsidRDefault="002C4641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Напрям 2. Інформаційна безбар’єрність</w:t>
            </w:r>
          </w:p>
        </w:tc>
      </w:tr>
      <w:tr w:rsidR="002C4641" w:rsidTr="002C4641">
        <w:tc>
          <w:tcPr>
            <w:tcW w:w="1602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41" w:rsidRDefault="002C4641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6"/>
                <w:szCs w:val="26"/>
                <w:lang w:val="uk-UA" w:eastAsia="en-US"/>
              </w:rPr>
              <w:lastRenderedPageBreak/>
              <w:t>Стратегічна ціль. Публічна інформація субʼєктів владних повноважень є доступною для кожного у різних форматах</w:t>
            </w:r>
          </w:p>
        </w:tc>
      </w:tr>
      <w:tr w:rsidR="002C4641" w:rsidTr="002C4641">
        <w:tc>
          <w:tcPr>
            <w:tcW w:w="1602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41" w:rsidRDefault="002C4641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Напрям 3. Цифрова безбар’єрн</w:t>
            </w:r>
          </w:p>
        </w:tc>
      </w:tr>
      <w:tr w:rsidR="002C4641" w:rsidTr="002C4641">
        <w:tc>
          <w:tcPr>
            <w:tcW w:w="1602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41" w:rsidRDefault="002C4641">
            <w:pPr>
              <w:spacing w:line="276" w:lineRule="auto"/>
              <w:ind w:left="-108" w:right="-108"/>
              <w:jc w:val="center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Стратегічна ціль. Швидкісний Інтернет є доступним для всіх</w:t>
            </w:r>
          </w:p>
        </w:tc>
      </w:tr>
      <w:tr w:rsidR="002C4641" w:rsidTr="002C4641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41" w:rsidRDefault="002C4641">
            <w:pPr>
              <w:spacing w:line="276" w:lineRule="auto"/>
              <w:ind w:left="-108" w:right="-108"/>
              <w:rPr>
                <w:sz w:val="22"/>
                <w:szCs w:val="22"/>
                <w:lang w:val="uk-UA" w:eastAsia="en-US"/>
              </w:rPr>
            </w:pPr>
            <w:r>
              <w:rPr>
                <w:color w:val="1F1F1F"/>
                <w:sz w:val="24"/>
                <w:szCs w:val="24"/>
                <w:lang w:val="uk-UA" w:eastAsia="en-US"/>
              </w:rPr>
              <w:t>44. Частка населених пунктів, які мають доступ до мобільного  та фіксованого Інтернету (за регіонами)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41" w:rsidRDefault="002C4641">
            <w:pPr>
              <w:spacing w:line="276" w:lineRule="auto"/>
              <w:jc w:val="center"/>
              <w:rPr>
                <w:rFonts w:eastAsia="Calibri"/>
                <w:lang w:val="uk-UA" w:eastAsia="en-US"/>
              </w:rPr>
            </w:pPr>
            <w:r>
              <w:rPr>
                <w:lang w:val="uk-UA" w:eastAsia="en-US"/>
              </w:rPr>
              <w:t>відсотків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641" w:rsidRDefault="002C4641">
            <w:pPr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641" w:rsidRDefault="002C4641">
            <w:pPr>
              <w:spacing w:line="276" w:lineRule="auto"/>
              <w:jc w:val="center"/>
              <w:rPr>
                <w:rFonts w:eastAsia="Calibri"/>
                <w:lang w:val="uk-UA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641" w:rsidRDefault="002C4641">
            <w:pPr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641" w:rsidRDefault="002C4641">
            <w:pPr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41" w:rsidRDefault="002C4641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641" w:rsidRDefault="002C4641">
            <w:pPr>
              <w:spacing w:line="276" w:lineRule="auto"/>
              <w:jc w:val="center"/>
              <w:rPr>
                <w:rFonts w:eastAsia="Calibri"/>
                <w:lang w:val="uk-UA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641" w:rsidRDefault="002C4641">
            <w:pPr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641" w:rsidRDefault="002C4641">
            <w:pPr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41" w:rsidRDefault="002C4641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85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41" w:rsidRDefault="002C4641">
            <w:pPr>
              <w:spacing w:line="276" w:lineRule="auto"/>
              <w:ind w:left="-108" w:right="-108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інформація, отримана </w:t>
            </w:r>
          </w:p>
          <w:p w:rsidR="002C4641" w:rsidRDefault="002C4641">
            <w:pPr>
              <w:spacing w:line="276" w:lineRule="auto"/>
              <w:ind w:left="-108" w:right="-108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від </w:t>
            </w:r>
          </w:p>
          <w:p w:rsidR="002C4641" w:rsidRDefault="002C4641">
            <w:pPr>
              <w:spacing w:line="276" w:lineRule="auto"/>
              <w:ind w:left="-108" w:right="-108"/>
              <w:rPr>
                <w:lang w:val="uk-UA" w:eastAsia="en-US"/>
              </w:rPr>
            </w:pPr>
            <w:r>
              <w:rPr>
                <w:lang w:val="uk-UA" w:eastAsia="en-US"/>
              </w:rPr>
              <w:t>структурних підрозділів,віддів селищної ради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41" w:rsidRDefault="002C4641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eastAsia="en-US"/>
              </w:rPr>
              <w:t xml:space="preserve">один раз </w:t>
            </w:r>
          </w:p>
          <w:p w:rsidR="002C4641" w:rsidRDefault="002C4641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eastAsia="en-US"/>
              </w:rPr>
              <w:t>на рік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41" w:rsidRDefault="002C4641">
            <w:pPr>
              <w:spacing w:line="276" w:lineRule="auto"/>
              <w:ind w:left="-108" w:right="-108"/>
              <w:rPr>
                <w:lang w:val="uk-UA" w:eastAsia="en-US"/>
              </w:rPr>
            </w:pPr>
            <w:r>
              <w:rPr>
                <w:lang w:val="uk-UA" w:eastAsia="en-US"/>
              </w:rPr>
              <w:t>структурні підрозділи та відділи селищної ради</w:t>
            </w:r>
          </w:p>
        </w:tc>
      </w:tr>
      <w:tr w:rsidR="002C4641" w:rsidTr="002C4641">
        <w:tc>
          <w:tcPr>
            <w:tcW w:w="1602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41" w:rsidRDefault="002C4641">
            <w:pPr>
              <w:spacing w:line="276" w:lineRule="auto"/>
              <w:ind w:left="-108" w:right="-108"/>
              <w:jc w:val="center"/>
              <w:rPr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Стратегічна ціль. Усі бажаючі просто та доступно отримують цифрові знання і навички</w:t>
            </w:r>
          </w:p>
        </w:tc>
      </w:tr>
      <w:tr w:rsidR="002C4641" w:rsidTr="002C4641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41" w:rsidRDefault="002C4641">
            <w:pPr>
              <w:spacing w:line="276" w:lineRule="auto"/>
              <w:ind w:left="-108" w:right="-108"/>
              <w:rPr>
                <w:lang w:val="uk-UA" w:eastAsia="en-US"/>
              </w:rPr>
            </w:pPr>
            <w:r>
              <w:rPr>
                <w:lang w:val="uk-UA" w:eastAsia="en-US"/>
              </w:rPr>
              <w:t>51. Кількість осіб, які пройшли офлайн-навчання щодо цифрової грамотності (за віком, статтю, регіоном)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41" w:rsidRDefault="002C4641">
            <w:pPr>
              <w:spacing w:line="276" w:lineRule="auto"/>
              <w:jc w:val="center"/>
              <w:rPr>
                <w:rFonts w:eastAsia="Calibri"/>
                <w:lang w:val="uk-UA" w:eastAsia="en-US"/>
              </w:rPr>
            </w:pPr>
            <w:r>
              <w:rPr>
                <w:lang w:val="uk-UA" w:eastAsia="en-US"/>
              </w:rPr>
              <w:t>тис. осіб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641" w:rsidRDefault="002C4641">
            <w:pPr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641" w:rsidRDefault="002C4641">
            <w:pPr>
              <w:spacing w:line="276" w:lineRule="auto"/>
              <w:jc w:val="center"/>
              <w:rPr>
                <w:rFonts w:eastAsia="Calibri"/>
                <w:lang w:val="uk-UA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641" w:rsidRDefault="002C4641">
            <w:pPr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641" w:rsidRDefault="002C4641">
            <w:pPr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41" w:rsidRDefault="002C4641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0,015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641" w:rsidRDefault="002C4641">
            <w:pPr>
              <w:spacing w:line="276" w:lineRule="auto"/>
              <w:jc w:val="center"/>
              <w:rPr>
                <w:rFonts w:eastAsia="Calibri"/>
                <w:lang w:val="uk-UA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641" w:rsidRDefault="002C4641">
            <w:pPr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641" w:rsidRDefault="002C4641">
            <w:pPr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41" w:rsidRDefault="002C4641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0,030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41" w:rsidRDefault="002C4641">
            <w:pPr>
              <w:spacing w:line="276" w:lineRule="auto"/>
              <w:ind w:left="-108" w:right="-108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інформація, отримана </w:t>
            </w:r>
          </w:p>
          <w:p w:rsidR="002C4641" w:rsidRDefault="002C4641">
            <w:pPr>
              <w:spacing w:line="276" w:lineRule="auto"/>
              <w:ind w:left="-108" w:right="-108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від </w:t>
            </w:r>
          </w:p>
          <w:p w:rsidR="002C4641" w:rsidRDefault="002C4641">
            <w:pPr>
              <w:spacing w:line="276" w:lineRule="auto"/>
              <w:ind w:left="-108" w:right="-108"/>
              <w:rPr>
                <w:lang w:val="uk-UA" w:eastAsia="en-US"/>
              </w:rPr>
            </w:pPr>
            <w:r>
              <w:rPr>
                <w:lang w:val="uk-UA" w:eastAsia="en-US"/>
              </w:rPr>
              <w:t>структурних підрозділів,віддів селищної ради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41" w:rsidRDefault="002C4641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щоквар-талу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41" w:rsidRDefault="002C4641">
            <w:pPr>
              <w:spacing w:line="276" w:lineRule="auto"/>
              <w:ind w:left="-108" w:right="-108"/>
              <w:rPr>
                <w:lang w:val="uk-UA" w:eastAsia="en-US"/>
              </w:rPr>
            </w:pPr>
            <w:r>
              <w:rPr>
                <w:lang w:val="uk-UA" w:eastAsia="en-US"/>
              </w:rPr>
              <w:t>структурні підрозділи та відділи селищної ради</w:t>
            </w:r>
          </w:p>
        </w:tc>
      </w:tr>
      <w:tr w:rsidR="002C4641" w:rsidTr="002C4641">
        <w:tc>
          <w:tcPr>
            <w:tcW w:w="1602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41" w:rsidRDefault="002C4641">
            <w:pPr>
              <w:spacing w:line="276" w:lineRule="auto"/>
              <w:ind w:left="-108" w:right="-108"/>
              <w:jc w:val="center"/>
              <w:rPr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Стратегічна ціль. Усі громадяни мають доступ до електронних публічних послуг</w:t>
            </w:r>
          </w:p>
        </w:tc>
      </w:tr>
      <w:tr w:rsidR="002C4641" w:rsidTr="002C4641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41" w:rsidRDefault="002C4641">
            <w:pPr>
              <w:spacing w:line="276" w:lineRule="auto"/>
              <w:ind w:left="-108" w:right="-108"/>
              <w:rPr>
                <w:lang w:val="uk-UA" w:eastAsia="en-US"/>
              </w:rPr>
            </w:pPr>
            <w:r>
              <w:rPr>
                <w:lang w:val="uk-UA" w:eastAsia="en-US"/>
              </w:rPr>
              <w:t>54. Кількість точок безоплатного доступу до бездротового Інтернету у місцях надання публічних послуг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41" w:rsidRDefault="002C4641">
            <w:pPr>
              <w:spacing w:line="276" w:lineRule="auto"/>
              <w:jc w:val="center"/>
              <w:rPr>
                <w:rFonts w:eastAsia="Calibri"/>
                <w:lang w:val="uk-UA" w:eastAsia="en-US"/>
              </w:rPr>
            </w:pPr>
            <w:r>
              <w:rPr>
                <w:lang w:val="uk-UA" w:eastAsia="en-US"/>
              </w:rPr>
              <w:t>одиниць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641" w:rsidRDefault="002C4641">
            <w:pPr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641" w:rsidRDefault="002C4641">
            <w:pPr>
              <w:spacing w:line="276" w:lineRule="auto"/>
              <w:jc w:val="center"/>
              <w:rPr>
                <w:rFonts w:eastAsia="Calibri"/>
                <w:lang w:val="uk-UA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641" w:rsidRDefault="002C4641">
            <w:pPr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641" w:rsidRDefault="002C4641">
            <w:pPr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41" w:rsidRDefault="002C4641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641" w:rsidRDefault="002C4641">
            <w:pPr>
              <w:spacing w:line="276" w:lineRule="auto"/>
              <w:jc w:val="center"/>
              <w:rPr>
                <w:rFonts w:eastAsia="Calibri"/>
                <w:lang w:val="uk-UA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641" w:rsidRDefault="002C4641">
            <w:pPr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641" w:rsidRDefault="002C4641">
            <w:pPr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41" w:rsidRDefault="002C4641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41" w:rsidRDefault="002C4641">
            <w:pPr>
              <w:spacing w:line="276" w:lineRule="auto"/>
              <w:ind w:left="-108" w:right="-108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інформація, отримана </w:t>
            </w:r>
          </w:p>
          <w:p w:rsidR="002C4641" w:rsidRDefault="002C4641">
            <w:pPr>
              <w:spacing w:line="276" w:lineRule="auto"/>
              <w:ind w:left="-108" w:right="-108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від </w:t>
            </w:r>
          </w:p>
          <w:p w:rsidR="002C4641" w:rsidRDefault="002C4641">
            <w:pPr>
              <w:spacing w:line="276" w:lineRule="auto"/>
              <w:ind w:left="-108" w:right="-108"/>
              <w:rPr>
                <w:lang w:val="uk-UA" w:eastAsia="en-US"/>
              </w:rPr>
            </w:pPr>
            <w:r>
              <w:rPr>
                <w:lang w:val="uk-UA" w:eastAsia="en-US"/>
              </w:rPr>
              <w:t>структурних підрозділів,віддів селищної ради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41" w:rsidRDefault="002C4641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eastAsia="en-US"/>
              </w:rPr>
              <w:t xml:space="preserve">один раз </w:t>
            </w:r>
          </w:p>
          <w:p w:rsidR="002C4641" w:rsidRDefault="002C4641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eastAsia="en-US"/>
              </w:rPr>
              <w:t>на рік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41" w:rsidRDefault="002C4641">
            <w:pPr>
              <w:spacing w:line="276" w:lineRule="auto"/>
              <w:ind w:left="-108" w:right="-108"/>
              <w:rPr>
                <w:lang w:val="uk-UA" w:eastAsia="en-US"/>
              </w:rPr>
            </w:pPr>
            <w:r>
              <w:rPr>
                <w:lang w:val="uk-UA" w:eastAsia="en-US"/>
              </w:rPr>
              <w:t>структурні підрозділи та відділи селищної ради</w:t>
            </w:r>
          </w:p>
        </w:tc>
      </w:tr>
      <w:tr w:rsidR="002C4641" w:rsidTr="002C4641">
        <w:tc>
          <w:tcPr>
            <w:tcW w:w="1602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41" w:rsidRDefault="002C4641">
            <w:pPr>
              <w:spacing w:line="276" w:lineRule="auto"/>
              <w:ind w:left="-108" w:right="-108"/>
              <w:jc w:val="center"/>
              <w:rPr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Напрям 4. Суспільна та громадянська безбар’єрність</w:t>
            </w:r>
          </w:p>
        </w:tc>
      </w:tr>
      <w:tr w:rsidR="002C4641" w:rsidTr="002C4641">
        <w:tc>
          <w:tcPr>
            <w:tcW w:w="1602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41" w:rsidRDefault="002C4641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Стратегічна ціль. Різні суспільні групи користуються рівними правами та можливостями для залучення в процес ухвалення рішень та громадської участі</w:t>
            </w:r>
          </w:p>
        </w:tc>
      </w:tr>
      <w:tr w:rsidR="002C4641" w:rsidTr="002C4641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41" w:rsidRDefault="002C4641">
            <w:pPr>
              <w:spacing w:line="276" w:lineRule="auto"/>
              <w:ind w:left="-108" w:right="-108"/>
              <w:rPr>
                <w:sz w:val="22"/>
                <w:szCs w:val="22"/>
                <w:lang w:val="uk-UA" w:eastAsia="en-US"/>
              </w:rPr>
            </w:pPr>
            <w:r>
              <w:rPr>
                <w:lang w:val="uk-UA" w:eastAsia="en-US"/>
              </w:rPr>
              <w:t>63. Кількість осіб з інвалідністю та внутрішньо переміщених осіб, залучених до громадського та політичного життя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41" w:rsidRDefault="002C4641">
            <w:pPr>
              <w:spacing w:line="276" w:lineRule="auto"/>
              <w:jc w:val="center"/>
              <w:rPr>
                <w:rFonts w:eastAsia="Calibri"/>
                <w:lang w:val="uk-UA" w:eastAsia="en-US"/>
              </w:rPr>
            </w:pPr>
            <w:r>
              <w:rPr>
                <w:lang w:val="uk-UA" w:eastAsia="en-US"/>
              </w:rPr>
              <w:t>осіб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41" w:rsidRDefault="002C4641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641" w:rsidRDefault="002C4641">
            <w:pPr>
              <w:spacing w:line="276" w:lineRule="auto"/>
              <w:jc w:val="center"/>
              <w:rPr>
                <w:rFonts w:eastAsia="Calibri"/>
                <w:lang w:val="uk-UA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641" w:rsidRDefault="002C4641">
            <w:pPr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641" w:rsidRDefault="002C4641">
            <w:pPr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41" w:rsidRDefault="002C4641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641" w:rsidRDefault="002C4641">
            <w:pPr>
              <w:spacing w:line="276" w:lineRule="auto"/>
              <w:jc w:val="center"/>
              <w:rPr>
                <w:rFonts w:eastAsia="Calibri"/>
                <w:lang w:val="uk-UA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641" w:rsidRDefault="002C4641">
            <w:pPr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641" w:rsidRDefault="002C4641">
            <w:pPr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41" w:rsidRDefault="002C4641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41" w:rsidRDefault="002C4641">
            <w:pPr>
              <w:spacing w:line="276" w:lineRule="auto"/>
              <w:ind w:left="-108" w:right="-108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інформація, отримана </w:t>
            </w:r>
          </w:p>
          <w:p w:rsidR="002C4641" w:rsidRDefault="002C4641">
            <w:pPr>
              <w:spacing w:line="276" w:lineRule="auto"/>
              <w:ind w:left="-108" w:right="-108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від </w:t>
            </w:r>
          </w:p>
          <w:p w:rsidR="002C4641" w:rsidRDefault="002C4641">
            <w:pPr>
              <w:spacing w:line="276" w:lineRule="auto"/>
              <w:ind w:left="-108" w:right="-108"/>
              <w:rPr>
                <w:lang w:val="uk-UA" w:eastAsia="en-US"/>
              </w:rPr>
            </w:pPr>
            <w:r>
              <w:rPr>
                <w:lang w:val="uk-UA" w:eastAsia="en-US"/>
              </w:rPr>
              <w:t>структурних підрозділів,віддів селищної ради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41" w:rsidRDefault="002C4641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eastAsia="en-US"/>
              </w:rPr>
              <w:t xml:space="preserve">один раз </w:t>
            </w:r>
          </w:p>
          <w:p w:rsidR="002C4641" w:rsidRDefault="002C4641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eastAsia="en-US"/>
              </w:rPr>
              <w:t>на рік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41" w:rsidRDefault="002C4641">
            <w:pPr>
              <w:spacing w:line="276" w:lineRule="auto"/>
              <w:ind w:left="-108" w:right="-108"/>
              <w:rPr>
                <w:lang w:val="uk-UA" w:eastAsia="en-US"/>
              </w:rPr>
            </w:pPr>
            <w:r>
              <w:rPr>
                <w:lang w:val="uk-UA" w:eastAsia="en-US"/>
              </w:rPr>
              <w:t>структурні підрозділи та відділи селищної ради</w:t>
            </w:r>
          </w:p>
        </w:tc>
      </w:tr>
      <w:tr w:rsidR="002C4641" w:rsidTr="002C4641">
        <w:tc>
          <w:tcPr>
            <w:tcW w:w="1602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41" w:rsidRDefault="002C4641">
            <w:pPr>
              <w:spacing w:line="276" w:lineRule="auto"/>
              <w:ind w:left="-108" w:right="-108"/>
              <w:jc w:val="center"/>
              <w:rPr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Стратегічна ціль. Держава сприяє підвищенню рівня захисту прав жінок та чоловіків, хлопчиків та дівчат, зокрема осіб з інвалідністю</w:t>
            </w:r>
          </w:p>
        </w:tc>
      </w:tr>
      <w:tr w:rsidR="002C4641" w:rsidTr="002C4641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41" w:rsidRDefault="002C4641">
            <w:pPr>
              <w:spacing w:line="276" w:lineRule="auto"/>
              <w:ind w:left="-108" w:right="-108"/>
              <w:rPr>
                <w:lang w:val="uk-UA" w:eastAsia="en-US"/>
              </w:rPr>
            </w:pPr>
            <w:r>
              <w:rPr>
                <w:lang w:val="uk-UA" w:eastAsia="en-US"/>
              </w:rPr>
              <w:lastRenderedPageBreak/>
              <w:t>89. Частка осіб, постраждалих від домашнього насильства та/або насильства за ознакою статі, які скористались послугою надання притулку, від загальної кількості постраждалих, які потребували такої послуги (відповідно до оцінки потреб)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41" w:rsidRDefault="002C4641">
            <w:pPr>
              <w:spacing w:line="276" w:lineRule="auto"/>
              <w:jc w:val="center"/>
              <w:rPr>
                <w:rFonts w:eastAsia="Calibri"/>
                <w:lang w:val="uk-UA" w:eastAsia="en-US"/>
              </w:rPr>
            </w:pPr>
            <w:r>
              <w:rPr>
                <w:lang w:val="uk-UA" w:eastAsia="en-US"/>
              </w:rPr>
              <w:t>відсотків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641" w:rsidRDefault="002C4641">
            <w:pPr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641" w:rsidRDefault="002C4641">
            <w:pPr>
              <w:spacing w:line="276" w:lineRule="auto"/>
              <w:jc w:val="center"/>
              <w:rPr>
                <w:rFonts w:eastAsia="Calibri"/>
                <w:lang w:val="uk-UA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641" w:rsidRDefault="002C4641">
            <w:pPr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641" w:rsidRDefault="002C4641">
            <w:pPr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641" w:rsidRDefault="002C4641">
            <w:pPr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641" w:rsidRDefault="002C4641">
            <w:pPr>
              <w:spacing w:line="276" w:lineRule="auto"/>
              <w:jc w:val="center"/>
              <w:rPr>
                <w:rFonts w:eastAsia="Calibri"/>
                <w:lang w:val="uk-UA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641" w:rsidRDefault="002C4641">
            <w:pPr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641" w:rsidRDefault="002C4641">
            <w:pPr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41" w:rsidRDefault="002C4641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41" w:rsidRDefault="002C4641">
            <w:pPr>
              <w:spacing w:line="276" w:lineRule="auto"/>
              <w:ind w:left="-108" w:right="-108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інформація, отримана </w:t>
            </w:r>
          </w:p>
          <w:p w:rsidR="002C4641" w:rsidRDefault="002C4641">
            <w:pPr>
              <w:spacing w:line="276" w:lineRule="auto"/>
              <w:ind w:left="-108" w:right="-108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від </w:t>
            </w:r>
          </w:p>
          <w:p w:rsidR="002C4641" w:rsidRDefault="002C4641">
            <w:pPr>
              <w:spacing w:line="276" w:lineRule="auto"/>
              <w:ind w:left="-108" w:right="-108"/>
              <w:rPr>
                <w:lang w:val="uk-UA" w:eastAsia="en-US"/>
              </w:rPr>
            </w:pPr>
            <w:r>
              <w:rPr>
                <w:lang w:val="uk-UA" w:eastAsia="en-US"/>
              </w:rPr>
              <w:t>структурних підрозділів,віддів селищної ради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41" w:rsidRDefault="002C4641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eastAsia="en-US"/>
              </w:rPr>
              <w:t xml:space="preserve">один раз </w:t>
            </w:r>
          </w:p>
          <w:p w:rsidR="002C4641" w:rsidRDefault="002C4641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eastAsia="en-US"/>
              </w:rPr>
              <w:t>на рік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41" w:rsidRDefault="002C4641">
            <w:pPr>
              <w:spacing w:line="276" w:lineRule="auto"/>
              <w:ind w:left="-108" w:right="-108"/>
              <w:rPr>
                <w:lang w:val="uk-UA" w:eastAsia="en-US"/>
              </w:rPr>
            </w:pPr>
            <w:r>
              <w:rPr>
                <w:lang w:val="uk-UA" w:eastAsia="en-US"/>
              </w:rPr>
              <w:t>структурні підрозділи та відділи селищної ради</w:t>
            </w:r>
          </w:p>
        </w:tc>
      </w:tr>
      <w:tr w:rsidR="002C4641" w:rsidTr="002C4641">
        <w:tc>
          <w:tcPr>
            <w:tcW w:w="1602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41" w:rsidRDefault="002C4641">
            <w:pPr>
              <w:spacing w:line="276" w:lineRule="auto"/>
              <w:ind w:left="-108" w:right="-108"/>
              <w:jc w:val="center"/>
              <w:rPr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Стратегічна ціль. Територіальні громади впроваджують заходи безбарʼєрності та посилюють свою спроможність</w:t>
            </w:r>
          </w:p>
        </w:tc>
      </w:tr>
      <w:tr w:rsidR="002C4641" w:rsidTr="002C4641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41" w:rsidRDefault="002C4641">
            <w:pPr>
              <w:spacing w:line="276" w:lineRule="auto"/>
              <w:ind w:left="-108" w:right="-108"/>
              <w:rPr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92. Рівень </w:t>
            </w:r>
            <w:r>
              <w:rPr>
                <w:lang w:val="uk-UA" w:eastAsia="en-US"/>
              </w:rPr>
              <w:t>представленості осіб з обмеженнями повсякденного функціонування у колегіальних органах (за статтю, віком, регіоном)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41" w:rsidRDefault="002C4641">
            <w:pPr>
              <w:spacing w:line="276" w:lineRule="auto"/>
              <w:jc w:val="center"/>
              <w:rPr>
                <w:rFonts w:eastAsia="Calibri"/>
                <w:lang w:val="uk-UA" w:eastAsia="en-US"/>
              </w:rPr>
            </w:pPr>
            <w:r>
              <w:rPr>
                <w:lang w:val="uk-UA" w:eastAsia="en-US"/>
              </w:rPr>
              <w:t>відсотків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641" w:rsidRDefault="002C4641">
            <w:pPr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641" w:rsidRDefault="002C4641">
            <w:pPr>
              <w:spacing w:line="276" w:lineRule="auto"/>
              <w:jc w:val="center"/>
              <w:rPr>
                <w:rFonts w:eastAsia="Calibri"/>
                <w:lang w:val="uk-UA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641" w:rsidRDefault="002C4641">
            <w:pPr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641" w:rsidRDefault="002C4641">
            <w:pPr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41" w:rsidRDefault="002C4641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641" w:rsidRDefault="002C4641">
            <w:pPr>
              <w:spacing w:line="276" w:lineRule="auto"/>
              <w:jc w:val="center"/>
              <w:rPr>
                <w:rFonts w:eastAsia="Calibri"/>
                <w:lang w:val="uk-UA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641" w:rsidRDefault="002C4641">
            <w:pPr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641" w:rsidRDefault="002C4641">
            <w:pPr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41" w:rsidRDefault="002C4641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41" w:rsidRDefault="002C4641">
            <w:pPr>
              <w:spacing w:line="276" w:lineRule="auto"/>
              <w:ind w:left="-108" w:right="-108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інформація, отримана </w:t>
            </w:r>
          </w:p>
          <w:p w:rsidR="002C4641" w:rsidRDefault="002C4641">
            <w:pPr>
              <w:spacing w:line="276" w:lineRule="auto"/>
              <w:ind w:left="-108" w:right="-108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від </w:t>
            </w:r>
          </w:p>
          <w:p w:rsidR="002C4641" w:rsidRDefault="002C4641">
            <w:pPr>
              <w:spacing w:line="276" w:lineRule="auto"/>
              <w:ind w:left="-108" w:right="-108"/>
              <w:rPr>
                <w:lang w:val="uk-UA" w:eastAsia="en-US"/>
              </w:rPr>
            </w:pPr>
            <w:r>
              <w:rPr>
                <w:lang w:val="uk-UA" w:eastAsia="en-US"/>
              </w:rPr>
              <w:t>структурних підрозділів,віддів селищної ради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41" w:rsidRDefault="002C4641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eastAsia="en-US"/>
              </w:rPr>
              <w:t xml:space="preserve">один раз </w:t>
            </w:r>
          </w:p>
          <w:p w:rsidR="002C4641" w:rsidRDefault="002C4641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eastAsia="en-US"/>
              </w:rPr>
              <w:t>на рік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41" w:rsidRDefault="002C4641">
            <w:pPr>
              <w:spacing w:line="276" w:lineRule="auto"/>
              <w:ind w:left="-108" w:right="-108"/>
              <w:rPr>
                <w:lang w:val="uk-UA" w:eastAsia="en-US"/>
              </w:rPr>
            </w:pPr>
            <w:r>
              <w:rPr>
                <w:lang w:val="uk-UA" w:eastAsia="en-US"/>
              </w:rPr>
              <w:t>структурні підрозділи та відділи селищної ради</w:t>
            </w:r>
          </w:p>
        </w:tc>
      </w:tr>
      <w:tr w:rsidR="002C4641" w:rsidTr="002C4641">
        <w:tc>
          <w:tcPr>
            <w:tcW w:w="1602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41" w:rsidRDefault="002C4641">
            <w:pPr>
              <w:spacing w:line="276" w:lineRule="auto"/>
              <w:ind w:left="-108" w:right="-108"/>
              <w:jc w:val="center"/>
              <w:rPr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Напрям 5. Освітня безбар’єрність</w:t>
            </w:r>
          </w:p>
        </w:tc>
      </w:tr>
      <w:tr w:rsidR="002C4641" w:rsidTr="002C4641">
        <w:tc>
          <w:tcPr>
            <w:tcW w:w="1602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41" w:rsidRDefault="002C4641">
            <w:pPr>
              <w:spacing w:line="276" w:lineRule="auto"/>
              <w:ind w:left="-108" w:right="-108"/>
              <w:jc w:val="center"/>
              <w:rPr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Стратегічна ціль. Кожна людина має можливість розкрити свій потенціал та отримати професію завдяки інклюзивній освіті</w:t>
            </w:r>
          </w:p>
        </w:tc>
      </w:tr>
      <w:tr w:rsidR="002C4641" w:rsidTr="002C4641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41" w:rsidRDefault="002C4641">
            <w:pPr>
              <w:spacing w:line="276" w:lineRule="auto"/>
              <w:ind w:left="-108" w:right="-108"/>
              <w:rPr>
                <w:sz w:val="24"/>
                <w:szCs w:val="24"/>
                <w:lang w:val="uk-UA" w:eastAsia="en-US"/>
              </w:rPr>
            </w:pPr>
            <w:r>
              <w:rPr>
                <w:lang w:val="uk-UA" w:eastAsia="en-US"/>
              </w:rPr>
              <w:t>94. Частка осіб з особливими освітніми потребами, які здобувають освіту в спеціальних класах (за віком, статтю, регіоном)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41" w:rsidRDefault="002C4641">
            <w:pPr>
              <w:spacing w:line="276" w:lineRule="auto"/>
              <w:jc w:val="center"/>
              <w:rPr>
                <w:sz w:val="22"/>
                <w:szCs w:val="22"/>
                <w:lang w:val="uk-UA" w:eastAsia="en-US"/>
              </w:rPr>
            </w:pPr>
            <w:r>
              <w:rPr>
                <w:lang w:val="uk-UA" w:eastAsia="en-US"/>
              </w:rPr>
              <w:t>відсотків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41" w:rsidRDefault="002C4641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641" w:rsidRDefault="002C4641">
            <w:pPr>
              <w:spacing w:line="276" w:lineRule="auto"/>
              <w:jc w:val="center"/>
              <w:rPr>
                <w:rFonts w:eastAsia="Calibri"/>
                <w:lang w:val="uk-UA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641" w:rsidRDefault="002C4641">
            <w:pPr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641" w:rsidRDefault="002C4641">
            <w:pPr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41" w:rsidRDefault="002C4641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641" w:rsidRDefault="002C4641">
            <w:pPr>
              <w:spacing w:line="276" w:lineRule="auto"/>
              <w:jc w:val="center"/>
              <w:rPr>
                <w:rFonts w:eastAsia="Calibri"/>
                <w:lang w:val="uk-UA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641" w:rsidRDefault="002C4641">
            <w:pPr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641" w:rsidRDefault="002C4641">
            <w:pPr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41" w:rsidRDefault="002C4641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41" w:rsidRDefault="002C4641">
            <w:pPr>
              <w:spacing w:line="276" w:lineRule="auto"/>
              <w:ind w:left="-108" w:right="-108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інформація, отримана </w:t>
            </w:r>
          </w:p>
          <w:p w:rsidR="002C4641" w:rsidRDefault="002C4641">
            <w:pPr>
              <w:spacing w:line="276" w:lineRule="auto"/>
              <w:ind w:left="-108" w:right="-108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від </w:t>
            </w:r>
            <w:r>
              <w:rPr>
                <w:lang w:val="uk-UA" w:eastAsia="ru-RU"/>
              </w:rPr>
              <w:t>ввідділу освіти,культури молоді та спорту селищної ради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41" w:rsidRDefault="002C4641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eastAsia="en-US"/>
              </w:rPr>
              <w:t xml:space="preserve">один раз </w:t>
            </w:r>
          </w:p>
          <w:p w:rsidR="002C4641" w:rsidRDefault="002C4641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eastAsia="en-US"/>
              </w:rPr>
              <w:t>на рік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41" w:rsidRDefault="002C4641">
            <w:pPr>
              <w:spacing w:line="276" w:lineRule="auto"/>
              <w:ind w:left="-108" w:right="-108"/>
              <w:rPr>
                <w:lang w:val="uk-UA" w:eastAsia="en-US"/>
              </w:rPr>
            </w:pPr>
            <w:r>
              <w:rPr>
                <w:lang w:val="uk-UA" w:eastAsia="ru-RU"/>
              </w:rPr>
              <w:t>Ввідділ освіти,культури молоді та спорту селищної ради</w:t>
            </w:r>
          </w:p>
        </w:tc>
      </w:tr>
      <w:tr w:rsidR="002C4641" w:rsidTr="002C4641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41" w:rsidRDefault="002C4641">
            <w:pPr>
              <w:spacing w:line="276" w:lineRule="auto"/>
              <w:ind w:left="-108" w:right="-108"/>
              <w:rPr>
                <w:lang w:val="uk-UA" w:eastAsia="en-US"/>
              </w:rPr>
            </w:pPr>
            <w:r>
              <w:rPr>
                <w:lang w:val="uk-UA" w:eastAsia="en-US"/>
              </w:rPr>
              <w:t>95. Частка осіб з особливими освітніми потребами, які здобувають освіту в інклюзивних класах (за віком, статтю, регіоном)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41" w:rsidRDefault="002C4641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відсотків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41" w:rsidRDefault="002C4641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641" w:rsidRDefault="002C4641">
            <w:pPr>
              <w:spacing w:line="276" w:lineRule="auto"/>
              <w:jc w:val="center"/>
              <w:rPr>
                <w:rFonts w:eastAsia="Calibri"/>
                <w:lang w:val="uk-UA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641" w:rsidRDefault="002C4641">
            <w:pPr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641" w:rsidRDefault="002C4641">
            <w:pPr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41" w:rsidRDefault="002C4641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641" w:rsidRDefault="002C4641">
            <w:pPr>
              <w:spacing w:line="276" w:lineRule="auto"/>
              <w:jc w:val="center"/>
              <w:rPr>
                <w:rFonts w:eastAsia="Calibri"/>
                <w:lang w:val="uk-UA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641" w:rsidRDefault="002C4641">
            <w:pPr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641" w:rsidRDefault="002C4641">
            <w:pPr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41" w:rsidRDefault="002C4641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41" w:rsidRDefault="002C4641">
            <w:pPr>
              <w:spacing w:line="276" w:lineRule="auto"/>
              <w:ind w:left="-108" w:right="-108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інформація, отримана </w:t>
            </w:r>
          </w:p>
          <w:p w:rsidR="002C4641" w:rsidRDefault="002C4641">
            <w:pPr>
              <w:spacing w:line="276" w:lineRule="auto"/>
              <w:ind w:left="-108" w:right="-108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від </w:t>
            </w:r>
            <w:r>
              <w:rPr>
                <w:lang w:val="uk-UA" w:eastAsia="ru-RU"/>
              </w:rPr>
              <w:t>ввідділу освіти,культури молоді та спорту селищної ради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41" w:rsidRDefault="002C4641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eastAsia="en-US"/>
              </w:rPr>
              <w:t xml:space="preserve">один раз </w:t>
            </w:r>
          </w:p>
          <w:p w:rsidR="002C4641" w:rsidRDefault="002C4641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eastAsia="en-US"/>
              </w:rPr>
              <w:t>на рік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41" w:rsidRDefault="002C4641">
            <w:pPr>
              <w:spacing w:line="276" w:lineRule="auto"/>
              <w:ind w:left="-108" w:right="-108"/>
              <w:rPr>
                <w:lang w:val="uk-UA" w:eastAsia="en-US"/>
              </w:rPr>
            </w:pPr>
            <w:r>
              <w:rPr>
                <w:lang w:val="uk-UA" w:eastAsia="ru-RU"/>
              </w:rPr>
              <w:t>Ввідділ освіти,культури молоді та спорту селищної ради</w:t>
            </w:r>
          </w:p>
        </w:tc>
      </w:tr>
      <w:tr w:rsidR="002C4641" w:rsidTr="002C4641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41" w:rsidRDefault="002C4641">
            <w:pPr>
              <w:spacing w:before="120" w:line="276" w:lineRule="auto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96. Частка осіб з особливими освітніми потребами, які здобувають </w:t>
            </w:r>
            <w:r>
              <w:rPr>
                <w:lang w:val="uk-UA" w:eastAsia="en-US"/>
              </w:rPr>
              <w:lastRenderedPageBreak/>
              <w:t>освіту за формою педагогічного патронажу (за віком, статтю, регіоном)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41" w:rsidRDefault="002C4641">
            <w:pPr>
              <w:spacing w:line="276" w:lineRule="auto"/>
              <w:jc w:val="center"/>
              <w:rPr>
                <w:rFonts w:eastAsia="Calibri"/>
                <w:lang w:val="uk-UA" w:eastAsia="en-US"/>
              </w:rPr>
            </w:pPr>
            <w:r>
              <w:rPr>
                <w:lang w:val="uk-UA" w:eastAsia="en-US"/>
              </w:rPr>
              <w:lastRenderedPageBreak/>
              <w:t>відсотків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41" w:rsidRDefault="002C4641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641" w:rsidRDefault="002C4641">
            <w:pPr>
              <w:spacing w:line="276" w:lineRule="auto"/>
              <w:jc w:val="center"/>
              <w:rPr>
                <w:rFonts w:eastAsia="Calibri"/>
                <w:lang w:val="uk-UA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641" w:rsidRDefault="002C4641">
            <w:pPr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641" w:rsidRDefault="002C4641">
            <w:pPr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41" w:rsidRDefault="002C4641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641" w:rsidRDefault="002C4641">
            <w:pPr>
              <w:spacing w:line="276" w:lineRule="auto"/>
              <w:jc w:val="center"/>
              <w:rPr>
                <w:rFonts w:eastAsia="Calibri"/>
                <w:lang w:val="uk-UA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641" w:rsidRDefault="002C4641">
            <w:pPr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641" w:rsidRDefault="002C4641">
            <w:pPr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41" w:rsidRDefault="002C4641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41" w:rsidRDefault="002C4641">
            <w:pPr>
              <w:spacing w:line="276" w:lineRule="auto"/>
              <w:ind w:left="-108" w:right="-108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інформація, отримана </w:t>
            </w:r>
          </w:p>
          <w:p w:rsidR="002C4641" w:rsidRDefault="002C4641">
            <w:pPr>
              <w:spacing w:line="276" w:lineRule="auto"/>
              <w:ind w:left="-108" w:right="-108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від </w:t>
            </w:r>
            <w:r>
              <w:rPr>
                <w:lang w:val="uk-UA" w:eastAsia="ru-RU"/>
              </w:rPr>
              <w:t xml:space="preserve">ввідділу освіти,культури </w:t>
            </w:r>
            <w:r>
              <w:rPr>
                <w:lang w:val="uk-UA" w:eastAsia="ru-RU"/>
              </w:rPr>
              <w:lastRenderedPageBreak/>
              <w:t>молоді та спорту селищної ради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41" w:rsidRDefault="002C4641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eastAsia="en-US"/>
              </w:rPr>
              <w:lastRenderedPageBreak/>
              <w:t xml:space="preserve">один раз </w:t>
            </w:r>
          </w:p>
          <w:p w:rsidR="002C4641" w:rsidRDefault="002C4641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eastAsia="en-US"/>
              </w:rPr>
              <w:t>на рік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41" w:rsidRDefault="002C4641">
            <w:pPr>
              <w:spacing w:line="276" w:lineRule="auto"/>
              <w:ind w:left="-108" w:right="-108"/>
              <w:rPr>
                <w:lang w:val="uk-UA" w:eastAsia="en-US"/>
              </w:rPr>
            </w:pPr>
            <w:r>
              <w:rPr>
                <w:lang w:val="uk-UA" w:eastAsia="ru-RU"/>
              </w:rPr>
              <w:t xml:space="preserve">Ввідділ освіти,культури молоді та </w:t>
            </w:r>
            <w:r>
              <w:rPr>
                <w:lang w:val="uk-UA" w:eastAsia="ru-RU"/>
              </w:rPr>
              <w:lastRenderedPageBreak/>
              <w:t>спорту селищної ради</w:t>
            </w:r>
          </w:p>
        </w:tc>
      </w:tr>
      <w:tr w:rsidR="002C4641" w:rsidTr="002C4641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41" w:rsidRDefault="002C4641">
            <w:pPr>
              <w:spacing w:line="276" w:lineRule="auto"/>
              <w:ind w:left="-108" w:right="-108"/>
              <w:rPr>
                <w:lang w:val="uk-UA" w:eastAsia="en-US"/>
              </w:rPr>
            </w:pPr>
            <w:r>
              <w:rPr>
                <w:lang w:val="uk-UA" w:eastAsia="en-US"/>
              </w:rPr>
              <w:lastRenderedPageBreak/>
              <w:t>97. Частка осіб з особливими освітніми потребами, які здобувають освіту в спеціальних закладах загальної середньої освіти та закладах дошкільної освіти (за віком, статтю, регіоном)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41" w:rsidRDefault="002C4641">
            <w:pPr>
              <w:spacing w:line="276" w:lineRule="auto"/>
              <w:jc w:val="center"/>
              <w:rPr>
                <w:rFonts w:eastAsia="Calibri"/>
                <w:lang w:val="uk-UA" w:eastAsia="en-US"/>
              </w:rPr>
            </w:pPr>
            <w:r>
              <w:rPr>
                <w:lang w:val="uk-UA" w:eastAsia="en-US"/>
              </w:rPr>
              <w:t>відсотків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41" w:rsidRDefault="002C4641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641" w:rsidRDefault="002C4641">
            <w:pPr>
              <w:spacing w:line="276" w:lineRule="auto"/>
              <w:jc w:val="center"/>
              <w:rPr>
                <w:rFonts w:eastAsia="Calibri"/>
                <w:lang w:val="uk-UA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641" w:rsidRDefault="002C4641">
            <w:pPr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641" w:rsidRDefault="002C4641">
            <w:pPr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41" w:rsidRDefault="002C4641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641" w:rsidRDefault="002C4641">
            <w:pPr>
              <w:spacing w:line="276" w:lineRule="auto"/>
              <w:jc w:val="center"/>
              <w:rPr>
                <w:rFonts w:eastAsia="Calibri"/>
                <w:lang w:val="uk-UA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641" w:rsidRDefault="002C4641">
            <w:pPr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641" w:rsidRDefault="002C4641">
            <w:pPr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41" w:rsidRDefault="002C4641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41" w:rsidRDefault="002C4641">
            <w:pPr>
              <w:spacing w:line="276" w:lineRule="auto"/>
              <w:ind w:left="-108" w:right="-108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інформація, отримана </w:t>
            </w:r>
          </w:p>
          <w:p w:rsidR="002C4641" w:rsidRDefault="002C4641">
            <w:pPr>
              <w:spacing w:line="276" w:lineRule="auto"/>
              <w:ind w:left="-108" w:right="-108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від </w:t>
            </w:r>
            <w:r>
              <w:rPr>
                <w:lang w:val="uk-UA" w:eastAsia="ru-RU"/>
              </w:rPr>
              <w:t>ввідділу освіти,культури молоді та спорту селищної ради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41" w:rsidRDefault="002C4641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eastAsia="en-US"/>
              </w:rPr>
              <w:t xml:space="preserve">один раз </w:t>
            </w:r>
          </w:p>
          <w:p w:rsidR="002C4641" w:rsidRDefault="002C4641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eastAsia="en-US"/>
              </w:rPr>
              <w:t>на рік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41" w:rsidRDefault="002C4641">
            <w:pPr>
              <w:spacing w:line="276" w:lineRule="auto"/>
              <w:ind w:left="-108" w:right="-108"/>
              <w:rPr>
                <w:lang w:val="uk-UA" w:eastAsia="en-US"/>
              </w:rPr>
            </w:pPr>
            <w:r>
              <w:rPr>
                <w:lang w:val="uk-UA" w:eastAsia="ru-RU"/>
              </w:rPr>
              <w:t>Ввідділ освіти,культури молоді та спорту селищної ради</w:t>
            </w:r>
          </w:p>
        </w:tc>
      </w:tr>
      <w:tr w:rsidR="002C4641" w:rsidTr="002C4641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41" w:rsidRDefault="002C4641">
            <w:pPr>
              <w:spacing w:line="276" w:lineRule="auto"/>
              <w:ind w:left="-108" w:right="-108"/>
              <w:rPr>
                <w:lang w:val="uk-UA" w:eastAsia="en-US"/>
              </w:rPr>
            </w:pPr>
            <w:r>
              <w:rPr>
                <w:lang w:val="uk-UA" w:eastAsia="en-US"/>
              </w:rPr>
              <w:t>102. Кількість осіб з особливими освітніми потребами серед випускників закладів загальної середньої освіти, що вступили до державних закладів професійної (професійно-технічної) освіти або закладів вищої освіти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41" w:rsidRDefault="002C4641">
            <w:pPr>
              <w:spacing w:line="276" w:lineRule="auto"/>
              <w:jc w:val="center"/>
              <w:rPr>
                <w:rFonts w:eastAsia="Calibri"/>
                <w:lang w:val="uk-UA" w:eastAsia="en-US"/>
              </w:rPr>
            </w:pPr>
            <w:r>
              <w:rPr>
                <w:lang w:val="uk-UA" w:eastAsia="en-US"/>
              </w:rPr>
              <w:t>одиниць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641" w:rsidRDefault="002C4641">
            <w:pPr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641" w:rsidRDefault="002C4641">
            <w:pPr>
              <w:spacing w:line="276" w:lineRule="auto"/>
              <w:jc w:val="center"/>
              <w:rPr>
                <w:rFonts w:eastAsia="Calibri"/>
                <w:lang w:val="uk-UA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641" w:rsidRDefault="002C4641">
            <w:pPr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641" w:rsidRDefault="002C4641">
            <w:pPr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41" w:rsidRDefault="002C4641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641" w:rsidRDefault="002C4641">
            <w:pPr>
              <w:spacing w:line="276" w:lineRule="auto"/>
              <w:jc w:val="center"/>
              <w:rPr>
                <w:rFonts w:eastAsia="Calibri"/>
                <w:lang w:val="uk-UA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641" w:rsidRDefault="002C4641">
            <w:pPr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641" w:rsidRDefault="002C4641">
            <w:pPr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41" w:rsidRDefault="002C4641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41" w:rsidRDefault="002C4641">
            <w:pPr>
              <w:spacing w:line="276" w:lineRule="auto"/>
              <w:ind w:left="-108" w:right="-108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інформація, отримана </w:t>
            </w:r>
          </w:p>
          <w:p w:rsidR="002C4641" w:rsidRDefault="002C4641">
            <w:pPr>
              <w:spacing w:line="276" w:lineRule="auto"/>
              <w:ind w:left="-108" w:right="-108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від </w:t>
            </w:r>
            <w:r>
              <w:rPr>
                <w:lang w:val="uk-UA" w:eastAsia="ru-RU"/>
              </w:rPr>
              <w:t>ввідділу освіти,культури молоді та спорту селищної ради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641" w:rsidRDefault="002C4641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eastAsia="en-US"/>
              </w:rPr>
              <w:t>один раз на рік</w:t>
            </w:r>
          </w:p>
          <w:p w:rsidR="002C4641" w:rsidRDefault="002C4641">
            <w:pPr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41" w:rsidRDefault="002C4641">
            <w:pPr>
              <w:spacing w:line="276" w:lineRule="auto"/>
              <w:ind w:left="-108" w:right="-108"/>
              <w:rPr>
                <w:lang w:val="uk-UA" w:eastAsia="en-US"/>
              </w:rPr>
            </w:pPr>
            <w:r>
              <w:rPr>
                <w:lang w:val="uk-UA" w:eastAsia="ru-RU"/>
              </w:rPr>
              <w:t>Ввідділ освіти,культури молоді та спорту селищної ради</w:t>
            </w:r>
            <w:r>
              <w:rPr>
                <w:lang w:val="uk-UA" w:eastAsia="en-US"/>
              </w:rPr>
              <w:t>)</w:t>
            </w:r>
          </w:p>
        </w:tc>
      </w:tr>
      <w:tr w:rsidR="002C4641" w:rsidTr="002C4641">
        <w:tc>
          <w:tcPr>
            <w:tcW w:w="1602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41" w:rsidRDefault="002C4641">
            <w:pPr>
              <w:spacing w:line="276" w:lineRule="auto"/>
              <w:ind w:left="-108" w:right="-108"/>
              <w:jc w:val="center"/>
              <w:rPr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Стратегічна ціль. Освітні потреби дорослих забезпечені протягом усього життя</w:t>
            </w:r>
          </w:p>
        </w:tc>
      </w:tr>
      <w:tr w:rsidR="002C4641" w:rsidTr="002C4641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41" w:rsidRDefault="002C4641">
            <w:pPr>
              <w:spacing w:line="276" w:lineRule="auto"/>
              <w:ind w:left="-108" w:right="-108"/>
              <w:rPr>
                <w:lang w:val="uk-UA" w:eastAsia="en-US"/>
              </w:rPr>
            </w:pPr>
            <w:r>
              <w:rPr>
                <w:lang w:val="uk-UA" w:eastAsia="en-US"/>
              </w:rPr>
              <w:t>106. Частка осіб старшого віку, охоплених соціальною послугою соціальної адаптації (університетів третього віку) (за віком, статтю, регіоном)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41" w:rsidRDefault="002C4641">
            <w:pPr>
              <w:spacing w:line="276" w:lineRule="auto"/>
              <w:jc w:val="center"/>
              <w:rPr>
                <w:rFonts w:eastAsia="Calibri"/>
                <w:lang w:val="uk-UA" w:eastAsia="en-US"/>
              </w:rPr>
            </w:pPr>
            <w:r>
              <w:rPr>
                <w:lang w:val="uk-UA" w:eastAsia="en-US"/>
              </w:rPr>
              <w:t>відсотків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641" w:rsidRDefault="002C4641">
            <w:pPr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641" w:rsidRDefault="002C4641">
            <w:pPr>
              <w:spacing w:line="276" w:lineRule="auto"/>
              <w:jc w:val="center"/>
              <w:rPr>
                <w:rFonts w:eastAsia="Calibri"/>
                <w:lang w:val="uk-UA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641" w:rsidRDefault="002C4641">
            <w:pPr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641" w:rsidRDefault="002C4641">
            <w:pPr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41" w:rsidRDefault="002C4641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641" w:rsidRDefault="002C4641">
            <w:pPr>
              <w:spacing w:line="276" w:lineRule="auto"/>
              <w:jc w:val="center"/>
              <w:rPr>
                <w:rFonts w:eastAsia="Calibri"/>
                <w:lang w:val="uk-UA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641" w:rsidRDefault="002C4641">
            <w:pPr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641" w:rsidRDefault="002C4641">
            <w:pPr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41" w:rsidRDefault="002C4641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41" w:rsidRDefault="002C4641">
            <w:pPr>
              <w:spacing w:line="276" w:lineRule="auto"/>
              <w:ind w:left="-108" w:right="-108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інформація, отримана </w:t>
            </w:r>
          </w:p>
          <w:p w:rsidR="002C4641" w:rsidRDefault="002C4641">
            <w:pPr>
              <w:spacing w:line="276" w:lineRule="auto"/>
              <w:ind w:left="-108" w:right="-108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від </w:t>
            </w:r>
            <w:r>
              <w:rPr>
                <w:lang w:val="uk-UA" w:eastAsia="ru-RU"/>
              </w:rPr>
              <w:t>ввідділу освіти,культури молоді та спорту селищної ради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641" w:rsidRDefault="002C4641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eastAsia="en-US"/>
              </w:rPr>
              <w:t>один раз на рік</w:t>
            </w:r>
          </w:p>
          <w:p w:rsidR="002C4641" w:rsidRDefault="002C4641">
            <w:pPr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41" w:rsidRDefault="002C4641">
            <w:pPr>
              <w:spacing w:line="276" w:lineRule="auto"/>
              <w:ind w:left="-108" w:right="-108"/>
              <w:rPr>
                <w:lang w:val="uk-UA" w:eastAsia="en-US"/>
              </w:rPr>
            </w:pPr>
            <w:r>
              <w:rPr>
                <w:lang w:val="uk-UA" w:eastAsia="ru-RU"/>
              </w:rPr>
              <w:t>Ввідділ освіти,культури молоді та спорту селищної ради</w:t>
            </w:r>
            <w:r>
              <w:rPr>
                <w:lang w:val="uk-UA" w:eastAsia="en-US"/>
              </w:rPr>
              <w:t>)</w:t>
            </w:r>
          </w:p>
        </w:tc>
      </w:tr>
      <w:tr w:rsidR="002C4641" w:rsidTr="002C4641">
        <w:tc>
          <w:tcPr>
            <w:tcW w:w="1602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41" w:rsidRDefault="002C4641">
            <w:pPr>
              <w:spacing w:line="276" w:lineRule="auto"/>
              <w:ind w:left="-108" w:right="-108"/>
              <w:jc w:val="center"/>
              <w:rPr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Стратегічна ціль. Дистанційна форма здобуття освіти доступна для всіх суспільних груп</w:t>
            </w:r>
          </w:p>
        </w:tc>
      </w:tr>
      <w:tr w:rsidR="002C4641" w:rsidTr="002C4641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41" w:rsidRDefault="002C4641">
            <w:pPr>
              <w:spacing w:line="276" w:lineRule="auto"/>
              <w:ind w:left="-108" w:right="-108"/>
              <w:rPr>
                <w:lang w:val="uk-UA" w:eastAsia="en-US"/>
              </w:rPr>
            </w:pPr>
            <w:r>
              <w:rPr>
                <w:lang w:val="uk-UA" w:eastAsia="en-US"/>
              </w:rPr>
              <w:t>107. Частка здобувачів освіти, що не мають доступу до цифрових пристроїв для дистанційного навчання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41" w:rsidRDefault="002C4641">
            <w:pPr>
              <w:spacing w:line="276" w:lineRule="auto"/>
              <w:jc w:val="center"/>
              <w:rPr>
                <w:rFonts w:eastAsia="Calibri"/>
                <w:lang w:val="uk-UA" w:eastAsia="en-US"/>
              </w:rPr>
            </w:pPr>
            <w:r>
              <w:rPr>
                <w:lang w:val="uk-UA" w:eastAsia="en-US"/>
              </w:rPr>
              <w:t>відсотків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41" w:rsidRDefault="002C4641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641" w:rsidRDefault="002C4641">
            <w:pPr>
              <w:spacing w:line="276" w:lineRule="auto"/>
              <w:jc w:val="center"/>
              <w:rPr>
                <w:rFonts w:eastAsia="Calibri"/>
                <w:lang w:val="uk-UA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641" w:rsidRDefault="002C4641">
            <w:pPr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641" w:rsidRDefault="002C4641">
            <w:pPr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41" w:rsidRDefault="002C4641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641" w:rsidRDefault="002C4641">
            <w:pPr>
              <w:spacing w:line="276" w:lineRule="auto"/>
              <w:jc w:val="center"/>
              <w:rPr>
                <w:rFonts w:eastAsia="Calibri"/>
                <w:lang w:val="uk-UA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641" w:rsidRDefault="002C4641">
            <w:pPr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641" w:rsidRDefault="002C4641">
            <w:pPr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41" w:rsidRDefault="002C4641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41" w:rsidRDefault="002C4641">
            <w:pPr>
              <w:spacing w:line="276" w:lineRule="auto"/>
              <w:ind w:left="-108" w:right="-108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інформація, отримана </w:t>
            </w:r>
          </w:p>
          <w:p w:rsidR="002C4641" w:rsidRDefault="002C4641">
            <w:pPr>
              <w:spacing w:line="276" w:lineRule="auto"/>
              <w:ind w:left="-108" w:right="-108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від </w:t>
            </w:r>
            <w:r>
              <w:rPr>
                <w:lang w:val="uk-UA" w:eastAsia="ru-RU"/>
              </w:rPr>
              <w:t>ввідділу освіти,культури молоді та спорту селищної ради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641" w:rsidRDefault="002C4641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eastAsia="en-US"/>
              </w:rPr>
              <w:t>один раз на рік</w:t>
            </w:r>
          </w:p>
          <w:p w:rsidR="002C4641" w:rsidRDefault="002C4641">
            <w:pPr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41" w:rsidRDefault="002C4641">
            <w:pPr>
              <w:spacing w:line="276" w:lineRule="auto"/>
              <w:ind w:left="-108" w:right="-108"/>
              <w:rPr>
                <w:lang w:val="uk-UA" w:eastAsia="en-US"/>
              </w:rPr>
            </w:pPr>
            <w:r>
              <w:rPr>
                <w:lang w:val="uk-UA" w:eastAsia="ru-RU"/>
              </w:rPr>
              <w:t>Ввідділ освіти,культури молоді та спорту селищної ради</w:t>
            </w:r>
            <w:r>
              <w:rPr>
                <w:lang w:val="uk-UA" w:eastAsia="en-US"/>
              </w:rPr>
              <w:t>)</w:t>
            </w:r>
          </w:p>
        </w:tc>
      </w:tr>
      <w:tr w:rsidR="002C4641" w:rsidTr="002C4641">
        <w:tc>
          <w:tcPr>
            <w:tcW w:w="1602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41" w:rsidRDefault="002C4641">
            <w:pPr>
              <w:spacing w:line="276" w:lineRule="auto"/>
              <w:ind w:left="-108" w:right="-108"/>
              <w:jc w:val="center"/>
              <w:rPr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Напрям 6. Економічна безбар’єрність</w:t>
            </w:r>
          </w:p>
        </w:tc>
      </w:tr>
      <w:tr w:rsidR="002C4641" w:rsidTr="002C4641">
        <w:tc>
          <w:tcPr>
            <w:tcW w:w="1602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41" w:rsidRDefault="002C4641">
            <w:pPr>
              <w:spacing w:line="276" w:lineRule="auto"/>
              <w:ind w:left="-108" w:right="-108"/>
              <w:jc w:val="center"/>
              <w:rPr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Стратегічна ціль. Кожній людині доступне провадження підприємницької діяльності та забезпечення самозайнятості</w:t>
            </w:r>
          </w:p>
        </w:tc>
      </w:tr>
      <w:tr w:rsidR="002C4641" w:rsidTr="002C4641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41" w:rsidRDefault="002C4641">
            <w:pPr>
              <w:spacing w:line="276" w:lineRule="auto"/>
              <w:ind w:left="-108" w:right="-108"/>
              <w:rPr>
                <w:lang w:val="uk-UA" w:eastAsia="en-US"/>
              </w:rPr>
            </w:pPr>
            <w:r>
              <w:rPr>
                <w:lang w:val="uk-UA" w:eastAsia="en-US"/>
              </w:rPr>
              <w:lastRenderedPageBreak/>
              <w:t>119. Частка працевлаштованих ветеранів за бюджетними програмами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41" w:rsidRDefault="002C4641">
            <w:pPr>
              <w:spacing w:line="276" w:lineRule="auto"/>
              <w:jc w:val="center"/>
              <w:rPr>
                <w:rFonts w:eastAsia="Calibri"/>
                <w:lang w:val="uk-UA" w:eastAsia="en-US"/>
              </w:rPr>
            </w:pPr>
            <w:r>
              <w:rPr>
                <w:lang w:val="uk-UA" w:eastAsia="en-US"/>
              </w:rPr>
              <w:t>відсотків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41" w:rsidRDefault="002C4641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641" w:rsidRDefault="002C4641">
            <w:pPr>
              <w:spacing w:line="276" w:lineRule="auto"/>
              <w:jc w:val="center"/>
              <w:rPr>
                <w:rFonts w:eastAsia="Calibri"/>
                <w:lang w:val="uk-UA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641" w:rsidRDefault="002C4641">
            <w:pPr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641" w:rsidRDefault="002C4641">
            <w:pPr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41" w:rsidRDefault="002C4641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641" w:rsidRDefault="002C4641">
            <w:pPr>
              <w:spacing w:line="276" w:lineRule="auto"/>
              <w:jc w:val="center"/>
              <w:rPr>
                <w:rFonts w:eastAsia="Calibri"/>
                <w:lang w:val="uk-UA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641" w:rsidRDefault="002C4641">
            <w:pPr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641" w:rsidRDefault="002C4641">
            <w:pPr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41" w:rsidRDefault="002C4641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41" w:rsidRDefault="002C4641">
            <w:pPr>
              <w:spacing w:line="276" w:lineRule="auto"/>
              <w:ind w:left="-108" w:right="-108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інформація, отримана </w:t>
            </w:r>
          </w:p>
          <w:p w:rsidR="002C4641" w:rsidRDefault="002C4641">
            <w:pPr>
              <w:spacing w:line="276" w:lineRule="auto"/>
              <w:ind w:left="-108" w:right="-108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від </w:t>
            </w:r>
          </w:p>
          <w:p w:rsidR="002C4641" w:rsidRDefault="002C4641">
            <w:pPr>
              <w:spacing w:line="276" w:lineRule="auto"/>
              <w:ind w:left="-108" w:right="-108"/>
              <w:rPr>
                <w:lang w:val="uk-UA" w:eastAsia="en-US"/>
              </w:rPr>
            </w:pPr>
            <w:r>
              <w:rPr>
                <w:lang w:val="uk-UA" w:eastAsia="en-US"/>
              </w:rPr>
              <w:t>структурних підрозділів,віддів селищної ради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41" w:rsidRDefault="002C4641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eastAsia="en-US"/>
              </w:rPr>
              <w:t xml:space="preserve">один раз </w:t>
            </w:r>
          </w:p>
          <w:p w:rsidR="002C4641" w:rsidRDefault="002C4641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eastAsia="en-US"/>
              </w:rPr>
              <w:t>на рік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41" w:rsidRDefault="002C4641">
            <w:pPr>
              <w:spacing w:line="276" w:lineRule="auto"/>
              <w:ind w:left="-108" w:right="-108"/>
              <w:rPr>
                <w:lang w:val="uk-UA" w:eastAsia="en-US"/>
              </w:rPr>
            </w:pPr>
            <w:r>
              <w:rPr>
                <w:lang w:val="uk-UA" w:eastAsia="en-US"/>
              </w:rPr>
              <w:t>структурні підрозділи та відділи селищної ради</w:t>
            </w:r>
          </w:p>
        </w:tc>
      </w:tr>
      <w:tr w:rsidR="002C4641" w:rsidTr="002C4641">
        <w:tc>
          <w:tcPr>
            <w:tcW w:w="1602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41" w:rsidRDefault="002C4641">
            <w:pPr>
              <w:spacing w:line="276" w:lineRule="auto"/>
              <w:ind w:left="-108" w:right="-108"/>
              <w:jc w:val="center"/>
              <w:rPr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Стратегічна ціль. Кожна людина незалежно від віку, статі, сімейного стану чи стану здоров’я має доступ </w:t>
            </w:r>
            <w:r>
              <w:rPr>
                <w:sz w:val="24"/>
                <w:szCs w:val="24"/>
                <w:lang w:val="uk-UA" w:eastAsia="en-US"/>
              </w:rPr>
              <w:br/>
              <w:t>до працевлаштування та можливості для роботи</w:t>
            </w:r>
          </w:p>
        </w:tc>
      </w:tr>
      <w:tr w:rsidR="002C4641" w:rsidTr="002C4641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41" w:rsidRDefault="002C4641">
            <w:pPr>
              <w:spacing w:line="276" w:lineRule="auto"/>
              <w:ind w:left="-108" w:right="-108"/>
              <w:rPr>
                <w:lang w:val="uk-UA" w:eastAsia="en-US"/>
              </w:rPr>
            </w:pPr>
            <w:r>
              <w:rPr>
                <w:lang w:val="uk-UA" w:eastAsia="en-US"/>
              </w:rPr>
              <w:t>121. Кількість місцевих програм для провадження підприємницької діяльності (за регіоном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41" w:rsidRDefault="002C4641">
            <w:pPr>
              <w:spacing w:line="276" w:lineRule="auto"/>
              <w:jc w:val="center"/>
              <w:rPr>
                <w:rFonts w:eastAsia="Calibri"/>
                <w:lang w:val="uk-UA" w:eastAsia="en-US"/>
              </w:rPr>
            </w:pPr>
            <w:r>
              <w:rPr>
                <w:lang w:val="uk-UA" w:eastAsia="en-US"/>
              </w:rPr>
              <w:t>одиниць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641" w:rsidRDefault="002C4641">
            <w:pPr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641" w:rsidRDefault="002C4641">
            <w:pPr>
              <w:spacing w:line="276" w:lineRule="auto"/>
              <w:jc w:val="center"/>
              <w:rPr>
                <w:rFonts w:eastAsia="Calibri"/>
                <w:lang w:val="uk-UA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641" w:rsidRDefault="002C4641">
            <w:pPr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641" w:rsidRDefault="002C4641">
            <w:pPr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41" w:rsidRDefault="002C4641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641" w:rsidRDefault="002C4641">
            <w:pPr>
              <w:spacing w:line="276" w:lineRule="auto"/>
              <w:jc w:val="center"/>
              <w:rPr>
                <w:rFonts w:eastAsia="Calibri"/>
                <w:lang w:val="uk-UA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641" w:rsidRDefault="002C4641">
            <w:pPr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641" w:rsidRDefault="002C4641">
            <w:pPr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41" w:rsidRDefault="002C4641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41" w:rsidRDefault="002C4641">
            <w:pPr>
              <w:spacing w:line="276" w:lineRule="auto"/>
              <w:ind w:left="-108" w:right="-108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інформація, отримана </w:t>
            </w:r>
          </w:p>
          <w:p w:rsidR="002C4641" w:rsidRDefault="002C4641">
            <w:pPr>
              <w:spacing w:line="276" w:lineRule="auto"/>
              <w:ind w:left="-108" w:right="-108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від </w:t>
            </w:r>
          </w:p>
          <w:p w:rsidR="002C4641" w:rsidRDefault="002C4641">
            <w:pPr>
              <w:spacing w:line="276" w:lineRule="auto"/>
              <w:ind w:left="-108" w:right="-108"/>
              <w:rPr>
                <w:lang w:val="uk-UA" w:eastAsia="en-US"/>
              </w:rPr>
            </w:pPr>
            <w:r>
              <w:rPr>
                <w:lang w:val="uk-UA" w:eastAsia="en-US"/>
              </w:rPr>
              <w:t>структурних підрозділів,віддів селищної ради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41" w:rsidRDefault="002C4641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eastAsia="en-US"/>
              </w:rPr>
              <w:t xml:space="preserve">один раз </w:t>
            </w:r>
          </w:p>
          <w:p w:rsidR="002C4641" w:rsidRDefault="002C4641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eastAsia="en-US"/>
              </w:rPr>
              <w:t>на рік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41" w:rsidRDefault="002C4641">
            <w:pPr>
              <w:spacing w:line="276" w:lineRule="auto"/>
              <w:ind w:left="-108" w:right="-108"/>
              <w:rPr>
                <w:lang w:val="uk-UA" w:eastAsia="en-US"/>
              </w:rPr>
            </w:pPr>
            <w:r>
              <w:rPr>
                <w:lang w:val="uk-UA" w:eastAsia="en-US"/>
              </w:rPr>
              <w:t>структурні підрозділи та відділи селищної ради</w:t>
            </w:r>
          </w:p>
        </w:tc>
      </w:tr>
      <w:tr w:rsidR="002C4641" w:rsidTr="002C4641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41" w:rsidRDefault="002C4641">
            <w:pPr>
              <w:spacing w:line="276" w:lineRule="auto"/>
              <w:ind w:left="-108" w:right="-108"/>
              <w:rPr>
                <w:lang w:val="uk-UA" w:eastAsia="en-US"/>
              </w:rPr>
            </w:pPr>
            <w:r>
              <w:rPr>
                <w:lang w:val="uk-UA" w:eastAsia="en-US"/>
              </w:rPr>
              <w:t>122. Кількість суб’єктів господарювання, які отримали підтримку в рамках місцевих програм провадження підприємницької діяльності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41" w:rsidRDefault="002C4641">
            <w:pPr>
              <w:spacing w:line="276" w:lineRule="auto"/>
              <w:jc w:val="center"/>
              <w:rPr>
                <w:rFonts w:eastAsia="Calibri"/>
                <w:lang w:val="uk-UA" w:eastAsia="en-US"/>
              </w:rPr>
            </w:pPr>
            <w:r>
              <w:rPr>
                <w:lang w:val="uk-UA" w:eastAsia="en-US"/>
              </w:rPr>
              <w:t>одиниць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641" w:rsidRDefault="002C4641">
            <w:pPr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641" w:rsidRDefault="002C4641">
            <w:pPr>
              <w:spacing w:line="276" w:lineRule="auto"/>
              <w:jc w:val="center"/>
              <w:rPr>
                <w:rFonts w:eastAsia="Calibri"/>
                <w:lang w:val="uk-UA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641" w:rsidRDefault="002C4641">
            <w:pPr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641" w:rsidRDefault="002C4641">
            <w:pPr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41" w:rsidRDefault="002C4641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641" w:rsidRDefault="002C4641">
            <w:pPr>
              <w:spacing w:line="276" w:lineRule="auto"/>
              <w:jc w:val="center"/>
              <w:rPr>
                <w:rFonts w:eastAsia="Calibri"/>
                <w:lang w:val="uk-UA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641" w:rsidRDefault="002C4641">
            <w:pPr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641" w:rsidRDefault="002C4641">
            <w:pPr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41" w:rsidRDefault="002C4641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41" w:rsidRDefault="002C4641">
            <w:pPr>
              <w:spacing w:line="276" w:lineRule="auto"/>
              <w:ind w:left="-108" w:right="-108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інформація, отримана </w:t>
            </w:r>
          </w:p>
          <w:p w:rsidR="002C4641" w:rsidRDefault="002C4641">
            <w:pPr>
              <w:spacing w:line="276" w:lineRule="auto"/>
              <w:ind w:left="-108" w:right="-108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від </w:t>
            </w:r>
          </w:p>
          <w:p w:rsidR="002C4641" w:rsidRDefault="002C4641">
            <w:pPr>
              <w:spacing w:line="276" w:lineRule="auto"/>
              <w:ind w:left="-108" w:right="-108"/>
              <w:rPr>
                <w:lang w:val="uk-UA" w:eastAsia="en-US"/>
              </w:rPr>
            </w:pPr>
            <w:r>
              <w:rPr>
                <w:lang w:val="uk-UA" w:eastAsia="en-US"/>
              </w:rPr>
              <w:t>структурних підрозділів,віддів селищної ради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41" w:rsidRDefault="002C4641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eastAsia="en-US"/>
              </w:rPr>
              <w:t xml:space="preserve">один раз </w:t>
            </w:r>
          </w:p>
          <w:p w:rsidR="002C4641" w:rsidRDefault="002C4641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eastAsia="en-US"/>
              </w:rPr>
              <w:t>на рік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41" w:rsidRDefault="002C4641">
            <w:pPr>
              <w:spacing w:line="276" w:lineRule="auto"/>
              <w:ind w:left="-108" w:right="-108"/>
              <w:rPr>
                <w:lang w:val="uk-UA" w:eastAsia="en-US"/>
              </w:rPr>
            </w:pPr>
            <w:r>
              <w:rPr>
                <w:lang w:val="uk-UA" w:eastAsia="en-US"/>
              </w:rPr>
              <w:t>структурні підрозділи та відділи селищної ради</w:t>
            </w:r>
          </w:p>
        </w:tc>
      </w:tr>
    </w:tbl>
    <w:p w:rsidR="002C4641" w:rsidRDefault="002C4641" w:rsidP="002C46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  <w:lang w:val="uk-UA"/>
        </w:rPr>
      </w:pPr>
    </w:p>
    <w:p w:rsidR="000A1EE7" w:rsidRDefault="000A1EE7" w:rsidP="002C46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  <w:lang w:val="uk-UA"/>
        </w:rPr>
      </w:pPr>
    </w:p>
    <w:p w:rsidR="002C4641" w:rsidRDefault="002C4641" w:rsidP="002C46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Calibri"/>
          <w:bCs/>
          <w:sz w:val="28"/>
          <w:szCs w:val="28"/>
          <w:lang w:val="uk-UA" w:eastAsia="en-US"/>
        </w:rPr>
      </w:pPr>
      <w:r>
        <w:rPr>
          <w:bCs/>
          <w:sz w:val="28"/>
          <w:szCs w:val="28"/>
          <w:lang w:val="uk-UA"/>
        </w:rPr>
        <w:t>Селищний голова                                                   О. КОЛЄСНІК</w:t>
      </w:r>
    </w:p>
    <w:p w:rsidR="000A1EE7" w:rsidRDefault="000A1EE7" w:rsidP="002C46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val="uk-UA" w:eastAsia="ru-RU"/>
        </w:rPr>
      </w:pPr>
    </w:p>
    <w:p w:rsidR="002C4641" w:rsidRDefault="002C4641" w:rsidP="002C46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  <w:lang w:val="uk-UA"/>
        </w:rPr>
      </w:pPr>
      <w:bookmarkStart w:id="0" w:name="_GoBack"/>
      <w:bookmarkEnd w:id="0"/>
      <w:r>
        <w:rPr>
          <w:lang w:val="uk-UA" w:eastAsia="ru-RU"/>
        </w:rPr>
        <w:t>Людмила Зейко  тел.: 0963461472</w:t>
      </w:r>
    </w:p>
    <w:p w:rsidR="002C4641" w:rsidRDefault="002C4641" w:rsidP="002C46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jc w:val="both"/>
        <w:rPr>
          <w:sz w:val="18"/>
          <w:szCs w:val="18"/>
          <w:lang w:val="uk-UA" w:eastAsia="ru-RU"/>
        </w:rPr>
      </w:pPr>
    </w:p>
    <w:p w:rsidR="002C4641" w:rsidRDefault="002C4641" w:rsidP="002C46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  <w:lang w:val="uk-UA"/>
        </w:rPr>
      </w:pPr>
    </w:p>
    <w:p w:rsidR="002C4641" w:rsidRDefault="002C4641" w:rsidP="002C46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  <w:lang w:val="uk-UA"/>
        </w:rPr>
      </w:pPr>
    </w:p>
    <w:p w:rsidR="002C4641" w:rsidRDefault="002C4641" w:rsidP="002C46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  <w:lang w:val="uk-UA"/>
        </w:rPr>
      </w:pPr>
    </w:p>
    <w:p w:rsidR="002C4641" w:rsidRDefault="002C4641" w:rsidP="002C46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  <w:lang w:val="uk-UA"/>
        </w:rPr>
      </w:pPr>
    </w:p>
    <w:p w:rsidR="002C4641" w:rsidRDefault="002C4641" w:rsidP="002C46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  <w:lang w:val="uk-UA"/>
        </w:rPr>
      </w:pPr>
    </w:p>
    <w:p w:rsidR="002C4641" w:rsidRDefault="002C4641" w:rsidP="002C46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  <w:lang w:val="uk-UA"/>
        </w:rPr>
      </w:pPr>
    </w:p>
    <w:p w:rsidR="002C4641" w:rsidRDefault="002C4641" w:rsidP="002C46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  <w:lang w:val="uk-UA"/>
        </w:rPr>
      </w:pPr>
    </w:p>
    <w:p w:rsidR="002C4641" w:rsidRDefault="002C4641" w:rsidP="002C46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  <w:lang w:val="uk-UA"/>
        </w:rPr>
      </w:pPr>
    </w:p>
    <w:p w:rsidR="002C4641" w:rsidRDefault="002C4641" w:rsidP="002C46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  <w:lang w:val="uk-UA"/>
        </w:rPr>
      </w:pPr>
    </w:p>
    <w:p w:rsidR="002C4641" w:rsidRDefault="002C4641" w:rsidP="002C46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  <w:lang w:val="uk-UA"/>
        </w:rPr>
      </w:pPr>
    </w:p>
    <w:p w:rsidR="002C4641" w:rsidRDefault="002C4641" w:rsidP="002C46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  <w:lang w:val="uk-UA"/>
        </w:rPr>
      </w:pPr>
    </w:p>
    <w:p w:rsidR="002C4641" w:rsidRDefault="002C4641" w:rsidP="002C46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  <w:lang w:val="uk-UA"/>
        </w:rPr>
      </w:pPr>
    </w:p>
    <w:p w:rsidR="002C4641" w:rsidRDefault="002C4641" w:rsidP="002C46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  <w:lang w:val="uk-UA"/>
        </w:rPr>
      </w:pPr>
    </w:p>
    <w:p w:rsidR="00CF49C8" w:rsidRPr="002C4641" w:rsidRDefault="00CF49C8">
      <w:pPr>
        <w:rPr>
          <w:lang w:val="uk-UA"/>
        </w:rPr>
      </w:pPr>
    </w:p>
    <w:sectPr w:rsidR="00CF49C8" w:rsidRPr="002C4641" w:rsidSect="000A1EE7">
      <w:pgSz w:w="15840" w:h="12240" w:orient="landscape" w:code="1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+mn-cs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DC0B6D"/>
    <w:multiLevelType w:val="hybridMultilevel"/>
    <w:tmpl w:val="61CE7F5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F9006B"/>
    <w:multiLevelType w:val="hybridMultilevel"/>
    <w:tmpl w:val="C72423F0"/>
    <w:lvl w:ilvl="0" w:tplc="787A861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036"/>
    <w:rsid w:val="000A1EE7"/>
    <w:rsid w:val="002C4641"/>
    <w:rsid w:val="00CF49C8"/>
    <w:rsid w:val="00FF1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5DEAD"/>
  <w15:chartTrackingRefBased/>
  <w15:docId w15:val="{7B8E2F60-1E9B-4255-B46B-822C9B48F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46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C464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C4641"/>
    <w:rPr>
      <w:color w:val="954F72" w:themeColor="followedHyperlink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2C46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C4641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msonormal0">
    <w:name w:val="msonormal"/>
    <w:basedOn w:val="a"/>
    <w:uiPriority w:val="99"/>
    <w:rsid w:val="002C4641"/>
    <w:pPr>
      <w:spacing w:before="100" w:beforeAutospacing="1" w:after="100" w:afterAutospacing="1"/>
    </w:pPr>
    <w:rPr>
      <w:sz w:val="24"/>
      <w:szCs w:val="24"/>
      <w:lang w:val="uk-UA"/>
    </w:rPr>
  </w:style>
  <w:style w:type="paragraph" w:styleId="a5">
    <w:name w:val="Normal (Web)"/>
    <w:basedOn w:val="a"/>
    <w:uiPriority w:val="99"/>
    <w:semiHidden/>
    <w:unhideWhenUsed/>
    <w:rsid w:val="002C4641"/>
    <w:pPr>
      <w:spacing w:before="100" w:beforeAutospacing="1" w:after="100" w:afterAutospacing="1"/>
    </w:pPr>
    <w:rPr>
      <w:sz w:val="24"/>
      <w:szCs w:val="24"/>
      <w:lang w:val="uk-UA"/>
    </w:rPr>
  </w:style>
  <w:style w:type="paragraph" w:styleId="a6">
    <w:name w:val="List Paragraph"/>
    <w:basedOn w:val="a"/>
    <w:uiPriority w:val="34"/>
    <w:qFormat/>
    <w:rsid w:val="002C4641"/>
    <w:pPr>
      <w:ind w:left="720"/>
      <w:contextualSpacing/>
    </w:pPr>
  </w:style>
  <w:style w:type="paragraph" w:customStyle="1" w:styleId="Default">
    <w:name w:val="Default"/>
    <w:uiPriority w:val="99"/>
    <w:rsid w:val="002C46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customStyle="1" w:styleId="a7">
    <w:name w:val="Нормальний текст"/>
    <w:basedOn w:val="a"/>
    <w:uiPriority w:val="99"/>
    <w:qFormat/>
    <w:rsid w:val="002C4641"/>
    <w:pPr>
      <w:spacing w:before="120"/>
      <w:ind w:firstLine="567"/>
    </w:pPr>
    <w:rPr>
      <w:rFonts w:ascii="Antiqua" w:hAnsi="Antiqua"/>
      <w:sz w:val="26"/>
      <w:lang w:val="uk-UA" w:eastAsia="ru-RU"/>
    </w:rPr>
  </w:style>
  <w:style w:type="character" w:customStyle="1" w:styleId="st161">
    <w:name w:val="st161"/>
    <w:uiPriority w:val="99"/>
    <w:rsid w:val="002C4641"/>
    <w:rPr>
      <w:b/>
      <w:bC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yshneve.otg.dp.gov.ua/cnap/dostupnist-posluh-z-porushenniamy-slukhu" TargetMode="External"/><Relationship Id="rId13" Type="http://schemas.openxmlformats.org/officeDocument/2006/relationships/hyperlink" Target="https://www.facebook.com/share/1CCk8wv8wH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yshneve.otg.dp.gov.ua/rada/diialnist/doradchi-orhany/rada-" TargetMode="External"/><Relationship Id="rId12" Type="http://schemas.openxmlformats.org/officeDocument/2006/relationships/hyperlink" Target="https://vyshneve.otg.dp.gov.ua/rada/diialnist/doradchi-orhany/rada-bezbariernosti" TargetMode="External"/><Relationship Id="rId17" Type="http://schemas.openxmlformats.org/officeDocument/2006/relationships/hyperlink" Target="https://www.vyshnivskyilyceum.com.ua/%D0%B4%D0%B8%D1%81%D1%82%D0%B0%D0%BD%D1%86%D1%96%D0%B9%D0%BD%D0%B5-%D0%BD%D0%B0%D0%B2%D1%87%D0%B0%D0%BD%D0%BD%D1%8F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facebook.com/story.php?story_fbid=1031556712516378&amp;id=10006986177369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vyshneve.otg.dp.gov.ua/rada/diialnist/doradchi-orhany/rada-bezbariernosti" TargetMode="External"/><Relationship Id="rId11" Type="http://schemas.openxmlformats.org/officeDocument/2006/relationships/hyperlink" Target="https://vyshneve.otg.dp.gov.ua/rada/diialnist/doradchi-orhany/rada-bezbariernosti" TargetMode="External"/><Relationship Id="rId5" Type="http://schemas.openxmlformats.org/officeDocument/2006/relationships/hyperlink" Target="https://vyshneve.otg.dp.gov.ua/rada/diialnist/doradchi-orhany/rada-bezbariernosti" TargetMode="External"/><Relationship Id="rId15" Type="http://schemas.openxmlformats.org/officeDocument/2006/relationships/hyperlink" Target="https://m.facebook.com/story.php?story_fbid=1031556712516378&amp;id=100069861773690" TargetMode="External"/><Relationship Id="rId10" Type="http://schemas.openxmlformats.org/officeDocument/2006/relationships/hyperlink" Target="https://vyshneve.otg.dp.gov.ua/rada/diialnist/doradchi-orhany/rada-bezbariernosti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share/1CCk8wv8wH/" TargetMode="External"/><Relationship Id="rId14" Type="http://schemas.openxmlformats.org/officeDocument/2006/relationships/hyperlink" Target="https://docs.google.com/forms/d/e/1FAIpQLSc1eMbv0kRVcvltH_V2Iyh4Pq18Vz6_3qP0rr_TkFB467k43A/closedfor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16539</Words>
  <Characters>9428</Characters>
  <Application>Microsoft Office Word</Application>
  <DocSecurity>0</DocSecurity>
  <Lines>78</Lines>
  <Paragraphs>51</Paragraphs>
  <ScaleCrop>false</ScaleCrop>
  <Company/>
  <LinksUpToDate>false</LinksUpToDate>
  <CharactersWithSpaces>25916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2026-01-09T13:23:00Z</dcterms:created>
  <dcterms:modified xsi:type="dcterms:W3CDTF">2026-01-09T13:29:00Z</dcterms:modified>
</cp:coreProperties>
</file>