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1D27" w:rsidRPr="001D6B56" w:rsidRDefault="00A31D27" w:rsidP="00EC7780">
      <w:pPr>
        <w:pStyle w:val="1"/>
        <w:jc w:val="center"/>
        <w:rPr>
          <w:rFonts w:ascii="Times New Roman" w:hAnsi="Times New Roman"/>
          <w:lang w:val="uk-UA" w:eastAsia="ru-RU"/>
        </w:rPr>
      </w:pPr>
      <w:r w:rsidRPr="001D6B56">
        <w:rPr>
          <w:rFonts w:ascii="Times New Roman" w:hAnsi="Times New Roman"/>
          <w:noProof/>
          <w:lang w:val="uk-UA" w:eastAsia="uk-UA"/>
        </w:rPr>
        <w:drawing>
          <wp:inline distT="0" distB="0" distL="0" distR="0" wp14:anchorId="1A9A952E" wp14:editId="3759C2DA">
            <wp:extent cx="429895" cy="607060"/>
            <wp:effectExtent l="0" t="0" r="8255" b="254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9895" cy="607060"/>
                    </a:xfrm>
                    <a:prstGeom prst="rect">
                      <a:avLst/>
                    </a:prstGeom>
                    <a:noFill/>
                    <a:ln>
                      <a:noFill/>
                    </a:ln>
                  </pic:spPr>
                </pic:pic>
              </a:graphicData>
            </a:graphic>
          </wp:inline>
        </w:drawing>
      </w:r>
    </w:p>
    <w:p w:rsidR="00A31D27" w:rsidRPr="001D6B56" w:rsidRDefault="00A31D27" w:rsidP="00EC7780">
      <w:pPr>
        <w:spacing w:after="0" w:line="240" w:lineRule="auto"/>
        <w:ind w:right="-7"/>
        <w:jc w:val="center"/>
        <w:rPr>
          <w:rFonts w:ascii="Times New Roman" w:eastAsia="Times New Roman" w:hAnsi="Times New Roman" w:cs="Times New Roman"/>
          <w:b/>
          <w:sz w:val="28"/>
          <w:szCs w:val="28"/>
          <w:lang w:eastAsia="ru-RU"/>
        </w:rPr>
      </w:pPr>
      <w:r w:rsidRPr="001D6B56">
        <w:rPr>
          <w:rFonts w:ascii="Times New Roman" w:eastAsia="Times New Roman" w:hAnsi="Times New Roman" w:cs="Times New Roman"/>
          <w:b/>
          <w:sz w:val="28"/>
          <w:szCs w:val="28"/>
          <w:lang w:eastAsia="ru-RU"/>
        </w:rPr>
        <w:t>ВИШНІВСЬКА СЕЛИЩНА  РАДА</w:t>
      </w:r>
    </w:p>
    <w:p w:rsidR="00A31D27" w:rsidRPr="001D6B56" w:rsidRDefault="00A31D27" w:rsidP="00EC7780">
      <w:pPr>
        <w:spacing w:after="0" w:line="240" w:lineRule="auto"/>
        <w:ind w:right="-7"/>
        <w:jc w:val="center"/>
        <w:rPr>
          <w:rFonts w:ascii="Times New Roman" w:eastAsia="Times New Roman" w:hAnsi="Times New Roman" w:cs="Times New Roman"/>
          <w:b/>
          <w:sz w:val="28"/>
          <w:szCs w:val="28"/>
          <w:lang w:eastAsia="ru-RU"/>
        </w:rPr>
      </w:pPr>
    </w:p>
    <w:p w:rsidR="00A31D27" w:rsidRPr="001D6B56" w:rsidRDefault="00A31D27" w:rsidP="00EC7780">
      <w:pPr>
        <w:spacing w:after="0" w:line="240" w:lineRule="auto"/>
        <w:ind w:right="-7"/>
        <w:jc w:val="center"/>
        <w:rPr>
          <w:rFonts w:ascii="Times New Roman" w:eastAsia="Times New Roman" w:hAnsi="Times New Roman" w:cs="Times New Roman"/>
          <w:b/>
          <w:sz w:val="28"/>
          <w:szCs w:val="28"/>
          <w:lang w:eastAsia="ru-RU"/>
        </w:rPr>
      </w:pPr>
      <w:r w:rsidRPr="001D6B56">
        <w:rPr>
          <w:rFonts w:ascii="Times New Roman" w:eastAsia="Times New Roman" w:hAnsi="Times New Roman" w:cs="Times New Roman"/>
          <w:b/>
          <w:sz w:val="28"/>
          <w:szCs w:val="28"/>
          <w:lang w:eastAsia="ru-RU"/>
        </w:rPr>
        <w:t>КАМ’ЯНСЬКИЙ РАЙОН ДНІПРОПЕТРОВСЬКА ОБЛАСТЬ</w:t>
      </w:r>
    </w:p>
    <w:p w:rsidR="00A31D27" w:rsidRPr="001D6B56" w:rsidRDefault="00A31D27" w:rsidP="00EC7780">
      <w:pPr>
        <w:tabs>
          <w:tab w:val="left" w:pos="2775"/>
          <w:tab w:val="center" w:pos="4677"/>
        </w:tabs>
        <w:spacing w:after="0" w:line="240" w:lineRule="auto"/>
        <w:ind w:right="-7"/>
        <w:jc w:val="center"/>
        <w:rPr>
          <w:rFonts w:ascii="Times New Roman" w:eastAsia="Times New Roman" w:hAnsi="Times New Roman" w:cs="Times New Roman"/>
          <w:bCs/>
          <w:sz w:val="28"/>
          <w:szCs w:val="28"/>
          <w:lang w:eastAsia="ru-RU"/>
        </w:rPr>
      </w:pPr>
      <w:r w:rsidRPr="001D6B56">
        <w:rPr>
          <w:rFonts w:ascii="Times New Roman" w:eastAsia="Times New Roman" w:hAnsi="Times New Roman" w:cs="Times New Roman"/>
          <w:bCs/>
          <w:sz w:val="28"/>
          <w:szCs w:val="28"/>
          <w:lang w:eastAsia="ru-RU"/>
        </w:rPr>
        <w:t>тринадцята сесія восьмого скликання</w:t>
      </w:r>
    </w:p>
    <w:p w:rsidR="00A31D27" w:rsidRPr="001D6B56" w:rsidRDefault="00A31D27" w:rsidP="00EC7780">
      <w:pPr>
        <w:widowControl w:val="0"/>
        <w:snapToGrid w:val="0"/>
        <w:spacing w:before="180" w:after="0" w:line="240" w:lineRule="auto"/>
        <w:ind w:right="-7"/>
        <w:jc w:val="center"/>
        <w:rPr>
          <w:rFonts w:ascii="Times New Roman" w:eastAsia="Times New Roman" w:hAnsi="Times New Roman" w:cs="Times New Roman"/>
          <w:b/>
          <w:sz w:val="28"/>
          <w:szCs w:val="28"/>
          <w:lang w:eastAsia="ru-RU"/>
        </w:rPr>
      </w:pPr>
      <w:r w:rsidRPr="001D6B56">
        <w:rPr>
          <w:rFonts w:ascii="Times New Roman" w:eastAsia="Times New Roman" w:hAnsi="Times New Roman" w:cs="Times New Roman"/>
          <w:b/>
          <w:sz w:val="28"/>
          <w:szCs w:val="28"/>
          <w:lang w:eastAsia="ru-RU"/>
        </w:rPr>
        <w:t>РІШЕННЯ</w:t>
      </w:r>
    </w:p>
    <w:p w:rsidR="00A31D27" w:rsidRPr="00DD6C34" w:rsidRDefault="003346A7" w:rsidP="0022570C">
      <w:pPr>
        <w:widowControl w:val="0"/>
        <w:snapToGrid w:val="0"/>
        <w:spacing w:after="0"/>
        <w:ind w:left="-567" w:right="-7"/>
        <w:jc w:val="center"/>
        <w:rPr>
          <w:rFonts w:ascii="Times New Roman" w:hAnsi="Times New Roman" w:cs="Times New Roman"/>
          <w:sz w:val="26"/>
          <w:szCs w:val="26"/>
        </w:rPr>
      </w:pPr>
      <w:r>
        <w:rPr>
          <w:rFonts w:ascii="Times New Roman" w:eastAsia="Times New Roman" w:hAnsi="Times New Roman" w:cs="Times New Roman"/>
          <w:color w:val="FF0000"/>
          <w:sz w:val="28"/>
          <w:szCs w:val="28"/>
          <w:lang w:eastAsia="ru-RU"/>
        </w:rPr>
        <w:t xml:space="preserve">    </w:t>
      </w:r>
      <w:r w:rsidR="00BE551A" w:rsidRPr="00DD6C34">
        <w:rPr>
          <w:rFonts w:ascii="Times New Roman" w:eastAsia="Times New Roman" w:hAnsi="Times New Roman" w:cs="Times New Roman"/>
          <w:sz w:val="28"/>
          <w:szCs w:val="28"/>
          <w:lang w:eastAsia="ru-RU"/>
        </w:rPr>
        <w:t>05</w:t>
      </w:r>
      <w:r w:rsidR="00A31D27" w:rsidRPr="00DD6C34">
        <w:rPr>
          <w:rFonts w:ascii="Times New Roman" w:eastAsia="Times New Roman" w:hAnsi="Times New Roman" w:cs="Times New Roman"/>
          <w:sz w:val="28"/>
          <w:szCs w:val="28"/>
          <w:lang w:eastAsia="ru-RU"/>
        </w:rPr>
        <w:t xml:space="preserve"> </w:t>
      </w:r>
      <w:r w:rsidR="00367DC1" w:rsidRPr="00DD6C34">
        <w:rPr>
          <w:rFonts w:ascii="Times New Roman" w:eastAsia="Times New Roman" w:hAnsi="Times New Roman" w:cs="Times New Roman"/>
          <w:sz w:val="28"/>
          <w:szCs w:val="28"/>
          <w:lang w:eastAsia="ru-RU"/>
        </w:rPr>
        <w:t>л</w:t>
      </w:r>
      <w:r>
        <w:rPr>
          <w:rFonts w:ascii="Times New Roman" w:eastAsia="Times New Roman" w:hAnsi="Times New Roman" w:cs="Times New Roman"/>
          <w:sz w:val="28"/>
          <w:szCs w:val="28"/>
          <w:lang w:eastAsia="ru-RU"/>
        </w:rPr>
        <w:t xml:space="preserve">истопада 2021 року             </w:t>
      </w:r>
      <w:r w:rsidR="00A31D27" w:rsidRPr="00DD6C34">
        <w:rPr>
          <w:rFonts w:ascii="Times New Roman" w:eastAsia="Times New Roman" w:hAnsi="Times New Roman" w:cs="Times New Roman"/>
          <w:sz w:val="28"/>
          <w:szCs w:val="28"/>
          <w:lang w:eastAsia="ru-RU"/>
        </w:rPr>
        <w:t>смт. Вишневе                          №</w:t>
      </w:r>
      <w:r w:rsidR="00DD6C34" w:rsidRPr="00DD6C34">
        <w:rPr>
          <w:rFonts w:ascii="Times New Roman" w:eastAsia="Times New Roman" w:hAnsi="Times New Roman" w:cs="Times New Roman"/>
          <w:sz w:val="28"/>
          <w:szCs w:val="28"/>
          <w:lang w:eastAsia="ru-RU"/>
        </w:rPr>
        <w:t>646</w:t>
      </w:r>
      <w:r w:rsidR="00A31D27" w:rsidRPr="00DD6C34">
        <w:rPr>
          <w:rFonts w:ascii="Times New Roman" w:eastAsia="Times New Roman" w:hAnsi="Times New Roman" w:cs="Times New Roman"/>
          <w:sz w:val="28"/>
          <w:szCs w:val="28"/>
          <w:lang w:eastAsia="ru-RU"/>
        </w:rPr>
        <w:t>-13/VIII</w:t>
      </w:r>
    </w:p>
    <w:p w:rsidR="00FD3945" w:rsidRPr="001D6B56" w:rsidRDefault="00FD3945" w:rsidP="00EC7780">
      <w:pPr>
        <w:shd w:val="clear" w:color="auto" w:fill="FFFFFF"/>
        <w:spacing w:after="0" w:line="312" w:lineRule="atLeast"/>
        <w:jc w:val="center"/>
        <w:textAlignment w:val="baseline"/>
        <w:rPr>
          <w:rFonts w:ascii="Times New Roman" w:eastAsia="Times New Roman" w:hAnsi="Times New Roman" w:cs="Times New Roman"/>
          <w:b/>
          <w:bCs/>
          <w:color w:val="212529"/>
          <w:sz w:val="28"/>
          <w:szCs w:val="28"/>
          <w:lang w:eastAsia="uk-UA"/>
        </w:rPr>
      </w:pPr>
    </w:p>
    <w:p w:rsidR="00FD3945" w:rsidRPr="001D6B56" w:rsidRDefault="00FD3945" w:rsidP="00873847">
      <w:pPr>
        <w:shd w:val="clear" w:color="auto" w:fill="FFFFFF"/>
        <w:spacing w:after="0" w:line="312" w:lineRule="atLeast"/>
        <w:jc w:val="both"/>
        <w:textAlignment w:val="baseline"/>
        <w:rPr>
          <w:rFonts w:ascii="Times New Roman" w:eastAsia="Times New Roman" w:hAnsi="Times New Roman" w:cs="Times New Roman"/>
          <w:b/>
          <w:bCs/>
          <w:color w:val="212529"/>
          <w:sz w:val="28"/>
          <w:szCs w:val="28"/>
          <w:lang w:eastAsia="uk-UA"/>
        </w:rPr>
      </w:pPr>
      <w:r w:rsidRPr="001D6B56">
        <w:rPr>
          <w:rFonts w:ascii="Times New Roman" w:eastAsia="Times New Roman" w:hAnsi="Times New Roman" w:cs="Times New Roman"/>
          <w:b/>
          <w:bCs/>
          <w:color w:val="212529"/>
          <w:sz w:val="28"/>
          <w:szCs w:val="28"/>
          <w:lang w:eastAsia="uk-UA"/>
        </w:rPr>
        <w:t>Про</w:t>
      </w:r>
      <w:r w:rsidR="003B4A65" w:rsidRPr="003B4A65">
        <w:rPr>
          <w:rFonts w:ascii="Times New Roman" w:eastAsia="Times New Roman" w:hAnsi="Times New Roman" w:cs="Times New Roman"/>
          <w:b/>
          <w:bCs/>
          <w:color w:val="212529"/>
          <w:sz w:val="28"/>
          <w:szCs w:val="28"/>
          <w:lang w:eastAsia="uk-UA"/>
        </w:rPr>
        <w:t xml:space="preserve"> затвердження </w:t>
      </w:r>
      <w:bookmarkStart w:id="0" w:name="_GoBack"/>
      <w:bookmarkEnd w:id="0"/>
    </w:p>
    <w:p w:rsidR="003B4A65" w:rsidRPr="003B4A65" w:rsidRDefault="003B4A65" w:rsidP="00873847">
      <w:pPr>
        <w:shd w:val="clear" w:color="auto" w:fill="FFFFFF"/>
        <w:spacing w:after="0" w:line="312" w:lineRule="atLeast"/>
        <w:jc w:val="both"/>
        <w:textAlignment w:val="baseline"/>
        <w:rPr>
          <w:rFonts w:ascii="Times New Roman" w:eastAsia="Times New Roman" w:hAnsi="Times New Roman" w:cs="Times New Roman"/>
          <w:b/>
          <w:bCs/>
          <w:color w:val="212529"/>
          <w:sz w:val="28"/>
          <w:szCs w:val="28"/>
          <w:lang w:eastAsia="uk-UA"/>
        </w:rPr>
      </w:pPr>
      <w:r w:rsidRPr="003B4A65">
        <w:rPr>
          <w:rFonts w:ascii="Times New Roman" w:eastAsia="Times New Roman" w:hAnsi="Times New Roman" w:cs="Times New Roman"/>
          <w:b/>
          <w:bCs/>
          <w:color w:val="212529"/>
          <w:sz w:val="28"/>
          <w:szCs w:val="28"/>
          <w:lang w:eastAsia="uk-UA"/>
        </w:rPr>
        <w:t>Положення про старосту</w:t>
      </w:r>
    </w:p>
    <w:p w:rsidR="00FD3945" w:rsidRPr="001D6B56" w:rsidRDefault="002F5E0F" w:rsidP="00873847">
      <w:pPr>
        <w:shd w:val="clear" w:color="auto" w:fill="FFFFFF"/>
        <w:spacing w:after="225" w:line="240" w:lineRule="auto"/>
        <w:jc w:val="both"/>
        <w:textAlignment w:val="baseline"/>
        <w:rPr>
          <w:rFonts w:ascii="Times New Roman" w:eastAsia="Times New Roman" w:hAnsi="Times New Roman" w:cs="Times New Roman"/>
          <w:color w:val="000000"/>
          <w:sz w:val="28"/>
          <w:szCs w:val="28"/>
          <w:lang w:eastAsia="uk-UA"/>
        </w:rPr>
      </w:pPr>
      <w:r w:rsidRPr="001D6B56">
        <w:rPr>
          <w:rFonts w:ascii="Times New Roman" w:eastAsia="Times New Roman" w:hAnsi="Times New Roman" w:cs="Times New Roman"/>
          <w:color w:val="000000"/>
          <w:sz w:val="28"/>
          <w:szCs w:val="28"/>
          <w:lang w:eastAsia="uk-UA"/>
        </w:rPr>
        <w:tab/>
      </w:r>
    </w:p>
    <w:p w:rsidR="003B4A65" w:rsidRPr="003B4A65" w:rsidRDefault="00FD3945" w:rsidP="00873847">
      <w:pPr>
        <w:shd w:val="clear" w:color="auto" w:fill="FFFFFF"/>
        <w:spacing w:after="225" w:line="240" w:lineRule="auto"/>
        <w:jc w:val="both"/>
        <w:textAlignment w:val="baseline"/>
        <w:rPr>
          <w:rFonts w:ascii="Times New Roman" w:eastAsia="Times New Roman" w:hAnsi="Times New Roman" w:cs="Times New Roman"/>
          <w:color w:val="000000"/>
          <w:sz w:val="28"/>
          <w:szCs w:val="28"/>
          <w:lang w:eastAsia="uk-UA"/>
        </w:rPr>
      </w:pPr>
      <w:r w:rsidRPr="001D6B56">
        <w:rPr>
          <w:rFonts w:ascii="Times New Roman" w:eastAsia="Times New Roman" w:hAnsi="Times New Roman" w:cs="Times New Roman"/>
          <w:color w:val="000000"/>
          <w:sz w:val="28"/>
          <w:szCs w:val="28"/>
          <w:lang w:eastAsia="uk-UA"/>
        </w:rPr>
        <w:tab/>
      </w:r>
      <w:r w:rsidR="003B4A65" w:rsidRPr="003B4A65">
        <w:rPr>
          <w:rFonts w:ascii="Times New Roman" w:eastAsia="Times New Roman" w:hAnsi="Times New Roman" w:cs="Times New Roman"/>
          <w:color w:val="000000"/>
          <w:sz w:val="28"/>
          <w:szCs w:val="28"/>
          <w:lang w:eastAsia="uk-UA"/>
        </w:rPr>
        <w:t>Відповідно до законів України «Про місцеве самоврядування в Україні», в редакції Закону України від 14 липня 2021 року № 1638-IX «Про внесення змін до деяких законодавчих актів України щодо розвитку інституту старост», «Про службу в органах місцевого самоврядування</w:t>
      </w:r>
      <w:r w:rsidR="003B35C1" w:rsidRPr="001D6B56">
        <w:rPr>
          <w:rFonts w:ascii="Times New Roman" w:eastAsia="Times New Roman" w:hAnsi="Times New Roman" w:cs="Times New Roman"/>
          <w:color w:val="000000"/>
          <w:sz w:val="28"/>
          <w:szCs w:val="28"/>
          <w:lang w:eastAsia="uk-UA"/>
        </w:rPr>
        <w:t>»</w:t>
      </w:r>
      <w:r w:rsidR="001D6B56" w:rsidRPr="001D6B56">
        <w:rPr>
          <w:rFonts w:ascii="Times New Roman" w:eastAsia="Times New Roman" w:hAnsi="Times New Roman" w:cs="Times New Roman"/>
          <w:color w:val="000000"/>
          <w:sz w:val="28"/>
          <w:szCs w:val="28"/>
          <w:lang w:eastAsia="uk-UA"/>
        </w:rPr>
        <w:t>,</w:t>
      </w:r>
      <w:r w:rsidR="003B4A65" w:rsidRPr="003B4A65">
        <w:rPr>
          <w:rFonts w:ascii="Times New Roman" w:eastAsia="Times New Roman" w:hAnsi="Times New Roman" w:cs="Times New Roman"/>
          <w:color w:val="000000"/>
          <w:sz w:val="28"/>
          <w:szCs w:val="28"/>
          <w:lang w:eastAsia="uk-UA"/>
        </w:rPr>
        <w:t xml:space="preserve"> </w:t>
      </w:r>
      <w:r w:rsidR="003B35C1" w:rsidRPr="001D6B56">
        <w:rPr>
          <w:rFonts w:ascii="Times New Roman" w:eastAsia="Times New Roman" w:hAnsi="Times New Roman" w:cs="Times New Roman"/>
          <w:color w:val="000000"/>
          <w:sz w:val="28"/>
          <w:szCs w:val="28"/>
          <w:lang w:eastAsia="uk-UA"/>
        </w:rPr>
        <w:t xml:space="preserve">Вишнівська </w:t>
      </w:r>
      <w:r w:rsidR="003B4A65" w:rsidRPr="001D6B56">
        <w:rPr>
          <w:rFonts w:ascii="Times New Roman" w:eastAsia="Times New Roman" w:hAnsi="Times New Roman" w:cs="Times New Roman"/>
          <w:color w:val="000000"/>
          <w:sz w:val="28"/>
          <w:szCs w:val="28"/>
          <w:lang w:eastAsia="uk-UA"/>
        </w:rPr>
        <w:t>селищна</w:t>
      </w:r>
      <w:r w:rsidR="003B4A65" w:rsidRPr="003B4A65">
        <w:rPr>
          <w:rFonts w:ascii="Times New Roman" w:eastAsia="Times New Roman" w:hAnsi="Times New Roman" w:cs="Times New Roman"/>
          <w:color w:val="000000"/>
          <w:sz w:val="28"/>
          <w:szCs w:val="28"/>
          <w:lang w:eastAsia="uk-UA"/>
        </w:rPr>
        <w:t xml:space="preserve"> рада </w:t>
      </w:r>
      <w:r w:rsidR="00E8556E" w:rsidRPr="001D6B56">
        <w:rPr>
          <w:rFonts w:ascii="Times New Roman" w:hAnsi="Times New Roman" w:cs="Times New Roman"/>
          <w:sz w:val="28"/>
          <w:szCs w:val="28"/>
        </w:rPr>
        <w:t>ВИРІШИЛА</w:t>
      </w:r>
      <w:r w:rsidR="003B4A65" w:rsidRPr="003B4A65">
        <w:rPr>
          <w:rFonts w:ascii="Times New Roman" w:eastAsia="Times New Roman" w:hAnsi="Times New Roman" w:cs="Times New Roman"/>
          <w:color w:val="000000"/>
          <w:sz w:val="28"/>
          <w:szCs w:val="28"/>
          <w:lang w:eastAsia="uk-UA"/>
        </w:rPr>
        <w:t>:</w:t>
      </w:r>
    </w:p>
    <w:p w:rsidR="003B4A65" w:rsidRPr="003B4A65" w:rsidRDefault="00FD3945" w:rsidP="00873847">
      <w:pPr>
        <w:shd w:val="clear" w:color="auto" w:fill="FFFFFF"/>
        <w:spacing w:after="225" w:line="240" w:lineRule="auto"/>
        <w:jc w:val="both"/>
        <w:textAlignment w:val="baseline"/>
        <w:rPr>
          <w:rFonts w:ascii="Times New Roman" w:eastAsia="Times New Roman" w:hAnsi="Times New Roman" w:cs="Times New Roman"/>
          <w:color w:val="000000"/>
          <w:sz w:val="28"/>
          <w:szCs w:val="28"/>
          <w:lang w:eastAsia="uk-UA"/>
        </w:rPr>
      </w:pPr>
      <w:r w:rsidRPr="001D6B56">
        <w:rPr>
          <w:rFonts w:ascii="Times New Roman" w:eastAsia="Times New Roman" w:hAnsi="Times New Roman" w:cs="Times New Roman"/>
          <w:color w:val="000000"/>
          <w:sz w:val="28"/>
          <w:szCs w:val="28"/>
          <w:lang w:eastAsia="uk-UA"/>
        </w:rPr>
        <w:tab/>
      </w:r>
      <w:r w:rsidR="003B4A65" w:rsidRPr="001D6B56">
        <w:rPr>
          <w:rFonts w:ascii="Times New Roman" w:eastAsia="Times New Roman" w:hAnsi="Times New Roman" w:cs="Times New Roman"/>
          <w:color w:val="000000"/>
          <w:sz w:val="28"/>
          <w:szCs w:val="28"/>
          <w:lang w:eastAsia="uk-UA"/>
        </w:rPr>
        <w:t>1</w:t>
      </w:r>
      <w:r w:rsidR="003B4A65" w:rsidRPr="003B4A65">
        <w:rPr>
          <w:rFonts w:ascii="Times New Roman" w:eastAsia="Times New Roman" w:hAnsi="Times New Roman" w:cs="Times New Roman"/>
          <w:color w:val="000000"/>
          <w:sz w:val="28"/>
          <w:szCs w:val="28"/>
          <w:lang w:eastAsia="uk-UA"/>
        </w:rPr>
        <w:t>. Затвердити Положення про старосту згідно з додатком.</w:t>
      </w:r>
    </w:p>
    <w:p w:rsidR="003B4A65" w:rsidRPr="003B4A65" w:rsidRDefault="00FD3945" w:rsidP="00873847">
      <w:pPr>
        <w:shd w:val="clear" w:color="auto" w:fill="FFFFFF"/>
        <w:spacing w:after="0" w:line="240" w:lineRule="auto"/>
        <w:jc w:val="both"/>
        <w:rPr>
          <w:rFonts w:ascii="Times New Roman" w:eastAsia="Times New Roman" w:hAnsi="Times New Roman" w:cs="Times New Roman"/>
          <w:sz w:val="28"/>
          <w:szCs w:val="28"/>
          <w:lang w:eastAsia="uk-UA"/>
        </w:rPr>
      </w:pPr>
      <w:r w:rsidRPr="001D6B56">
        <w:rPr>
          <w:rFonts w:ascii="Times New Roman" w:eastAsia="Times New Roman" w:hAnsi="Times New Roman" w:cs="Times New Roman"/>
          <w:color w:val="000000"/>
          <w:sz w:val="27"/>
          <w:szCs w:val="27"/>
          <w:lang w:eastAsia="uk-UA"/>
        </w:rPr>
        <w:tab/>
      </w:r>
      <w:r w:rsidR="008E502D" w:rsidRPr="001D6B56">
        <w:rPr>
          <w:rFonts w:ascii="Times New Roman" w:eastAsia="Times New Roman" w:hAnsi="Times New Roman" w:cs="Times New Roman"/>
          <w:color w:val="000000"/>
          <w:sz w:val="27"/>
          <w:szCs w:val="27"/>
          <w:lang w:eastAsia="uk-UA"/>
        </w:rPr>
        <w:t>2</w:t>
      </w:r>
      <w:r w:rsidR="003B4A65" w:rsidRPr="003B4A65">
        <w:rPr>
          <w:rFonts w:ascii="Times New Roman" w:eastAsia="Times New Roman" w:hAnsi="Times New Roman" w:cs="Times New Roman"/>
          <w:color w:val="000000"/>
          <w:sz w:val="28"/>
          <w:szCs w:val="28"/>
          <w:lang w:eastAsia="uk-UA"/>
        </w:rPr>
        <w:t>. Визнати таким,</w:t>
      </w:r>
      <w:r w:rsidR="00A152CA" w:rsidRPr="001D6B56">
        <w:rPr>
          <w:rFonts w:ascii="Times New Roman" w:eastAsia="Times New Roman" w:hAnsi="Times New Roman" w:cs="Times New Roman"/>
          <w:color w:val="000000"/>
          <w:sz w:val="28"/>
          <w:szCs w:val="28"/>
          <w:lang w:eastAsia="uk-UA"/>
        </w:rPr>
        <w:t xml:space="preserve"> що втратило чинність </w:t>
      </w:r>
      <w:r w:rsidR="00AA2EC3" w:rsidRPr="001D6B56">
        <w:rPr>
          <w:rFonts w:ascii="Times New Roman" w:eastAsia="Times New Roman" w:hAnsi="Times New Roman" w:cs="Times New Roman"/>
          <w:bCs/>
          <w:sz w:val="28"/>
          <w:szCs w:val="28"/>
          <w:lang w:eastAsia="uk-UA"/>
        </w:rPr>
        <w:t>П</w:t>
      </w:r>
      <w:r w:rsidR="00C12250" w:rsidRPr="001D6B56">
        <w:rPr>
          <w:rFonts w:ascii="Times New Roman" w:eastAsia="Times New Roman" w:hAnsi="Times New Roman" w:cs="Times New Roman"/>
          <w:bCs/>
          <w:sz w:val="28"/>
          <w:szCs w:val="28"/>
          <w:lang w:eastAsia="uk-UA"/>
        </w:rPr>
        <w:t xml:space="preserve">оложення </w:t>
      </w:r>
      <w:r w:rsidR="00446B29">
        <w:rPr>
          <w:rFonts w:ascii="Times New Roman" w:eastAsia="Times New Roman" w:hAnsi="Times New Roman" w:cs="Times New Roman"/>
          <w:bCs/>
          <w:sz w:val="28"/>
          <w:szCs w:val="28"/>
          <w:lang w:eastAsia="uk-UA"/>
        </w:rPr>
        <w:t>про старосту</w:t>
      </w:r>
      <w:r w:rsidR="002F5E0F" w:rsidRPr="001D6B56">
        <w:rPr>
          <w:rFonts w:ascii="Times New Roman" w:eastAsia="Times New Roman" w:hAnsi="Times New Roman" w:cs="Times New Roman"/>
          <w:bCs/>
          <w:sz w:val="28"/>
          <w:szCs w:val="28"/>
          <w:lang w:eastAsia="uk-UA"/>
        </w:rPr>
        <w:t>,</w:t>
      </w:r>
      <w:r w:rsidR="00C12250" w:rsidRPr="001D6B56">
        <w:rPr>
          <w:rFonts w:ascii="Times New Roman" w:eastAsia="Times New Roman" w:hAnsi="Times New Roman" w:cs="Times New Roman"/>
          <w:bCs/>
          <w:sz w:val="28"/>
          <w:szCs w:val="28"/>
          <w:lang w:eastAsia="uk-UA"/>
        </w:rPr>
        <w:t xml:space="preserve"> затверджене </w:t>
      </w:r>
      <w:r w:rsidR="003B4A65" w:rsidRPr="003B4A65">
        <w:rPr>
          <w:rFonts w:ascii="Times New Roman" w:eastAsia="Times New Roman" w:hAnsi="Times New Roman" w:cs="Times New Roman"/>
          <w:color w:val="000000"/>
          <w:sz w:val="28"/>
          <w:szCs w:val="28"/>
          <w:lang w:eastAsia="uk-UA"/>
        </w:rPr>
        <w:t xml:space="preserve">рішення </w:t>
      </w:r>
      <w:r w:rsidR="00C12250" w:rsidRPr="001D6B56">
        <w:rPr>
          <w:rFonts w:ascii="Times New Roman" w:eastAsia="Times New Roman" w:hAnsi="Times New Roman" w:cs="Times New Roman"/>
          <w:color w:val="000000"/>
          <w:sz w:val="28"/>
          <w:szCs w:val="28"/>
          <w:lang w:eastAsia="uk-UA"/>
        </w:rPr>
        <w:t>селищно</w:t>
      </w:r>
      <w:r w:rsidR="008E502D" w:rsidRPr="001D6B56">
        <w:rPr>
          <w:rFonts w:ascii="Times New Roman" w:eastAsia="Times New Roman" w:hAnsi="Times New Roman" w:cs="Times New Roman"/>
          <w:color w:val="000000"/>
          <w:sz w:val="28"/>
          <w:szCs w:val="28"/>
          <w:lang w:eastAsia="uk-UA"/>
        </w:rPr>
        <w:t>ї</w:t>
      </w:r>
      <w:r w:rsidR="003B4A65" w:rsidRPr="003B4A65">
        <w:rPr>
          <w:rFonts w:ascii="Times New Roman" w:eastAsia="Times New Roman" w:hAnsi="Times New Roman" w:cs="Times New Roman"/>
          <w:color w:val="000000"/>
          <w:sz w:val="28"/>
          <w:szCs w:val="28"/>
          <w:lang w:eastAsia="uk-UA"/>
        </w:rPr>
        <w:t xml:space="preserve"> ради від </w:t>
      </w:r>
      <w:r w:rsidR="00E30FD9">
        <w:rPr>
          <w:rFonts w:ascii="Times New Roman" w:eastAsia="Times New Roman" w:hAnsi="Times New Roman" w:cs="Times New Roman"/>
          <w:sz w:val="28"/>
          <w:szCs w:val="28"/>
          <w:lang w:eastAsia="uk-UA"/>
        </w:rPr>
        <w:t>21</w:t>
      </w:r>
      <w:r w:rsidR="002F5E0F" w:rsidRPr="001D6B56">
        <w:rPr>
          <w:rFonts w:ascii="Times New Roman" w:eastAsia="Times New Roman" w:hAnsi="Times New Roman" w:cs="Times New Roman"/>
          <w:sz w:val="28"/>
          <w:szCs w:val="28"/>
          <w:lang w:eastAsia="uk-UA"/>
        </w:rPr>
        <w:t xml:space="preserve"> </w:t>
      </w:r>
      <w:r w:rsidR="00AA2EC3" w:rsidRPr="001D6B56">
        <w:rPr>
          <w:rFonts w:ascii="Times New Roman" w:eastAsia="Times New Roman" w:hAnsi="Times New Roman" w:cs="Times New Roman"/>
          <w:sz w:val="28"/>
          <w:szCs w:val="28"/>
          <w:lang w:eastAsia="uk-UA"/>
        </w:rPr>
        <w:t>грудня 2020 р</w:t>
      </w:r>
      <w:r w:rsidR="00AA2EC3" w:rsidRPr="001D6B56">
        <w:rPr>
          <w:rFonts w:ascii="Times New Roman" w:eastAsia="Times New Roman" w:hAnsi="Times New Roman" w:cs="Times New Roman"/>
          <w:color w:val="000000"/>
          <w:sz w:val="28"/>
          <w:szCs w:val="28"/>
          <w:lang w:eastAsia="uk-UA"/>
        </w:rPr>
        <w:t>оку</w:t>
      </w:r>
      <w:r w:rsidR="002F5E0F" w:rsidRPr="001D6B56">
        <w:rPr>
          <w:rFonts w:ascii="Times New Roman" w:eastAsia="Times New Roman" w:hAnsi="Times New Roman" w:cs="Times New Roman"/>
          <w:color w:val="000000"/>
          <w:sz w:val="28"/>
          <w:szCs w:val="28"/>
          <w:lang w:eastAsia="uk-UA"/>
        </w:rPr>
        <w:t xml:space="preserve"> </w:t>
      </w:r>
      <w:r w:rsidR="003B4A65" w:rsidRPr="003B4A65">
        <w:rPr>
          <w:rFonts w:ascii="Times New Roman" w:eastAsia="Times New Roman" w:hAnsi="Times New Roman" w:cs="Times New Roman"/>
          <w:color w:val="000000"/>
          <w:sz w:val="28"/>
          <w:szCs w:val="28"/>
          <w:lang w:eastAsia="uk-UA"/>
        </w:rPr>
        <w:t xml:space="preserve">№ </w:t>
      </w:r>
      <w:r w:rsidR="00E30FD9">
        <w:rPr>
          <w:rFonts w:ascii="Times New Roman" w:eastAsia="Times New Roman" w:hAnsi="Times New Roman" w:cs="Times New Roman"/>
          <w:color w:val="000000"/>
          <w:sz w:val="28"/>
          <w:szCs w:val="28"/>
          <w:lang w:eastAsia="uk-UA"/>
        </w:rPr>
        <w:t>53</w:t>
      </w:r>
      <w:r w:rsidR="002F5E0F" w:rsidRPr="001D6B56">
        <w:rPr>
          <w:rFonts w:ascii="Times New Roman" w:eastAsia="Times New Roman" w:hAnsi="Times New Roman" w:cs="Times New Roman"/>
          <w:color w:val="000000"/>
          <w:sz w:val="28"/>
          <w:szCs w:val="28"/>
          <w:lang w:eastAsia="uk-UA"/>
        </w:rPr>
        <w:t>–</w:t>
      </w:r>
      <w:r w:rsidR="003B4A65" w:rsidRPr="003B4A65">
        <w:rPr>
          <w:rFonts w:ascii="Times New Roman" w:eastAsia="Times New Roman" w:hAnsi="Times New Roman" w:cs="Times New Roman"/>
          <w:color w:val="000000"/>
          <w:sz w:val="28"/>
          <w:szCs w:val="28"/>
          <w:lang w:eastAsia="uk-UA"/>
        </w:rPr>
        <w:t>1/VIII «</w:t>
      </w:r>
      <w:r w:rsidR="00E30FD9">
        <w:rPr>
          <w:rFonts w:ascii="Times New Roman" w:eastAsia="Times New Roman" w:hAnsi="Times New Roman" w:cs="Times New Roman"/>
          <w:bCs/>
          <w:sz w:val="28"/>
          <w:szCs w:val="28"/>
          <w:lang w:eastAsia="uk-UA"/>
        </w:rPr>
        <w:t>Про затвердження старости</w:t>
      </w:r>
      <w:r w:rsidR="003B4A65" w:rsidRPr="003B4A65">
        <w:rPr>
          <w:rFonts w:ascii="Times New Roman" w:eastAsia="Times New Roman" w:hAnsi="Times New Roman" w:cs="Times New Roman"/>
          <w:color w:val="000000"/>
          <w:sz w:val="28"/>
          <w:szCs w:val="28"/>
          <w:lang w:eastAsia="uk-UA"/>
        </w:rPr>
        <w:t>».</w:t>
      </w:r>
    </w:p>
    <w:p w:rsidR="008E502D" w:rsidRPr="001D6B56" w:rsidRDefault="00FD3945" w:rsidP="00873847">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uk-UA"/>
        </w:rPr>
      </w:pPr>
      <w:r w:rsidRPr="001D6B56">
        <w:rPr>
          <w:rFonts w:ascii="Times New Roman" w:eastAsia="Times New Roman" w:hAnsi="Times New Roman" w:cs="Times New Roman"/>
          <w:color w:val="000000"/>
          <w:sz w:val="28"/>
          <w:szCs w:val="28"/>
          <w:lang w:eastAsia="uk-UA"/>
        </w:rPr>
        <w:tab/>
      </w:r>
      <w:r w:rsidR="008E502D" w:rsidRPr="001D6B56">
        <w:rPr>
          <w:rFonts w:ascii="Times New Roman" w:eastAsia="Times New Roman" w:hAnsi="Times New Roman" w:cs="Times New Roman"/>
          <w:color w:val="000000"/>
          <w:sz w:val="28"/>
          <w:szCs w:val="28"/>
          <w:lang w:eastAsia="uk-UA"/>
        </w:rPr>
        <w:t>3.</w:t>
      </w:r>
      <w:r w:rsidRPr="001D6B56">
        <w:rPr>
          <w:rFonts w:ascii="Times New Roman" w:eastAsia="Times New Roman" w:hAnsi="Times New Roman" w:cs="Times New Roman"/>
          <w:color w:val="000000"/>
          <w:sz w:val="28"/>
          <w:szCs w:val="28"/>
          <w:lang w:eastAsia="uk-UA"/>
        </w:rPr>
        <w:t xml:space="preserve"> </w:t>
      </w:r>
      <w:r w:rsidR="003B4A65" w:rsidRPr="003B4A65">
        <w:rPr>
          <w:rFonts w:ascii="Times New Roman" w:eastAsia="Times New Roman" w:hAnsi="Times New Roman" w:cs="Times New Roman"/>
          <w:color w:val="000000"/>
          <w:sz w:val="28"/>
          <w:szCs w:val="28"/>
          <w:lang w:eastAsia="uk-UA"/>
        </w:rPr>
        <w:t>Контроль за</w:t>
      </w:r>
      <w:r w:rsidR="008E502D" w:rsidRPr="001D6B56">
        <w:rPr>
          <w:rFonts w:ascii="Times New Roman" w:eastAsia="Times New Roman" w:hAnsi="Times New Roman" w:cs="Times New Roman"/>
          <w:color w:val="000000"/>
          <w:sz w:val="28"/>
          <w:szCs w:val="28"/>
          <w:lang w:eastAsia="uk-UA"/>
        </w:rPr>
        <w:t xml:space="preserve"> виконанням рішення покласти </w:t>
      </w:r>
      <w:r w:rsidR="008E502D" w:rsidRPr="001D6B56">
        <w:rPr>
          <w:rFonts w:ascii="Times New Roman" w:eastAsia="Times New Roman" w:hAnsi="Times New Roman" w:cs="Times New Roman"/>
          <w:sz w:val="28"/>
          <w:szCs w:val="28"/>
          <w:lang w:eastAsia="uk-UA"/>
        </w:rPr>
        <w:t xml:space="preserve">на постійну комісію селищної ради </w:t>
      </w:r>
      <w:r w:rsidR="008E502D" w:rsidRPr="001D6B56">
        <w:rPr>
          <w:rFonts w:ascii="Times New Roman" w:hAnsi="Times New Roman" w:cs="Times New Roman"/>
          <w:sz w:val="28"/>
          <w:szCs w:val="28"/>
        </w:rPr>
        <w:t>з питань прав людини, законності, депутатської діяльності, етики та регуляторної  діяльності</w:t>
      </w:r>
      <w:r w:rsidR="008E502D" w:rsidRPr="001D6B56">
        <w:rPr>
          <w:rFonts w:ascii="Times New Roman" w:eastAsia="Times New Roman" w:hAnsi="Times New Roman" w:cs="Times New Roman"/>
          <w:sz w:val="28"/>
          <w:szCs w:val="28"/>
          <w:lang w:eastAsia="uk-UA"/>
        </w:rPr>
        <w:t xml:space="preserve"> (</w:t>
      </w:r>
      <w:r w:rsidR="008E502D" w:rsidRPr="001D6B56">
        <w:rPr>
          <w:rFonts w:ascii="Times New Roman" w:hAnsi="Times New Roman" w:cs="Times New Roman"/>
          <w:color w:val="000000"/>
          <w:sz w:val="28"/>
          <w:szCs w:val="28"/>
        </w:rPr>
        <w:t>Пушкаренко</w:t>
      </w:r>
      <w:r w:rsidR="008E502D" w:rsidRPr="001D6B56">
        <w:rPr>
          <w:rFonts w:ascii="Times New Roman" w:hAnsi="Times New Roman" w:cs="Times New Roman"/>
          <w:i/>
          <w:color w:val="000000"/>
          <w:sz w:val="28"/>
          <w:szCs w:val="28"/>
        </w:rPr>
        <w:t> </w:t>
      </w:r>
      <w:r w:rsidR="008E502D" w:rsidRPr="001D6B56">
        <w:rPr>
          <w:rFonts w:ascii="Times New Roman" w:hAnsi="Times New Roman" w:cs="Times New Roman"/>
          <w:color w:val="000000"/>
          <w:sz w:val="28"/>
          <w:szCs w:val="28"/>
        </w:rPr>
        <w:t>В.В.</w:t>
      </w:r>
      <w:r w:rsidR="008E502D" w:rsidRPr="001D6B56">
        <w:rPr>
          <w:rFonts w:ascii="Times New Roman" w:eastAsia="Times New Roman" w:hAnsi="Times New Roman" w:cs="Times New Roman"/>
          <w:sz w:val="28"/>
          <w:szCs w:val="28"/>
          <w:lang w:eastAsia="uk-UA"/>
        </w:rPr>
        <w:t>).</w:t>
      </w:r>
    </w:p>
    <w:p w:rsidR="000F409B" w:rsidRDefault="000F409B" w:rsidP="00873847">
      <w:pPr>
        <w:jc w:val="both"/>
        <w:rPr>
          <w:szCs w:val="28"/>
        </w:rPr>
      </w:pPr>
    </w:p>
    <w:p w:rsidR="00446B29" w:rsidRPr="001D6B56" w:rsidRDefault="00446B29" w:rsidP="00873847">
      <w:pPr>
        <w:jc w:val="both"/>
        <w:rPr>
          <w:rFonts w:ascii="Times New Roman" w:hAnsi="Times New Roman" w:cs="Times New Roman"/>
        </w:rPr>
      </w:pPr>
    </w:p>
    <w:p w:rsidR="00DD6C34" w:rsidRPr="00C75BBA" w:rsidRDefault="00DD6C34" w:rsidP="00DD6C34">
      <w:pPr>
        <w:shd w:val="clear" w:color="auto" w:fill="FFFFFF"/>
        <w:spacing w:after="0" w:line="240" w:lineRule="auto"/>
        <w:jc w:val="both"/>
        <w:rPr>
          <w:rFonts w:ascii="Times New Roman" w:eastAsia="Times New Roman" w:hAnsi="Times New Roman" w:cs="Times New Roman"/>
          <w:color w:val="000000"/>
          <w:sz w:val="18"/>
          <w:szCs w:val="18"/>
          <w:lang w:eastAsia="uk-UA"/>
        </w:rPr>
      </w:pPr>
      <w:r>
        <w:rPr>
          <w:rFonts w:ascii="Times New Roman" w:eastAsia="Times New Roman" w:hAnsi="Times New Roman" w:cs="Times New Roman"/>
          <w:bCs/>
          <w:color w:val="000000"/>
          <w:sz w:val="28"/>
          <w:szCs w:val="28"/>
          <w:lang w:eastAsia="uk-UA"/>
        </w:rPr>
        <w:t>Секретар селищної ради</w:t>
      </w:r>
      <w:r w:rsidRPr="00C75BBA">
        <w:rPr>
          <w:rFonts w:ascii="Times New Roman" w:eastAsia="Times New Roman" w:hAnsi="Times New Roman" w:cs="Times New Roman"/>
          <w:bCs/>
          <w:color w:val="000000"/>
          <w:sz w:val="28"/>
          <w:szCs w:val="28"/>
          <w:lang w:eastAsia="uk-UA"/>
        </w:rPr>
        <w:t>                        </w:t>
      </w:r>
      <w:r>
        <w:rPr>
          <w:rFonts w:ascii="Times New Roman" w:eastAsia="Times New Roman" w:hAnsi="Times New Roman" w:cs="Times New Roman"/>
          <w:bCs/>
          <w:color w:val="000000"/>
          <w:sz w:val="28"/>
          <w:szCs w:val="28"/>
          <w:lang w:eastAsia="uk-UA"/>
        </w:rPr>
        <w:t>                       </w:t>
      </w:r>
      <w:r w:rsidR="006E4CFA">
        <w:rPr>
          <w:rFonts w:ascii="Times New Roman" w:eastAsia="Times New Roman" w:hAnsi="Times New Roman" w:cs="Times New Roman"/>
          <w:bCs/>
          <w:color w:val="000000"/>
          <w:sz w:val="28"/>
          <w:szCs w:val="28"/>
          <w:lang w:eastAsia="uk-UA"/>
        </w:rPr>
        <w:t xml:space="preserve">      </w:t>
      </w:r>
      <w:r>
        <w:rPr>
          <w:rFonts w:ascii="Times New Roman" w:eastAsia="Times New Roman" w:hAnsi="Times New Roman" w:cs="Times New Roman"/>
          <w:bCs/>
          <w:color w:val="000000"/>
          <w:sz w:val="28"/>
          <w:szCs w:val="28"/>
          <w:lang w:eastAsia="uk-UA"/>
        </w:rPr>
        <w:t xml:space="preserve">Світлана ФЕДАН </w:t>
      </w:r>
    </w:p>
    <w:p w:rsidR="001D6B56" w:rsidRPr="001D6B56" w:rsidRDefault="001D6B56" w:rsidP="00873847">
      <w:pPr>
        <w:jc w:val="both"/>
        <w:rPr>
          <w:rFonts w:ascii="Times New Roman" w:hAnsi="Times New Roman" w:cs="Times New Roman"/>
          <w:sz w:val="28"/>
          <w:szCs w:val="28"/>
        </w:rPr>
      </w:pPr>
    </w:p>
    <w:p w:rsidR="001D6B56" w:rsidRPr="001D6B56" w:rsidRDefault="001D6B56" w:rsidP="00873847">
      <w:pPr>
        <w:jc w:val="both"/>
        <w:rPr>
          <w:rFonts w:ascii="Times New Roman" w:hAnsi="Times New Roman" w:cs="Times New Roman"/>
          <w:sz w:val="28"/>
          <w:szCs w:val="28"/>
        </w:rPr>
      </w:pPr>
    </w:p>
    <w:p w:rsidR="001D6B56" w:rsidRPr="001D6B56" w:rsidRDefault="001D6B56" w:rsidP="00873847">
      <w:pPr>
        <w:jc w:val="both"/>
        <w:rPr>
          <w:rFonts w:ascii="Times New Roman" w:hAnsi="Times New Roman" w:cs="Times New Roman"/>
          <w:sz w:val="28"/>
          <w:szCs w:val="28"/>
        </w:rPr>
      </w:pPr>
    </w:p>
    <w:p w:rsidR="001D6B56" w:rsidRDefault="001D6B56" w:rsidP="00873847">
      <w:pPr>
        <w:tabs>
          <w:tab w:val="left" w:pos="6840"/>
        </w:tabs>
        <w:jc w:val="both"/>
        <w:rPr>
          <w:rFonts w:ascii="Times New Roman" w:hAnsi="Times New Roman" w:cs="Times New Roman"/>
          <w:sz w:val="28"/>
          <w:szCs w:val="28"/>
        </w:rPr>
      </w:pPr>
      <w:r w:rsidRPr="001D6B56">
        <w:rPr>
          <w:rFonts w:ascii="Times New Roman" w:hAnsi="Times New Roman" w:cs="Times New Roman"/>
          <w:sz w:val="28"/>
          <w:szCs w:val="28"/>
        </w:rPr>
        <w:tab/>
      </w:r>
    </w:p>
    <w:p w:rsidR="00446B29" w:rsidRDefault="00446B29" w:rsidP="00873847">
      <w:pPr>
        <w:tabs>
          <w:tab w:val="left" w:pos="6840"/>
        </w:tabs>
        <w:jc w:val="both"/>
        <w:rPr>
          <w:rFonts w:ascii="Times New Roman" w:hAnsi="Times New Roman" w:cs="Times New Roman"/>
          <w:sz w:val="28"/>
          <w:szCs w:val="28"/>
        </w:rPr>
      </w:pPr>
    </w:p>
    <w:p w:rsidR="00DD6C34" w:rsidRPr="001D6B56" w:rsidRDefault="00DD6C34" w:rsidP="00873847">
      <w:pPr>
        <w:tabs>
          <w:tab w:val="left" w:pos="6840"/>
        </w:tabs>
        <w:jc w:val="both"/>
        <w:rPr>
          <w:rFonts w:ascii="Times New Roman" w:hAnsi="Times New Roman" w:cs="Times New Roman"/>
          <w:sz w:val="28"/>
          <w:szCs w:val="28"/>
        </w:rPr>
      </w:pPr>
    </w:p>
    <w:p w:rsidR="001D6B56" w:rsidRPr="001D6B56" w:rsidRDefault="001D6B56" w:rsidP="00D86662">
      <w:pPr>
        <w:pStyle w:val="a3"/>
        <w:shd w:val="clear" w:color="auto" w:fill="FFFFFF"/>
        <w:spacing w:before="0" w:beforeAutospacing="0" w:after="0" w:afterAutospacing="0"/>
        <w:ind w:left="6237"/>
        <w:jc w:val="both"/>
        <w:textAlignment w:val="baseline"/>
        <w:rPr>
          <w:color w:val="000000"/>
        </w:rPr>
      </w:pPr>
      <w:r w:rsidRPr="001D6B56">
        <w:rPr>
          <w:color w:val="000000"/>
        </w:rPr>
        <w:lastRenderedPageBreak/>
        <w:t>Додаток </w:t>
      </w:r>
    </w:p>
    <w:p w:rsidR="001D6B56" w:rsidRPr="001D6B56" w:rsidRDefault="001D6B56" w:rsidP="00D86662">
      <w:pPr>
        <w:pStyle w:val="a3"/>
        <w:shd w:val="clear" w:color="auto" w:fill="FFFFFF"/>
        <w:spacing w:before="0" w:beforeAutospacing="0" w:after="0" w:afterAutospacing="0"/>
        <w:ind w:left="6237"/>
        <w:jc w:val="both"/>
        <w:textAlignment w:val="baseline"/>
        <w:rPr>
          <w:color w:val="000000"/>
        </w:rPr>
      </w:pPr>
      <w:r w:rsidRPr="001D6B56">
        <w:rPr>
          <w:color w:val="000000"/>
        </w:rPr>
        <w:t>до рішення селищної ради</w:t>
      </w:r>
    </w:p>
    <w:p w:rsidR="0022570C" w:rsidRDefault="001D6B56" w:rsidP="0022570C">
      <w:pPr>
        <w:pStyle w:val="FR1"/>
        <w:spacing w:before="0"/>
        <w:jc w:val="both"/>
        <w:outlineLvl w:val="0"/>
        <w:rPr>
          <w:b w:val="0"/>
          <w:color w:val="000000"/>
          <w:sz w:val="24"/>
          <w:szCs w:val="24"/>
        </w:rPr>
      </w:pPr>
      <w:r w:rsidRPr="001D6B56">
        <w:rPr>
          <w:color w:val="000000"/>
          <w:sz w:val="24"/>
          <w:szCs w:val="24"/>
        </w:rPr>
        <w:tab/>
      </w:r>
      <w:r w:rsidRPr="001D6B56">
        <w:rPr>
          <w:color w:val="000000"/>
          <w:sz w:val="24"/>
          <w:szCs w:val="24"/>
        </w:rPr>
        <w:tab/>
      </w:r>
      <w:r w:rsidRPr="001D6B56">
        <w:rPr>
          <w:color w:val="000000"/>
          <w:sz w:val="24"/>
          <w:szCs w:val="24"/>
        </w:rPr>
        <w:tab/>
      </w:r>
      <w:r w:rsidR="00691AD3">
        <w:rPr>
          <w:color w:val="000000"/>
          <w:sz w:val="24"/>
          <w:szCs w:val="24"/>
        </w:rPr>
        <w:tab/>
      </w:r>
      <w:r w:rsidR="00691AD3">
        <w:rPr>
          <w:color w:val="000000"/>
          <w:sz w:val="24"/>
          <w:szCs w:val="24"/>
        </w:rPr>
        <w:tab/>
      </w:r>
      <w:r w:rsidR="00691AD3">
        <w:rPr>
          <w:color w:val="000000"/>
          <w:sz w:val="24"/>
          <w:szCs w:val="24"/>
        </w:rPr>
        <w:tab/>
      </w:r>
      <w:r w:rsidR="00691AD3">
        <w:rPr>
          <w:color w:val="000000"/>
          <w:sz w:val="24"/>
          <w:szCs w:val="24"/>
        </w:rPr>
        <w:tab/>
        <w:t xml:space="preserve">                      </w:t>
      </w:r>
      <w:r w:rsidRPr="001D6B56">
        <w:rPr>
          <w:b w:val="0"/>
          <w:color w:val="000000"/>
          <w:sz w:val="24"/>
          <w:szCs w:val="24"/>
        </w:rPr>
        <w:t xml:space="preserve">від </w:t>
      </w:r>
      <w:r w:rsidR="00DD6C34">
        <w:rPr>
          <w:b w:val="0"/>
          <w:color w:val="000000"/>
          <w:sz w:val="24"/>
          <w:szCs w:val="24"/>
        </w:rPr>
        <w:t>05</w:t>
      </w:r>
      <w:r w:rsidR="00367DC1">
        <w:rPr>
          <w:b w:val="0"/>
          <w:color w:val="000000"/>
          <w:sz w:val="24"/>
          <w:szCs w:val="24"/>
        </w:rPr>
        <w:t xml:space="preserve"> </w:t>
      </w:r>
      <w:r w:rsidR="00367DC1" w:rsidRPr="003346A7">
        <w:rPr>
          <w:b w:val="0"/>
          <w:sz w:val="24"/>
          <w:szCs w:val="24"/>
        </w:rPr>
        <w:t>листопада</w:t>
      </w:r>
      <w:r w:rsidRPr="003346A7">
        <w:rPr>
          <w:b w:val="0"/>
          <w:sz w:val="24"/>
          <w:szCs w:val="24"/>
        </w:rPr>
        <w:t xml:space="preserve"> </w:t>
      </w:r>
      <w:r w:rsidRPr="001D6B56">
        <w:rPr>
          <w:b w:val="0"/>
          <w:color w:val="000000"/>
          <w:sz w:val="24"/>
          <w:szCs w:val="24"/>
        </w:rPr>
        <w:t xml:space="preserve">2021року </w:t>
      </w:r>
    </w:p>
    <w:p w:rsidR="001D6B56" w:rsidRPr="001D6B56" w:rsidRDefault="00DD6C34" w:rsidP="0022570C">
      <w:pPr>
        <w:pStyle w:val="FR1"/>
        <w:spacing w:before="0"/>
        <w:ind w:left="6237"/>
        <w:jc w:val="both"/>
        <w:outlineLvl w:val="0"/>
        <w:rPr>
          <w:b w:val="0"/>
          <w:color w:val="000000"/>
          <w:sz w:val="24"/>
          <w:szCs w:val="24"/>
        </w:rPr>
      </w:pPr>
      <w:r>
        <w:rPr>
          <w:b w:val="0"/>
          <w:sz w:val="24"/>
          <w:szCs w:val="24"/>
        </w:rPr>
        <w:t>№ 646</w:t>
      </w:r>
      <w:r w:rsidR="001D6B56" w:rsidRPr="001D6B56">
        <w:rPr>
          <w:b w:val="0"/>
          <w:sz w:val="24"/>
          <w:szCs w:val="24"/>
        </w:rPr>
        <w:t xml:space="preserve">-13/VIIІ </w:t>
      </w:r>
    </w:p>
    <w:p w:rsidR="001D6B56" w:rsidRPr="001D6B56" w:rsidRDefault="001D6B56" w:rsidP="00873847">
      <w:pPr>
        <w:pStyle w:val="a3"/>
        <w:shd w:val="clear" w:color="auto" w:fill="FFFFFF"/>
        <w:spacing w:before="0" w:beforeAutospacing="0" w:after="0" w:afterAutospacing="0"/>
        <w:jc w:val="both"/>
        <w:textAlignment w:val="baseline"/>
        <w:rPr>
          <w:color w:val="000000"/>
          <w:sz w:val="28"/>
          <w:szCs w:val="28"/>
        </w:rPr>
      </w:pPr>
    </w:p>
    <w:p w:rsidR="001D6B56" w:rsidRPr="001D6B56" w:rsidRDefault="001D6B56" w:rsidP="00D86662">
      <w:pPr>
        <w:pStyle w:val="a3"/>
        <w:shd w:val="clear" w:color="auto" w:fill="FFFFFF"/>
        <w:spacing w:before="0" w:beforeAutospacing="0" w:after="0" w:afterAutospacing="0"/>
        <w:jc w:val="center"/>
        <w:textAlignment w:val="baseline"/>
        <w:rPr>
          <w:color w:val="000000"/>
          <w:sz w:val="28"/>
          <w:szCs w:val="28"/>
        </w:rPr>
      </w:pPr>
      <w:r w:rsidRPr="001D6B56">
        <w:rPr>
          <w:rStyle w:val="a6"/>
          <w:color w:val="000000"/>
          <w:sz w:val="28"/>
          <w:szCs w:val="28"/>
          <w:bdr w:val="none" w:sz="0" w:space="0" w:color="auto" w:frame="1"/>
        </w:rPr>
        <w:t>ПОЛОЖЕННЯ ПРО СТАРОСТУ</w:t>
      </w:r>
    </w:p>
    <w:p w:rsidR="001D6B56" w:rsidRPr="001D6B56" w:rsidRDefault="001D6B56" w:rsidP="00873847">
      <w:pPr>
        <w:pStyle w:val="a3"/>
        <w:shd w:val="clear" w:color="auto" w:fill="FFFFFF"/>
        <w:spacing w:before="0" w:beforeAutospacing="0" w:after="0" w:afterAutospacing="0"/>
        <w:jc w:val="both"/>
        <w:textAlignment w:val="baseline"/>
        <w:rPr>
          <w:rStyle w:val="a6"/>
          <w:color w:val="000000"/>
          <w:sz w:val="28"/>
          <w:szCs w:val="28"/>
          <w:bdr w:val="none" w:sz="0" w:space="0" w:color="auto" w:frame="1"/>
        </w:rPr>
      </w:pPr>
    </w:p>
    <w:p w:rsidR="001D6B56" w:rsidRPr="001D6B56" w:rsidRDefault="001D6B56" w:rsidP="00D86662">
      <w:pPr>
        <w:pStyle w:val="a3"/>
        <w:shd w:val="clear" w:color="auto" w:fill="FFFFFF"/>
        <w:spacing w:before="0" w:beforeAutospacing="0" w:after="0" w:afterAutospacing="0"/>
        <w:jc w:val="center"/>
        <w:textAlignment w:val="baseline"/>
        <w:rPr>
          <w:color w:val="000000"/>
          <w:sz w:val="28"/>
          <w:szCs w:val="28"/>
        </w:rPr>
      </w:pPr>
      <w:r w:rsidRPr="001D6B56">
        <w:rPr>
          <w:rStyle w:val="a6"/>
          <w:color w:val="000000"/>
          <w:sz w:val="28"/>
          <w:szCs w:val="28"/>
          <w:bdr w:val="none" w:sz="0" w:space="0" w:color="auto" w:frame="1"/>
        </w:rPr>
        <w:t>I. Загальні положення</w:t>
      </w:r>
    </w:p>
    <w:p w:rsidR="001D6B56" w:rsidRPr="003A204F" w:rsidRDefault="001D6B56" w:rsidP="003A204F">
      <w:pPr>
        <w:ind w:firstLine="709"/>
        <w:jc w:val="both"/>
        <w:rPr>
          <w:rStyle w:val="a6"/>
          <w:rFonts w:ascii="Times New Roman" w:hAnsi="Times New Roman" w:cs="Times New Roman"/>
          <w:b w:val="0"/>
          <w:bCs w:val="0"/>
          <w:sz w:val="28"/>
          <w:szCs w:val="28"/>
        </w:rPr>
      </w:pPr>
      <w:r w:rsidRPr="001D6B56">
        <w:rPr>
          <w:rFonts w:ascii="Times New Roman" w:hAnsi="Times New Roman" w:cs="Times New Roman"/>
          <w:color w:val="000000"/>
          <w:sz w:val="28"/>
          <w:szCs w:val="28"/>
        </w:rPr>
        <w:t xml:space="preserve">1.1. Положення про старосту села (сіл), які увійшли до складу Вишнівської селищної ради (далі – Положення) розроблено відповідно до Конституції України, законів України «Про місцеве самоврядування в Україні», «Про службу в органах місцевого самоврядування»,  інших законів України  і визначає </w:t>
      </w:r>
      <w:r w:rsidRPr="001D6B56">
        <w:rPr>
          <w:rFonts w:ascii="Times New Roman" w:hAnsi="Times New Roman" w:cs="Times New Roman"/>
          <w:sz w:val="28"/>
          <w:szCs w:val="28"/>
        </w:rPr>
        <w:t xml:space="preserve">правовий статус, повноваження, права, обов’язки та відповідальність </w:t>
      </w:r>
      <w:r w:rsidR="00873847">
        <w:rPr>
          <w:rFonts w:ascii="Times New Roman" w:hAnsi="Times New Roman" w:cs="Times New Roman"/>
          <w:sz w:val="28"/>
          <w:szCs w:val="28"/>
        </w:rPr>
        <w:t>с</w:t>
      </w:r>
      <w:r w:rsidRPr="001D6B56">
        <w:rPr>
          <w:rFonts w:ascii="Times New Roman" w:hAnsi="Times New Roman" w:cs="Times New Roman"/>
          <w:sz w:val="28"/>
          <w:szCs w:val="28"/>
        </w:rPr>
        <w:t xml:space="preserve">тарости, порядок його затвердження та припинення повноважень, порядок звітування, та інші питання, пов’язані з діяльністю </w:t>
      </w:r>
      <w:r w:rsidR="00873847">
        <w:rPr>
          <w:rFonts w:ascii="Times New Roman" w:hAnsi="Times New Roman" w:cs="Times New Roman"/>
          <w:sz w:val="28"/>
          <w:szCs w:val="28"/>
        </w:rPr>
        <w:t>с</w:t>
      </w:r>
      <w:r w:rsidRPr="001D6B56">
        <w:rPr>
          <w:rFonts w:ascii="Times New Roman" w:hAnsi="Times New Roman" w:cs="Times New Roman"/>
          <w:sz w:val="28"/>
          <w:szCs w:val="28"/>
        </w:rPr>
        <w:t xml:space="preserve">тарости на території </w:t>
      </w:r>
      <w:proofErr w:type="spellStart"/>
      <w:r w:rsidRPr="001D6B56">
        <w:rPr>
          <w:rFonts w:ascii="Times New Roman" w:hAnsi="Times New Roman" w:cs="Times New Roman"/>
          <w:sz w:val="28"/>
          <w:szCs w:val="28"/>
        </w:rPr>
        <w:t>старостинського</w:t>
      </w:r>
      <w:proofErr w:type="spellEnd"/>
      <w:r w:rsidRPr="001D6B56">
        <w:rPr>
          <w:rFonts w:ascii="Times New Roman" w:hAnsi="Times New Roman" w:cs="Times New Roman"/>
          <w:sz w:val="28"/>
          <w:szCs w:val="28"/>
        </w:rPr>
        <w:t xml:space="preserve"> округу Вишнівської селищної  територіа</w:t>
      </w:r>
      <w:r w:rsidR="00873847">
        <w:rPr>
          <w:rFonts w:ascii="Times New Roman" w:hAnsi="Times New Roman" w:cs="Times New Roman"/>
          <w:sz w:val="28"/>
          <w:szCs w:val="28"/>
        </w:rPr>
        <w:t>льної  громади</w:t>
      </w:r>
      <w:r w:rsidRPr="001D6B56">
        <w:rPr>
          <w:rFonts w:ascii="Times New Roman" w:hAnsi="Times New Roman" w:cs="Times New Roman"/>
          <w:sz w:val="28"/>
          <w:szCs w:val="28"/>
        </w:rPr>
        <w:t>.</w:t>
      </w:r>
    </w:p>
    <w:p w:rsidR="001D6B56" w:rsidRPr="001D6B56" w:rsidRDefault="001D6B56" w:rsidP="00D86662">
      <w:pPr>
        <w:pStyle w:val="a3"/>
        <w:shd w:val="clear" w:color="auto" w:fill="FFFFFF"/>
        <w:spacing w:before="0" w:beforeAutospacing="0" w:after="0" w:afterAutospacing="0"/>
        <w:ind w:firstLine="708"/>
        <w:jc w:val="center"/>
        <w:textAlignment w:val="baseline"/>
        <w:rPr>
          <w:rStyle w:val="a6"/>
          <w:color w:val="000000"/>
          <w:sz w:val="28"/>
          <w:szCs w:val="28"/>
          <w:bdr w:val="none" w:sz="0" w:space="0" w:color="auto" w:frame="1"/>
        </w:rPr>
      </w:pPr>
      <w:r w:rsidRPr="001D6B56">
        <w:rPr>
          <w:rStyle w:val="a6"/>
          <w:color w:val="000000"/>
          <w:sz w:val="28"/>
          <w:szCs w:val="28"/>
          <w:bdr w:val="none" w:sz="0" w:space="0" w:color="auto" w:frame="1"/>
        </w:rPr>
        <w:t>II. Правовий статус старости</w:t>
      </w:r>
    </w:p>
    <w:p w:rsidR="001D6B56" w:rsidRPr="001D6B56" w:rsidRDefault="001D6B56" w:rsidP="00873847">
      <w:pPr>
        <w:pStyle w:val="a3"/>
        <w:shd w:val="clear" w:color="auto" w:fill="FFFFFF"/>
        <w:spacing w:before="0" w:beforeAutospacing="0" w:after="0" w:afterAutospacing="0"/>
        <w:ind w:firstLine="426"/>
        <w:jc w:val="both"/>
        <w:textAlignment w:val="baseline"/>
        <w:rPr>
          <w:color w:val="000000"/>
          <w:sz w:val="28"/>
          <w:szCs w:val="28"/>
        </w:rPr>
      </w:pPr>
      <w:r w:rsidRPr="001D6B56">
        <w:rPr>
          <w:color w:val="000000"/>
          <w:sz w:val="28"/>
          <w:szCs w:val="28"/>
        </w:rPr>
        <w:t>2.1.</w:t>
      </w:r>
      <w:r w:rsidRPr="001D6B56">
        <w:rPr>
          <w:sz w:val="28"/>
          <w:szCs w:val="28"/>
          <w:shd w:val="clear" w:color="auto" w:fill="FFFFFF"/>
        </w:rPr>
        <w:t xml:space="preserve"> Правовою основою діяльності Старости є Конституція України, Закони України «Про місцеве самоврядування в Україні», «Про службу в органах місцевого самоврядування», це Положення, рішення селищної ради, її виконавчого комітету, розпорядження селищного голови, інші акти законодавства України.</w:t>
      </w:r>
    </w:p>
    <w:p w:rsidR="001D6B56" w:rsidRPr="001D6B56" w:rsidRDefault="001D6B56" w:rsidP="00873847">
      <w:pPr>
        <w:pStyle w:val="rvps2"/>
        <w:shd w:val="clear" w:color="auto" w:fill="FFFFFF"/>
        <w:spacing w:before="0" w:beforeAutospacing="0" w:after="125" w:afterAutospacing="0"/>
        <w:ind w:firstLine="376"/>
        <w:jc w:val="both"/>
        <w:rPr>
          <w:sz w:val="28"/>
          <w:szCs w:val="28"/>
        </w:rPr>
      </w:pPr>
      <w:r w:rsidRPr="001D6B56">
        <w:rPr>
          <w:sz w:val="28"/>
          <w:szCs w:val="28"/>
          <w:shd w:val="clear" w:color="auto" w:fill="FFFFFF"/>
        </w:rPr>
        <w:t>2.2.</w:t>
      </w:r>
      <w:r w:rsidRPr="001D6B56">
        <w:rPr>
          <w:sz w:val="28"/>
          <w:szCs w:val="28"/>
        </w:rPr>
        <w:t xml:space="preserve"> Староста працює на постійній основі в апараті відповідної ради та її виконавчого комітету, а в разі обрання членом цього виконавчого комітету - у виконавчому комітеті ради.</w:t>
      </w:r>
    </w:p>
    <w:p w:rsidR="001D6B56" w:rsidRPr="001D6B56" w:rsidRDefault="001D6B56" w:rsidP="00873847">
      <w:pPr>
        <w:pStyle w:val="rvps2"/>
        <w:shd w:val="clear" w:color="auto" w:fill="FFFFFF"/>
        <w:spacing w:before="0" w:beforeAutospacing="0" w:after="125" w:afterAutospacing="0"/>
        <w:ind w:firstLine="376"/>
        <w:jc w:val="both"/>
        <w:rPr>
          <w:color w:val="000000"/>
          <w:sz w:val="28"/>
          <w:szCs w:val="28"/>
        </w:rPr>
      </w:pPr>
      <w:r w:rsidRPr="001D6B56">
        <w:rPr>
          <w:color w:val="000000"/>
          <w:sz w:val="28"/>
          <w:szCs w:val="28"/>
        </w:rPr>
        <w:t>2.3. Староста не може мати інший представницький мандат, суміщати свою службову діяльність з іншою посадою, у тому числі на громадських засадах, займатися іншою оплачуваною (крім викладацької, наукової і творчої діяльності, медичної практики, інструкторської та суддівської практики із спорту) або підприємницькою діяльністю.</w:t>
      </w:r>
    </w:p>
    <w:p w:rsidR="00873847" w:rsidRPr="003A204F" w:rsidRDefault="001D6B56" w:rsidP="003A204F">
      <w:pPr>
        <w:pStyle w:val="rvps2"/>
        <w:shd w:val="clear" w:color="auto" w:fill="FFFFFF"/>
        <w:spacing w:before="0" w:beforeAutospacing="0" w:after="125" w:afterAutospacing="0"/>
        <w:ind w:firstLine="376"/>
        <w:jc w:val="both"/>
        <w:rPr>
          <w:color w:val="000000"/>
          <w:sz w:val="28"/>
          <w:szCs w:val="28"/>
        </w:rPr>
      </w:pPr>
      <w:r w:rsidRPr="001D6B56">
        <w:rPr>
          <w:color w:val="000000"/>
          <w:sz w:val="28"/>
          <w:szCs w:val="28"/>
        </w:rPr>
        <w:t>2.4. Порядок організації роботи старости визначається Законами України, а також Положенням про старосту.</w:t>
      </w:r>
    </w:p>
    <w:p w:rsidR="001D6B56" w:rsidRPr="001D6B56" w:rsidRDefault="001D6B56" w:rsidP="00D86662">
      <w:pPr>
        <w:spacing w:after="0"/>
        <w:ind w:firstLine="499"/>
        <w:jc w:val="center"/>
        <w:rPr>
          <w:rFonts w:ascii="Times New Roman" w:hAnsi="Times New Roman" w:cs="Times New Roman"/>
          <w:sz w:val="28"/>
          <w:szCs w:val="28"/>
        </w:rPr>
      </w:pPr>
      <w:r w:rsidRPr="001D6B56">
        <w:rPr>
          <w:rFonts w:ascii="Times New Roman" w:hAnsi="Times New Roman" w:cs="Times New Roman"/>
          <w:b/>
          <w:bCs/>
          <w:sz w:val="28"/>
          <w:szCs w:val="28"/>
        </w:rPr>
        <w:t>IІІ. Порядок затвердження на посаду та припинення</w:t>
      </w:r>
    </w:p>
    <w:p w:rsidR="001D6B56" w:rsidRPr="00873847" w:rsidRDefault="001D6B56" w:rsidP="00747894">
      <w:pPr>
        <w:spacing w:after="0"/>
        <w:ind w:firstLine="499"/>
        <w:jc w:val="center"/>
        <w:rPr>
          <w:rFonts w:ascii="Times New Roman" w:hAnsi="Times New Roman" w:cs="Times New Roman"/>
          <w:b/>
          <w:bCs/>
          <w:sz w:val="28"/>
          <w:szCs w:val="28"/>
        </w:rPr>
      </w:pPr>
      <w:r w:rsidRPr="001D6B56">
        <w:rPr>
          <w:rFonts w:ascii="Times New Roman" w:hAnsi="Times New Roman" w:cs="Times New Roman"/>
          <w:b/>
          <w:bCs/>
          <w:sz w:val="28"/>
          <w:szCs w:val="28"/>
        </w:rPr>
        <w:t>повноважень старости</w:t>
      </w:r>
    </w:p>
    <w:p w:rsidR="001D6B56" w:rsidRPr="001D6B56" w:rsidRDefault="001D6B56" w:rsidP="00873847">
      <w:pPr>
        <w:pStyle w:val="rvps2"/>
        <w:shd w:val="clear" w:color="auto" w:fill="FFFFFF"/>
        <w:spacing w:before="0" w:beforeAutospacing="0" w:after="0" w:afterAutospacing="0"/>
        <w:ind w:firstLine="376"/>
        <w:jc w:val="both"/>
        <w:rPr>
          <w:sz w:val="28"/>
          <w:szCs w:val="28"/>
        </w:rPr>
      </w:pPr>
      <w:r w:rsidRPr="001D6B56">
        <w:rPr>
          <w:sz w:val="28"/>
          <w:szCs w:val="28"/>
        </w:rPr>
        <w:t xml:space="preserve">3.1. Староста затверджується селищною радою на строк її повноважень за пропозицією селищного голови, що вноситься за результатами громадського обговорення (громадських слухань, зборів громадян, інших форм консультацій з громадськістю), проведеного у межах відповідного </w:t>
      </w:r>
      <w:proofErr w:type="spellStart"/>
      <w:r w:rsidRPr="001D6B56">
        <w:rPr>
          <w:sz w:val="28"/>
          <w:szCs w:val="28"/>
        </w:rPr>
        <w:t>старостинського</w:t>
      </w:r>
      <w:proofErr w:type="spellEnd"/>
      <w:r w:rsidRPr="001D6B56">
        <w:rPr>
          <w:sz w:val="28"/>
          <w:szCs w:val="28"/>
        </w:rPr>
        <w:t xml:space="preserve"> округу.</w:t>
      </w:r>
    </w:p>
    <w:p w:rsidR="001D6B56" w:rsidRPr="001D6B56" w:rsidRDefault="001D6B56" w:rsidP="00873847">
      <w:pPr>
        <w:pStyle w:val="rvps2"/>
        <w:shd w:val="clear" w:color="auto" w:fill="FFFFFF"/>
        <w:spacing w:before="0" w:beforeAutospacing="0" w:after="125" w:afterAutospacing="0"/>
        <w:ind w:firstLine="376"/>
        <w:jc w:val="both"/>
        <w:rPr>
          <w:sz w:val="28"/>
          <w:szCs w:val="28"/>
        </w:rPr>
      </w:pPr>
      <w:bookmarkStart w:id="1" w:name="n1584"/>
      <w:bookmarkEnd w:id="1"/>
      <w:r w:rsidRPr="001D6B56">
        <w:rPr>
          <w:sz w:val="28"/>
          <w:szCs w:val="28"/>
        </w:rPr>
        <w:t xml:space="preserve">3.2. Кандидатура старости вноситься на громадське обговорення (громадські слухання, збори громадян, інші форми консультацій з </w:t>
      </w:r>
      <w:r w:rsidRPr="001D6B56">
        <w:rPr>
          <w:sz w:val="28"/>
          <w:szCs w:val="28"/>
        </w:rPr>
        <w:lastRenderedPageBreak/>
        <w:t xml:space="preserve">громадськістю) селищним головою та вважається погодженою з жителями відповідного </w:t>
      </w:r>
      <w:proofErr w:type="spellStart"/>
      <w:r w:rsidRPr="001D6B56">
        <w:rPr>
          <w:sz w:val="28"/>
          <w:szCs w:val="28"/>
        </w:rPr>
        <w:t>старостинського</w:t>
      </w:r>
      <w:proofErr w:type="spellEnd"/>
      <w:r w:rsidRPr="001D6B56">
        <w:rPr>
          <w:sz w:val="28"/>
          <w:szCs w:val="28"/>
        </w:rPr>
        <w:t xml:space="preserve"> округу, якщо в результаті громадського обговорення (громадських слухань, зборів громадян, інших форм консультацій з громадськістю) отримала таку підтримку у </w:t>
      </w:r>
      <w:proofErr w:type="spellStart"/>
      <w:r w:rsidRPr="001D6B56">
        <w:rPr>
          <w:sz w:val="28"/>
          <w:szCs w:val="28"/>
        </w:rPr>
        <w:t>старостинському</w:t>
      </w:r>
      <w:proofErr w:type="spellEnd"/>
      <w:r w:rsidRPr="001D6B56">
        <w:rPr>
          <w:sz w:val="28"/>
          <w:szCs w:val="28"/>
        </w:rPr>
        <w:t xml:space="preserve"> окрузі:</w:t>
      </w:r>
    </w:p>
    <w:p w:rsidR="001D6B56" w:rsidRPr="003A204F" w:rsidRDefault="001D6B56" w:rsidP="00873847">
      <w:pPr>
        <w:pStyle w:val="rvps2"/>
        <w:shd w:val="clear" w:color="auto" w:fill="FFFFFF"/>
        <w:spacing w:before="0" w:beforeAutospacing="0" w:after="125" w:afterAutospacing="0"/>
        <w:ind w:firstLine="376"/>
        <w:jc w:val="both"/>
        <w:rPr>
          <w:sz w:val="28"/>
          <w:szCs w:val="28"/>
        </w:rPr>
      </w:pPr>
      <w:bookmarkStart w:id="2" w:name="n1585"/>
      <w:bookmarkEnd w:id="2"/>
      <w:r w:rsidRPr="003A204F">
        <w:rPr>
          <w:sz w:val="28"/>
          <w:szCs w:val="28"/>
        </w:rPr>
        <w:t xml:space="preserve">з кількістю жителів до 1500 - більше 20 відсотків голосів жителів від загальної кількості жителів відповідного </w:t>
      </w:r>
      <w:proofErr w:type="spellStart"/>
      <w:r w:rsidRPr="003A204F">
        <w:rPr>
          <w:sz w:val="28"/>
          <w:szCs w:val="28"/>
        </w:rPr>
        <w:t>старостинського</w:t>
      </w:r>
      <w:proofErr w:type="spellEnd"/>
      <w:r w:rsidRPr="003A204F">
        <w:rPr>
          <w:sz w:val="28"/>
          <w:szCs w:val="28"/>
        </w:rPr>
        <w:t xml:space="preserve"> округу, які є громадянами України </w:t>
      </w:r>
      <w:r w:rsidR="003A204F">
        <w:rPr>
          <w:sz w:val="28"/>
          <w:szCs w:val="28"/>
        </w:rPr>
        <w:t>і мають право голосу на виборах.</w:t>
      </w:r>
    </w:p>
    <w:p w:rsidR="001D6B56" w:rsidRPr="001D6B56" w:rsidRDefault="001D6B56" w:rsidP="00873847">
      <w:pPr>
        <w:pStyle w:val="rvps2"/>
        <w:shd w:val="clear" w:color="auto" w:fill="FFFFFF"/>
        <w:spacing w:before="0" w:beforeAutospacing="0" w:after="125" w:afterAutospacing="0"/>
        <w:ind w:firstLine="376"/>
        <w:jc w:val="both"/>
        <w:rPr>
          <w:sz w:val="28"/>
          <w:szCs w:val="28"/>
        </w:rPr>
      </w:pPr>
      <w:bookmarkStart w:id="3" w:name="n1586"/>
      <w:bookmarkStart w:id="4" w:name="n1590"/>
      <w:bookmarkEnd w:id="3"/>
      <w:bookmarkEnd w:id="4"/>
      <w:r w:rsidRPr="001D6B56">
        <w:rPr>
          <w:sz w:val="28"/>
          <w:szCs w:val="28"/>
        </w:rPr>
        <w:t xml:space="preserve">За результатами проведеного громадського обговорення (громадських слухань, зборів громадян, інших форм консультацій з громадськістю) кандидатури старости складається протокол, який має містити такі відомості: дата (період) і місце проведення громадського обговорення (громадських слухань, зборів громадян, інших форм консультацій з громадськістю), кількість жителів відповідного </w:t>
      </w:r>
      <w:proofErr w:type="spellStart"/>
      <w:r w:rsidRPr="001D6B56">
        <w:rPr>
          <w:sz w:val="28"/>
          <w:szCs w:val="28"/>
        </w:rPr>
        <w:t>старостинського</w:t>
      </w:r>
      <w:proofErr w:type="spellEnd"/>
      <w:r w:rsidRPr="001D6B56">
        <w:rPr>
          <w:sz w:val="28"/>
          <w:szCs w:val="28"/>
        </w:rPr>
        <w:t xml:space="preserve"> округу, які є громадянами України і мають право голосу на виборах, відомості про кандидатуру старости, кількість учасників громадського обговорення (громадських слухань, зборів громадян, інших форм консультацій з громадськістю), які підтримали відповідну кандидатуру, із зазначенням прізвища, власного імені (усіх власних імен) та по батькові (за наявності), числа, місяця і року народження, серії та номера паспорта громадянина України (тимчасового посвідчення громадянина України - для осіб, недавно прийнятих до громадянства України), що засвідчується підписом таких учасників.</w:t>
      </w:r>
    </w:p>
    <w:p w:rsidR="001D6B56" w:rsidRPr="001D6B56" w:rsidRDefault="001D6B56" w:rsidP="00873847">
      <w:pPr>
        <w:pStyle w:val="rvps2"/>
        <w:shd w:val="clear" w:color="auto" w:fill="FFFFFF"/>
        <w:spacing w:before="0" w:beforeAutospacing="0" w:after="125" w:afterAutospacing="0"/>
        <w:ind w:firstLine="376"/>
        <w:jc w:val="both"/>
        <w:rPr>
          <w:sz w:val="28"/>
          <w:szCs w:val="28"/>
        </w:rPr>
      </w:pPr>
      <w:bookmarkStart w:id="5" w:name="n1591"/>
      <w:bookmarkEnd w:id="5"/>
      <w:r w:rsidRPr="001D6B56">
        <w:rPr>
          <w:sz w:val="28"/>
          <w:szCs w:val="28"/>
        </w:rPr>
        <w:t xml:space="preserve">3.3. Кандидатура старости відповідного </w:t>
      </w:r>
      <w:proofErr w:type="spellStart"/>
      <w:r w:rsidRPr="001D6B56">
        <w:rPr>
          <w:sz w:val="28"/>
          <w:szCs w:val="28"/>
        </w:rPr>
        <w:t>старостинського</w:t>
      </w:r>
      <w:proofErr w:type="spellEnd"/>
      <w:r w:rsidRPr="001D6B56">
        <w:rPr>
          <w:sz w:val="28"/>
          <w:szCs w:val="28"/>
        </w:rPr>
        <w:t xml:space="preserve"> округу, не підтримана селищною радою, не може бути повторно внесена для затвердження в цьому </w:t>
      </w:r>
      <w:proofErr w:type="spellStart"/>
      <w:r w:rsidRPr="001D6B56">
        <w:rPr>
          <w:sz w:val="28"/>
          <w:szCs w:val="28"/>
        </w:rPr>
        <w:t>старостинському</w:t>
      </w:r>
      <w:proofErr w:type="spellEnd"/>
      <w:r w:rsidRPr="001D6B56">
        <w:rPr>
          <w:sz w:val="28"/>
          <w:szCs w:val="28"/>
        </w:rPr>
        <w:t xml:space="preserve"> окрузі протягом поточного скликання селищної ради.</w:t>
      </w:r>
    </w:p>
    <w:p w:rsidR="001D6B56" w:rsidRPr="001D6B56" w:rsidRDefault="001D6B56" w:rsidP="00873847">
      <w:pPr>
        <w:pStyle w:val="rvps2"/>
        <w:shd w:val="clear" w:color="auto" w:fill="FFFFFF"/>
        <w:spacing w:before="0" w:beforeAutospacing="0" w:after="125" w:afterAutospacing="0"/>
        <w:ind w:firstLine="376"/>
        <w:jc w:val="both"/>
        <w:rPr>
          <w:sz w:val="28"/>
          <w:szCs w:val="28"/>
        </w:rPr>
      </w:pPr>
      <w:bookmarkStart w:id="6" w:name="n1592"/>
      <w:bookmarkEnd w:id="6"/>
      <w:r w:rsidRPr="001D6B56">
        <w:rPr>
          <w:sz w:val="28"/>
          <w:szCs w:val="28"/>
        </w:rPr>
        <w:t>3.4. Порядок проведення громадського обговорення (громадських слухань, зборів громадян, інших форм консультацій з громадськістю) кандидатури старости затверджується селищною радою.</w:t>
      </w:r>
    </w:p>
    <w:p w:rsidR="001D6B56" w:rsidRPr="001D6B56" w:rsidRDefault="001D6B56" w:rsidP="00873847">
      <w:pPr>
        <w:ind w:firstLine="450"/>
        <w:jc w:val="both"/>
        <w:rPr>
          <w:rFonts w:ascii="Times New Roman" w:hAnsi="Times New Roman" w:cs="Times New Roman"/>
          <w:sz w:val="28"/>
          <w:szCs w:val="28"/>
        </w:rPr>
      </w:pPr>
      <w:bookmarkStart w:id="7" w:name="n1304"/>
      <w:bookmarkEnd w:id="7"/>
      <w:r w:rsidRPr="001D6B56">
        <w:rPr>
          <w:rFonts w:ascii="Times New Roman" w:hAnsi="Times New Roman" w:cs="Times New Roman"/>
          <w:sz w:val="28"/>
          <w:szCs w:val="28"/>
        </w:rPr>
        <w:t xml:space="preserve">3.5. На посаду старости може бути затверджена особа – громадян України, який має право голосу відповідно до </w:t>
      </w:r>
      <w:hyperlink r:id="rId8">
        <w:r w:rsidRPr="001D6B56">
          <w:rPr>
            <w:rFonts w:ascii="Times New Roman" w:hAnsi="Times New Roman" w:cs="Times New Roman"/>
            <w:sz w:val="28"/>
            <w:szCs w:val="28"/>
          </w:rPr>
          <w:t>статті 70 Конституції України</w:t>
        </w:r>
      </w:hyperlink>
      <w:r w:rsidRPr="001D6B56">
        <w:rPr>
          <w:rFonts w:ascii="Times New Roman" w:hAnsi="Times New Roman" w:cs="Times New Roman"/>
          <w:sz w:val="28"/>
          <w:szCs w:val="28"/>
        </w:rPr>
        <w:t>, незалежно від раси, кольору шкіри, політичних, релігійних та інших переконань, статі, етнічного та соціального походження, майнового стану.</w:t>
      </w:r>
    </w:p>
    <w:p w:rsidR="001D6B56" w:rsidRPr="001D6B56" w:rsidRDefault="001D6B56" w:rsidP="00873847">
      <w:pPr>
        <w:ind w:firstLine="450"/>
        <w:jc w:val="both"/>
        <w:rPr>
          <w:rFonts w:ascii="Times New Roman" w:hAnsi="Times New Roman" w:cs="Times New Roman"/>
          <w:sz w:val="28"/>
          <w:szCs w:val="28"/>
        </w:rPr>
      </w:pPr>
      <w:r w:rsidRPr="001D6B56">
        <w:rPr>
          <w:rFonts w:ascii="Times New Roman" w:hAnsi="Times New Roman" w:cs="Times New Roman"/>
          <w:sz w:val="28"/>
          <w:szCs w:val="28"/>
        </w:rPr>
        <w:t>3.6. На посаду старости не може бути призначена особа, щодо якої наявні обмеження, пов’язані з прийняттям на службу в органи місцевого самоврядування та проходженням служби, визначені законами України «Про службу в органах місцевого самоврядування» та «Про запобігання корупції».</w:t>
      </w:r>
    </w:p>
    <w:p w:rsidR="001D6B56" w:rsidRPr="001D6B56" w:rsidRDefault="001D6B56" w:rsidP="00873847">
      <w:pPr>
        <w:ind w:firstLine="450"/>
        <w:jc w:val="both"/>
        <w:rPr>
          <w:rFonts w:ascii="Times New Roman" w:hAnsi="Times New Roman" w:cs="Times New Roman"/>
          <w:sz w:val="28"/>
          <w:szCs w:val="28"/>
        </w:rPr>
      </w:pPr>
      <w:r w:rsidRPr="001D6B56">
        <w:rPr>
          <w:rFonts w:ascii="Times New Roman" w:hAnsi="Times New Roman" w:cs="Times New Roman"/>
          <w:sz w:val="28"/>
          <w:szCs w:val="28"/>
        </w:rPr>
        <w:t xml:space="preserve">3.7. На посаду старости не може бути затверджена особа, яка має судимість за вчинення тяжкого або особливо тяжкого злочину, кримінального правопорушення проти виборчих прав громадян чи </w:t>
      </w:r>
      <w:r w:rsidRPr="001D6B56">
        <w:rPr>
          <w:rFonts w:ascii="Times New Roman" w:hAnsi="Times New Roman" w:cs="Times New Roman"/>
          <w:sz w:val="28"/>
          <w:szCs w:val="28"/>
        </w:rPr>
        <w:lastRenderedPageBreak/>
        <w:t>корупційного кримінального правопорушення, якщо ця судимість не погашена або не знята в установленому законом порядку, а також особа, визнана судом недієздатною.</w:t>
      </w:r>
    </w:p>
    <w:p w:rsidR="001D6B56" w:rsidRPr="001D6B56" w:rsidRDefault="001D6B56" w:rsidP="00873847">
      <w:pPr>
        <w:ind w:firstLine="450"/>
        <w:jc w:val="both"/>
        <w:rPr>
          <w:rFonts w:ascii="Times New Roman" w:hAnsi="Times New Roman" w:cs="Times New Roman"/>
          <w:sz w:val="28"/>
          <w:szCs w:val="28"/>
        </w:rPr>
      </w:pPr>
      <w:r w:rsidRPr="001D6B56">
        <w:rPr>
          <w:rFonts w:ascii="Times New Roman" w:hAnsi="Times New Roman" w:cs="Times New Roman"/>
          <w:sz w:val="28"/>
          <w:szCs w:val="28"/>
        </w:rPr>
        <w:t>3.8. Староста, який вперше вступає на службу в органи місцевого самоврядування, набуває повноважень посадової особи місцевого самоврядування з моменту складання ним Присяги у порядку, передбаченому Законом України «Про службу в органах місцевого самоврядування».</w:t>
      </w:r>
    </w:p>
    <w:p w:rsidR="001D6B56" w:rsidRPr="001D6B56" w:rsidRDefault="001D6B56" w:rsidP="00873847">
      <w:pPr>
        <w:ind w:firstLine="450"/>
        <w:jc w:val="both"/>
        <w:rPr>
          <w:rFonts w:ascii="Times New Roman" w:hAnsi="Times New Roman" w:cs="Times New Roman"/>
          <w:sz w:val="28"/>
          <w:szCs w:val="28"/>
        </w:rPr>
      </w:pPr>
      <w:r w:rsidRPr="001D6B56">
        <w:rPr>
          <w:rFonts w:ascii="Times New Roman" w:hAnsi="Times New Roman" w:cs="Times New Roman"/>
          <w:sz w:val="28"/>
          <w:szCs w:val="28"/>
        </w:rPr>
        <w:t>Особа, яка затверджується на посаду старости і має стаж служби в органах місцевого самоврядування, набуває повноважень старости у день прийняття відповідного рішення Вишнівської селищної ради.</w:t>
      </w:r>
    </w:p>
    <w:p w:rsidR="001D6B56" w:rsidRPr="001D6B56" w:rsidRDefault="001D6B56" w:rsidP="00873847">
      <w:pPr>
        <w:ind w:firstLine="450"/>
        <w:jc w:val="both"/>
        <w:rPr>
          <w:rFonts w:ascii="Times New Roman" w:hAnsi="Times New Roman" w:cs="Times New Roman"/>
          <w:sz w:val="28"/>
          <w:szCs w:val="28"/>
        </w:rPr>
      </w:pPr>
      <w:r w:rsidRPr="001D6B56">
        <w:rPr>
          <w:rFonts w:ascii="Times New Roman" w:hAnsi="Times New Roman" w:cs="Times New Roman"/>
          <w:sz w:val="28"/>
          <w:szCs w:val="28"/>
        </w:rPr>
        <w:t>3.9. Строк повноважень старости обмежений строком повноважень Вишнівської селищної ради.</w:t>
      </w:r>
    </w:p>
    <w:p w:rsidR="001D6B56" w:rsidRPr="001D6B56" w:rsidRDefault="001D6B56" w:rsidP="00873847">
      <w:pPr>
        <w:ind w:firstLine="450"/>
        <w:jc w:val="both"/>
        <w:rPr>
          <w:rFonts w:ascii="Times New Roman" w:hAnsi="Times New Roman" w:cs="Times New Roman"/>
          <w:sz w:val="28"/>
          <w:szCs w:val="28"/>
        </w:rPr>
      </w:pPr>
      <w:r w:rsidRPr="001D6B56">
        <w:rPr>
          <w:rFonts w:ascii="Times New Roman" w:hAnsi="Times New Roman" w:cs="Times New Roman"/>
          <w:sz w:val="28"/>
          <w:szCs w:val="28"/>
        </w:rPr>
        <w:t>3.10. Повноваження старости припиняються достроково у разі:</w:t>
      </w:r>
    </w:p>
    <w:p w:rsidR="001D6B56" w:rsidRPr="001D6B56" w:rsidRDefault="001D6B56" w:rsidP="00873847">
      <w:pPr>
        <w:ind w:firstLine="450"/>
        <w:jc w:val="both"/>
        <w:rPr>
          <w:rFonts w:ascii="Times New Roman" w:hAnsi="Times New Roman" w:cs="Times New Roman"/>
          <w:sz w:val="28"/>
          <w:szCs w:val="28"/>
        </w:rPr>
      </w:pPr>
      <w:r w:rsidRPr="001D6B56">
        <w:rPr>
          <w:rFonts w:ascii="Times New Roman" w:hAnsi="Times New Roman" w:cs="Times New Roman"/>
          <w:sz w:val="28"/>
          <w:szCs w:val="28"/>
        </w:rPr>
        <w:t xml:space="preserve">1) його звернення з особистою заявою до </w:t>
      </w:r>
      <w:r w:rsidR="00873847">
        <w:rPr>
          <w:rFonts w:ascii="Times New Roman" w:hAnsi="Times New Roman" w:cs="Times New Roman"/>
          <w:sz w:val="28"/>
          <w:szCs w:val="28"/>
        </w:rPr>
        <w:t>селищної</w:t>
      </w:r>
      <w:r w:rsidRPr="001D6B56">
        <w:rPr>
          <w:rFonts w:ascii="Times New Roman" w:hAnsi="Times New Roman" w:cs="Times New Roman"/>
          <w:sz w:val="28"/>
          <w:szCs w:val="28"/>
        </w:rPr>
        <w:t xml:space="preserve"> ради про складення ним повноважень старости;</w:t>
      </w:r>
    </w:p>
    <w:p w:rsidR="001D6B56" w:rsidRPr="001D6B56" w:rsidRDefault="001D6B56" w:rsidP="00873847">
      <w:pPr>
        <w:ind w:firstLine="450"/>
        <w:jc w:val="both"/>
        <w:rPr>
          <w:rFonts w:ascii="Times New Roman" w:hAnsi="Times New Roman" w:cs="Times New Roman"/>
          <w:sz w:val="28"/>
          <w:szCs w:val="28"/>
        </w:rPr>
      </w:pPr>
      <w:r w:rsidRPr="001D6B56">
        <w:rPr>
          <w:rFonts w:ascii="Times New Roman" w:hAnsi="Times New Roman" w:cs="Times New Roman"/>
          <w:sz w:val="28"/>
          <w:szCs w:val="28"/>
        </w:rPr>
        <w:t>2) припинення громадянства України або виїзду на постійне проживання за межі України;</w:t>
      </w:r>
    </w:p>
    <w:p w:rsidR="001D6B56" w:rsidRPr="001D6B56" w:rsidRDefault="001D6B56" w:rsidP="00873847">
      <w:pPr>
        <w:ind w:firstLine="450"/>
        <w:jc w:val="both"/>
        <w:rPr>
          <w:rFonts w:ascii="Times New Roman" w:hAnsi="Times New Roman" w:cs="Times New Roman"/>
          <w:sz w:val="28"/>
          <w:szCs w:val="28"/>
        </w:rPr>
      </w:pPr>
      <w:r w:rsidRPr="001D6B56">
        <w:rPr>
          <w:rFonts w:ascii="Times New Roman" w:hAnsi="Times New Roman" w:cs="Times New Roman"/>
          <w:sz w:val="28"/>
          <w:szCs w:val="28"/>
        </w:rPr>
        <w:t>3) набуття громадянства іншої держави;</w:t>
      </w:r>
    </w:p>
    <w:p w:rsidR="001D6B56" w:rsidRPr="001D6B56" w:rsidRDefault="001D6B56" w:rsidP="00873847">
      <w:pPr>
        <w:ind w:firstLine="450"/>
        <w:jc w:val="both"/>
        <w:rPr>
          <w:rFonts w:ascii="Times New Roman" w:hAnsi="Times New Roman" w:cs="Times New Roman"/>
          <w:sz w:val="28"/>
          <w:szCs w:val="28"/>
        </w:rPr>
      </w:pPr>
      <w:r w:rsidRPr="001D6B56">
        <w:rPr>
          <w:rFonts w:ascii="Times New Roman" w:hAnsi="Times New Roman" w:cs="Times New Roman"/>
          <w:sz w:val="28"/>
          <w:szCs w:val="28"/>
        </w:rPr>
        <w:t>4) набрання законної сили обвинувальним вироком суду щодо нього;</w:t>
      </w:r>
    </w:p>
    <w:p w:rsidR="001D6B56" w:rsidRPr="001D6B56" w:rsidRDefault="001D6B56" w:rsidP="00873847">
      <w:pPr>
        <w:ind w:firstLine="450"/>
        <w:jc w:val="both"/>
        <w:rPr>
          <w:rFonts w:ascii="Times New Roman" w:hAnsi="Times New Roman" w:cs="Times New Roman"/>
          <w:sz w:val="28"/>
          <w:szCs w:val="28"/>
        </w:rPr>
      </w:pPr>
      <w:r w:rsidRPr="001D6B56">
        <w:rPr>
          <w:rFonts w:ascii="Times New Roman" w:hAnsi="Times New Roman" w:cs="Times New Roman"/>
          <w:sz w:val="28"/>
          <w:szCs w:val="28"/>
        </w:rPr>
        <w:t>5) набрання законної сили рішенням суду про притягнення його до відповідальності за правопорушення, пов’язане з корупцією, яким накладено стягнення у виді позбавлення права займати посади або займатися діяльністю, що пов’язана з виконанням функцій держави або місцевого самоврядування;</w:t>
      </w:r>
    </w:p>
    <w:p w:rsidR="001D6B56" w:rsidRPr="001D6B56" w:rsidRDefault="001D6B56" w:rsidP="00873847">
      <w:pPr>
        <w:ind w:firstLine="450"/>
        <w:jc w:val="both"/>
        <w:rPr>
          <w:rFonts w:ascii="Times New Roman" w:hAnsi="Times New Roman" w:cs="Times New Roman"/>
          <w:sz w:val="28"/>
          <w:szCs w:val="28"/>
        </w:rPr>
      </w:pPr>
      <w:r w:rsidRPr="001D6B56">
        <w:rPr>
          <w:rFonts w:ascii="Times New Roman" w:hAnsi="Times New Roman" w:cs="Times New Roman"/>
          <w:sz w:val="28"/>
          <w:szCs w:val="28"/>
        </w:rPr>
        <w:t xml:space="preserve">6) набрання законної сили рішенням суду про визнання його активів або активів, набутих за його дорученням іншими особами або в інших передбачених </w:t>
      </w:r>
      <w:hyperlink r:id="rId9" w:anchor="n8233">
        <w:r w:rsidRPr="001D6B56">
          <w:rPr>
            <w:rFonts w:ascii="Times New Roman" w:hAnsi="Times New Roman" w:cs="Times New Roman"/>
            <w:sz w:val="28"/>
            <w:szCs w:val="28"/>
          </w:rPr>
          <w:t>статтею 290</w:t>
        </w:r>
      </w:hyperlink>
      <w:r w:rsidRPr="001D6B56">
        <w:rPr>
          <w:rFonts w:ascii="Times New Roman" w:hAnsi="Times New Roman" w:cs="Times New Roman"/>
          <w:sz w:val="28"/>
          <w:szCs w:val="28"/>
        </w:rPr>
        <w:t xml:space="preserve"> Цивільного процесуального кодексу України випадках, необґрунтованими та їх стягнення в дохід держави;</w:t>
      </w:r>
    </w:p>
    <w:p w:rsidR="001D6B56" w:rsidRPr="001D6B56" w:rsidRDefault="001D6B56" w:rsidP="00873847">
      <w:pPr>
        <w:ind w:firstLine="450"/>
        <w:jc w:val="both"/>
        <w:rPr>
          <w:rFonts w:ascii="Times New Roman" w:hAnsi="Times New Roman" w:cs="Times New Roman"/>
          <w:sz w:val="28"/>
          <w:szCs w:val="28"/>
        </w:rPr>
      </w:pPr>
      <w:r w:rsidRPr="001D6B56">
        <w:rPr>
          <w:rFonts w:ascii="Times New Roman" w:hAnsi="Times New Roman" w:cs="Times New Roman"/>
          <w:sz w:val="28"/>
          <w:szCs w:val="28"/>
        </w:rPr>
        <w:t>7) набрання законної сили рішенням суду про визнання його недієздатним, безвісно відсутнім чи оголошення померлим;</w:t>
      </w:r>
    </w:p>
    <w:p w:rsidR="001D6B56" w:rsidRPr="001D6B56" w:rsidRDefault="001D6B56" w:rsidP="00873847">
      <w:pPr>
        <w:ind w:firstLine="450"/>
        <w:jc w:val="both"/>
        <w:rPr>
          <w:rFonts w:ascii="Times New Roman" w:hAnsi="Times New Roman" w:cs="Times New Roman"/>
          <w:sz w:val="28"/>
          <w:szCs w:val="28"/>
        </w:rPr>
      </w:pPr>
      <w:r w:rsidRPr="001D6B56">
        <w:rPr>
          <w:rFonts w:ascii="Times New Roman" w:hAnsi="Times New Roman" w:cs="Times New Roman"/>
          <w:sz w:val="28"/>
          <w:szCs w:val="28"/>
        </w:rPr>
        <w:t>8) досягнення граничного віку перебування на службі в органах місцевого самоврядування;</w:t>
      </w:r>
    </w:p>
    <w:p w:rsidR="001D6B56" w:rsidRPr="001D6B56" w:rsidRDefault="001D6B56" w:rsidP="00873847">
      <w:pPr>
        <w:ind w:firstLine="450"/>
        <w:jc w:val="both"/>
        <w:rPr>
          <w:rFonts w:ascii="Times New Roman" w:hAnsi="Times New Roman" w:cs="Times New Roman"/>
          <w:sz w:val="28"/>
          <w:szCs w:val="28"/>
        </w:rPr>
      </w:pPr>
      <w:r w:rsidRPr="001D6B56">
        <w:rPr>
          <w:rFonts w:ascii="Times New Roman" w:hAnsi="Times New Roman" w:cs="Times New Roman"/>
          <w:sz w:val="28"/>
          <w:szCs w:val="28"/>
        </w:rPr>
        <w:lastRenderedPageBreak/>
        <w:t>9) його смерті;</w:t>
      </w:r>
    </w:p>
    <w:p w:rsidR="001D6B56" w:rsidRPr="001D6B56" w:rsidRDefault="001D6B56" w:rsidP="00873847">
      <w:pPr>
        <w:ind w:firstLine="450"/>
        <w:jc w:val="both"/>
        <w:rPr>
          <w:rFonts w:ascii="Times New Roman" w:hAnsi="Times New Roman" w:cs="Times New Roman"/>
          <w:sz w:val="28"/>
          <w:szCs w:val="28"/>
        </w:rPr>
      </w:pPr>
      <w:r w:rsidRPr="001D6B56">
        <w:rPr>
          <w:rFonts w:ascii="Times New Roman" w:hAnsi="Times New Roman" w:cs="Times New Roman"/>
          <w:sz w:val="28"/>
          <w:szCs w:val="28"/>
        </w:rPr>
        <w:t>10) за рішенням селищної ради.</w:t>
      </w:r>
    </w:p>
    <w:p w:rsidR="001D6B56" w:rsidRPr="001D6B56" w:rsidRDefault="001D6B56" w:rsidP="00873847">
      <w:pPr>
        <w:ind w:firstLine="450"/>
        <w:jc w:val="both"/>
        <w:rPr>
          <w:rFonts w:ascii="Times New Roman" w:hAnsi="Times New Roman" w:cs="Times New Roman"/>
          <w:sz w:val="28"/>
          <w:szCs w:val="28"/>
        </w:rPr>
      </w:pPr>
      <w:r w:rsidRPr="001D6B56">
        <w:rPr>
          <w:rFonts w:ascii="Times New Roman" w:hAnsi="Times New Roman" w:cs="Times New Roman"/>
          <w:sz w:val="28"/>
          <w:szCs w:val="28"/>
        </w:rPr>
        <w:t xml:space="preserve">3.11. Повноваження </w:t>
      </w:r>
      <w:r w:rsidR="00873847">
        <w:rPr>
          <w:rFonts w:ascii="Times New Roman" w:hAnsi="Times New Roman" w:cs="Times New Roman"/>
          <w:sz w:val="28"/>
          <w:szCs w:val="28"/>
        </w:rPr>
        <w:t>с</w:t>
      </w:r>
      <w:r w:rsidRPr="001D6B56">
        <w:rPr>
          <w:rFonts w:ascii="Times New Roman" w:hAnsi="Times New Roman" w:cs="Times New Roman"/>
          <w:sz w:val="28"/>
          <w:szCs w:val="28"/>
        </w:rPr>
        <w:t xml:space="preserve">тарости можуть бути достроково припинені за рішенням селищної ради, якщо він порушує </w:t>
      </w:r>
      <w:hyperlink r:id="rId10">
        <w:r w:rsidRPr="001D6B56">
          <w:rPr>
            <w:rFonts w:ascii="Times New Roman" w:hAnsi="Times New Roman" w:cs="Times New Roman"/>
            <w:sz w:val="28"/>
            <w:szCs w:val="28"/>
          </w:rPr>
          <w:t>Конституцію</w:t>
        </w:r>
      </w:hyperlink>
      <w:r w:rsidRPr="001D6B56">
        <w:rPr>
          <w:rFonts w:ascii="Times New Roman" w:hAnsi="Times New Roman" w:cs="Times New Roman"/>
          <w:sz w:val="28"/>
          <w:szCs w:val="28"/>
        </w:rPr>
        <w:t xml:space="preserve"> або закони України, права і свободи громадян, не забезпечує здійснення наданих йому повноважень. Рішення про дострокове припинення повноважень старости рада приймає таємним або відкритим голосуванням більшістю голосів від загального складу ради.</w:t>
      </w:r>
    </w:p>
    <w:p w:rsidR="001D6B56" w:rsidRPr="001D6B56" w:rsidRDefault="001D6B56" w:rsidP="00873847">
      <w:pPr>
        <w:ind w:firstLine="450"/>
        <w:jc w:val="both"/>
        <w:rPr>
          <w:rFonts w:ascii="Times New Roman" w:hAnsi="Times New Roman" w:cs="Times New Roman"/>
          <w:sz w:val="28"/>
          <w:szCs w:val="28"/>
        </w:rPr>
      </w:pPr>
      <w:r w:rsidRPr="001D6B56">
        <w:rPr>
          <w:rFonts w:ascii="Times New Roman" w:hAnsi="Times New Roman" w:cs="Times New Roman"/>
          <w:sz w:val="28"/>
          <w:szCs w:val="28"/>
        </w:rPr>
        <w:t xml:space="preserve">Повноваження старости можуть бути достроково припинені також у випадку, передбаченому </w:t>
      </w:r>
      <w:hyperlink r:id="rId11">
        <w:r w:rsidRPr="001D6B56">
          <w:rPr>
            <w:rFonts w:ascii="Times New Roman" w:hAnsi="Times New Roman" w:cs="Times New Roman"/>
            <w:sz w:val="28"/>
            <w:szCs w:val="28"/>
          </w:rPr>
          <w:t>Законом України</w:t>
        </w:r>
      </w:hyperlink>
      <w:r w:rsidRPr="001D6B56">
        <w:rPr>
          <w:rFonts w:ascii="Times New Roman" w:hAnsi="Times New Roman" w:cs="Times New Roman"/>
          <w:sz w:val="28"/>
          <w:szCs w:val="28"/>
        </w:rPr>
        <w:t xml:space="preserve"> «Про правовий режим воєнного стану».</w:t>
      </w:r>
    </w:p>
    <w:p w:rsidR="001D6B56" w:rsidRPr="001D6B56" w:rsidRDefault="001D6B56" w:rsidP="00873847">
      <w:pPr>
        <w:ind w:firstLine="450"/>
        <w:jc w:val="both"/>
        <w:rPr>
          <w:rFonts w:ascii="Times New Roman" w:hAnsi="Times New Roman" w:cs="Times New Roman"/>
          <w:sz w:val="28"/>
          <w:szCs w:val="28"/>
        </w:rPr>
      </w:pPr>
      <w:r w:rsidRPr="001D6B56">
        <w:rPr>
          <w:rFonts w:ascii="Times New Roman" w:hAnsi="Times New Roman" w:cs="Times New Roman"/>
          <w:sz w:val="28"/>
          <w:szCs w:val="28"/>
        </w:rPr>
        <w:t>3.12. Повноваження старости припиняються достроково, а відповідна особа звільняється з посади:</w:t>
      </w:r>
    </w:p>
    <w:p w:rsidR="001D6B56" w:rsidRPr="001D6B56" w:rsidRDefault="001D6B56" w:rsidP="00873847">
      <w:pPr>
        <w:ind w:firstLine="450"/>
        <w:jc w:val="both"/>
        <w:rPr>
          <w:rFonts w:ascii="Times New Roman" w:hAnsi="Times New Roman" w:cs="Times New Roman"/>
          <w:sz w:val="28"/>
          <w:szCs w:val="28"/>
        </w:rPr>
      </w:pPr>
      <w:r w:rsidRPr="001D6B56">
        <w:rPr>
          <w:rFonts w:ascii="Times New Roman" w:hAnsi="Times New Roman" w:cs="Times New Roman"/>
          <w:sz w:val="28"/>
          <w:szCs w:val="28"/>
        </w:rPr>
        <w:t xml:space="preserve">1) з підстав, зазначених у пунктах 1, 2, 3 пункту 3.6 цього Положення, – з дня прийняття </w:t>
      </w:r>
      <w:r w:rsidR="00937571">
        <w:rPr>
          <w:rFonts w:ascii="Times New Roman" w:hAnsi="Times New Roman" w:cs="Times New Roman"/>
          <w:sz w:val="28"/>
          <w:szCs w:val="28"/>
        </w:rPr>
        <w:t>селищною</w:t>
      </w:r>
      <w:r w:rsidRPr="001D6B56">
        <w:rPr>
          <w:rFonts w:ascii="Times New Roman" w:hAnsi="Times New Roman" w:cs="Times New Roman"/>
          <w:sz w:val="28"/>
          <w:szCs w:val="28"/>
        </w:rPr>
        <w:t xml:space="preserve"> радою рішення, яким береться до відома зазначений факт;</w:t>
      </w:r>
    </w:p>
    <w:p w:rsidR="001D6B56" w:rsidRPr="001D6B56" w:rsidRDefault="001D6B56" w:rsidP="00873847">
      <w:pPr>
        <w:ind w:firstLine="450"/>
        <w:jc w:val="both"/>
        <w:rPr>
          <w:rFonts w:ascii="Times New Roman" w:hAnsi="Times New Roman" w:cs="Times New Roman"/>
          <w:sz w:val="28"/>
          <w:szCs w:val="28"/>
        </w:rPr>
      </w:pPr>
      <w:r w:rsidRPr="001D6B56">
        <w:rPr>
          <w:rFonts w:ascii="Times New Roman" w:hAnsi="Times New Roman" w:cs="Times New Roman"/>
          <w:sz w:val="28"/>
          <w:szCs w:val="28"/>
        </w:rPr>
        <w:t xml:space="preserve">2) з підстав, зазначених у пунктах 4, 5, 6, 7 пункту 3.6 цього Положення, – з дня, наступного за днем одержання радою або її виконавчим комітетом копії відповідного рішення суду, без прийняття рішення </w:t>
      </w:r>
      <w:r w:rsidR="00937571">
        <w:rPr>
          <w:rFonts w:ascii="Times New Roman" w:hAnsi="Times New Roman" w:cs="Times New Roman"/>
          <w:sz w:val="28"/>
          <w:szCs w:val="28"/>
        </w:rPr>
        <w:t>селищної</w:t>
      </w:r>
      <w:r w:rsidRPr="001D6B56">
        <w:rPr>
          <w:rFonts w:ascii="Times New Roman" w:hAnsi="Times New Roman" w:cs="Times New Roman"/>
          <w:sz w:val="28"/>
          <w:szCs w:val="28"/>
        </w:rPr>
        <w:t xml:space="preserve"> ради;</w:t>
      </w:r>
    </w:p>
    <w:p w:rsidR="001D6B56" w:rsidRPr="001D6B56" w:rsidRDefault="001D6B56" w:rsidP="00873847">
      <w:pPr>
        <w:ind w:firstLine="450"/>
        <w:jc w:val="both"/>
        <w:rPr>
          <w:rFonts w:ascii="Times New Roman" w:hAnsi="Times New Roman" w:cs="Times New Roman"/>
          <w:sz w:val="28"/>
          <w:szCs w:val="28"/>
        </w:rPr>
      </w:pPr>
      <w:r w:rsidRPr="001D6B56">
        <w:rPr>
          <w:rFonts w:ascii="Times New Roman" w:hAnsi="Times New Roman" w:cs="Times New Roman"/>
          <w:sz w:val="28"/>
          <w:szCs w:val="28"/>
        </w:rPr>
        <w:t>3) з підстави, зазначеної у пункті 8 пункту 3.6 цього Положення – з дня досягнення граничного віку; при цьому рада приймає відповідне рішення про дострокове припинення повноважень старости;</w:t>
      </w:r>
    </w:p>
    <w:p w:rsidR="001D6B56" w:rsidRPr="001D6B56" w:rsidRDefault="001D6B56" w:rsidP="00873847">
      <w:pPr>
        <w:ind w:firstLine="450"/>
        <w:jc w:val="both"/>
        <w:rPr>
          <w:rFonts w:ascii="Times New Roman" w:hAnsi="Times New Roman" w:cs="Times New Roman"/>
          <w:sz w:val="28"/>
          <w:szCs w:val="28"/>
        </w:rPr>
      </w:pPr>
      <w:r w:rsidRPr="001D6B56">
        <w:rPr>
          <w:rFonts w:ascii="Times New Roman" w:hAnsi="Times New Roman" w:cs="Times New Roman"/>
          <w:sz w:val="28"/>
          <w:szCs w:val="28"/>
        </w:rPr>
        <w:t>4) з підстави, зазначеної у пункті 9 пункту 3.6 цього Положення – з дня смерті, засвідченої свідоцтвом про смерть;</w:t>
      </w:r>
    </w:p>
    <w:p w:rsidR="001D6B56" w:rsidRPr="001D6B56" w:rsidRDefault="001D6B56" w:rsidP="00873847">
      <w:pPr>
        <w:ind w:firstLine="450"/>
        <w:jc w:val="both"/>
        <w:rPr>
          <w:rFonts w:ascii="Times New Roman" w:hAnsi="Times New Roman" w:cs="Times New Roman"/>
          <w:sz w:val="28"/>
          <w:szCs w:val="28"/>
        </w:rPr>
      </w:pPr>
      <w:r w:rsidRPr="001D6B56">
        <w:rPr>
          <w:rFonts w:ascii="Times New Roman" w:hAnsi="Times New Roman" w:cs="Times New Roman"/>
          <w:sz w:val="28"/>
          <w:szCs w:val="28"/>
        </w:rPr>
        <w:t xml:space="preserve">5) з підстави, зазначеної у пункті 10 пункту 3.6 цього Положення, – з дня прийняття </w:t>
      </w:r>
      <w:r w:rsidR="00937571">
        <w:rPr>
          <w:rFonts w:ascii="Times New Roman" w:hAnsi="Times New Roman" w:cs="Times New Roman"/>
          <w:sz w:val="28"/>
          <w:szCs w:val="28"/>
        </w:rPr>
        <w:t xml:space="preserve">селищною </w:t>
      </w:r>
      <w:r w:rsidRPr="001D6B56">
        <w:rPr>
          <w:rFonts w:ascii="Times New Roman" w:hAnsi="Times New Roman" w:cs="Times New Roman"/>
          <w:sz w:val="28"/>
          <w:szCs w:val="28"/>
        </w:rPr>
        <w:t>радою рішення про дострокове припинення повноважень старости.</w:t>
      </w:r>
    </w:p>
    <w:p w:rsidR="001D6B56" w:rsidRPr="001D6B56" w:rsidRDefault="001D6B56" w:rsidP="00873847">
      <w:pPr>
        <w:ind w:firstLine="450"/>
        <w:jc w:val="both"/>
        <w:rPr>
          <w:rFonts w:ascii="Times New Roman" w:hAnsi="Times New Roman" w:cs="Times New Roman"/>
          <w:sz w:val="28"/>
          <w:szCs w:val="28"/>
        </w:rPr>
      </w:pPr>
      <w:r w:rsidRPr="001D6B56">
        <w:rPr>
          <w:rFonts w:ascii="Times New Roman" w:hAnsi="Times New Roman" w:cs="Times New Roman"/>
          <w:sz w:val="28"/>
          <w:szCs w:val="28"/>
        </w:rPr>
        <w:t>6) з підстави, зазначеної в абзаці другому пункту 3.7 цього Положення, – з дня набрання чинності актом Президента України про утворення відповідної військової адміністрації населеного пункту (населених пунктів).</w:t>
      </w:r>
    </w:p>
    <w:p w:rsidR="001D6B56" w:rsidRPr="001D6B56" w:rsidRDefault="001D6B56" w:rsidP="00873847">
      <w:pPr>
        <w:pStyle w:val="rvps2"/>
        <w:shd w:val="clear" w:color="auto" w:fill="FFFFFF"/>
        <w:spacing w:before="0" w:beforeAutospacing="0" w:after="125" w:afterAutospacing="0"/>
        <w:ind w:firstLine="376"/>
        <w:jc w:val="both"/>
        <w:rPr>
          <w:sz w:val="28"/>
          <w:szCs w:val="28"/>
        </w:rPr>
      </w:pPr>
    </w:p>
    <w:p w:rsidR="000150AB" w:rsidRDefault="000150AB" w:rsidP="00D86662">
      <w:pPr>
        <w:jc w:val="center"/>
        <w:rPr>
          <w:rFonts w:ascii="Times New Roman" w:hAnsi="Times New Roman" w:cs="Times New Roman"/>
          <w:b/>
          <w:bCs/>
          <w:sz w:val="28"/>
          <w:szCs w:val="28"/>
        </w:rPr>
      </w:pPr>
    </w:p>
    <w:p w:rsidR="001D6B56" w:rsidRPr="001D6B56" w:rsidRDefault="001D6B56" w:rsidP="00D86662">
      <w:pPr>
        <w:jc w:val="center"/>
        <w:rPr>
          <w:rFonts w:ascii="Times New Roman" w:hAnsi="Times New Roman" w:cs="Times New Roman"/>
          <w:sz w:val="28"/>
          <w:szCs w:val="28"/>
        </w:rPr>
      </w:pPr>
      <w:r w:rsidRPr="001D6B56">
        <w:rPr>
          <w:rFonts w:ascii="Times New Roman" w:hAnsi="Times New Roman" w:cs="Times New Roman"/>
          <w:b/>
          <w:bCs/>
          <w:sz w:val="28"/>
          <w:szCs w:val="28"/>
        </w:rPr>
        <w:lastRenderedPageBreak/>
        <w:t>ІV. ЗАВДАННЯ ТА ОБОВ’ЯЗКИ СТАРОСТИ</w:t>
      </w:r>
    </w:p>
    <w:p w:rsidR="001D6B56" w:rsidRPr="001D6B56" w:rsidRDefault="001D6B56" w:rsidP="00873847">
      <w:pPr>
        <w:ind w:firstLine="708"/>
        <w:jc w:val="both"/>
        <w:rPr>
          <w:rFonts w:ascii="Times New Roman" w:hAnsi="Times New Roman" w:cs="Times New Roman"/>
          <w:bCs/>
          <w:sz w:val="28"/>
          <w:szCs w:val="28"/>
        </w:rPr>
      </w:pPr>
      <w:r w:rsidRPr="001D6B56">
        <w:rPr>
          <w:rFonts w:ascii="Times New Roman" w:hAnsi="Times New Roman" w:cs="Times New Roman"/>
          <w:bCs/>
          <w:sz w:val="28"/>
          <w:szCs w:val="28"/>
        </w:rPr>
        <w:t xml:space="preserve">4.1. </w:t>
      </w:r>
      <w:r w:rsidRPr="001D6B56">
        <w:rPr>
          <w:rFonts w:ascii="Times New Roman" w:hAnsi="Times New Roman" w:cs="Times New Roman"/>
          <w:sz w:val="28"/>
          <w:szCs w:val="28"/>
          <w:shd w:val="clear" w:color="auto" w:fill="FFFFFF"/>
        </w:rPr>
        <w:t>Відповідно до статті 54</w:t>
      </w:r>
      <w:r w:rsidRPr="001D6B56">
        <w:rPr>
          <w:rFonts w:ascii="Times New Roman" w:hAnsi="Times New Roman" w:cs="Times New Roman"/>
          <w:sz w:val="28"/>
          <w:szCs w:val="28"/>
          <w:shd w:val="clear" w:color="auto" w:fill="FFFFFF"/>
          <w:vertAlign w:val="superscript"/>
        </w:rPr>
        <w:t>1</w:t>
      </w:r>
      <w:r w:rsidRPr="001D6B56">
        <w:rPr>
          <w:rFonts w:ascii="Times New Roman" w:hAnsi="Times New Roman" w:cs="Times New Roman"/>
          <w:sz w:val="28"/>
          <w:szCs w:val="28"/>
          <w:shd w:val="clear" w:color="auto" w:fill="FFFFFF"/>
        </w:rPr>
        <w:t xml:space="preserve"> Закону України «Про місцеве самоврядування в Україні» </w:t>
      </w:r>
      <w:r w:rsidRPr="001D6B56">
        <w:rPr>
          <w:rFonts w:ascii="Times New Roman" w:hAnsi="Times New Roman" w:cs="Times New Roman"/>
          <w:bCs/>
          <w:sz w:val="28"/>
          <w:szCs w:val="28"/>
        </w:rPr>
        <w:t>староста:</w:t>
      </w:r>
    </w:p>
    <w:p w:rsidR="001D6B56" w:rsidRPr="001D6B56" w:rsidRDefault="001D6B56" w:rsidP="00873847">
      <w:pPr>
        <w:pStyle w:val="rvps2"/>
        <w:shd w:val="clear" w:color="auto" w:fill="FFFFFF"/>
        <w:spacing w:before="0" w:beforeAutospacing="0" w:after="125" w:afterAutospacing="0"/>
        <w:ind w:firstLine="376"/>
        <w:jc w:val="both"/>
        <w:rPr>
          <w:sz w:val="28"/>
          <w:szCs w:val="28"/>
        </w:rPr>
      </w:pPr>
      <w:r w:rsidRPr="001D6B56">
        <w:rPr>
          <w:sz w:val="28"/>
          <w:szCs w:val="28"/>
        </w:rPr>
        <w:t xml:space="preserve">1) уповноважений селищною радою, яка його затвердила, діяти в інтересах жителів відповідного </w:t>
      </w:r>
      <w:proofErr w:type="spellStart"/>
      <w:r w:rsidRPr="001D6B56">
        <w:rPr>
          <w:sz w:val="28"/>
          <w:szCs w:val="28"/>
        </w:rPr>
        <w:t>старостинського</w:t>
      </w:r>
      <w:proofErr w:type="spellEnd"/>
      <w:r w:rsidRPr="001D6B56">
        <w:rPr>
          <w:sz w:val="28"/>
          <w:szCs w:val="28"/>
        </w:rPr>
        <w:t xml:space="preserve"> округу у виконавчих органах </w:t>
      </w:r>
      <w:r w:rsidR="00937571">
        <w:rPr>
          <w:sz w:val="28"/>
          <w:szCs w:val="28"/>
        </w:rPr>
        <w:t>селищної</w:t>
      </w:r>
      <w:r w:rsidRPr="001D6B56">
        <w:rPr>
          <w:sz w:val="28"/>
          <w:szCs w:val="28"/>
        </w:rPr>
        <w:t xml:space="preserve"> ради;</w:t>
      </w:r>
    </w:p>
    <w:p w:rsidR="001D6B56" w:rsidRPr="001D6B56" w:rsidRDefault="001D6B56" w:rsidP="00873847">
      <w:pPr>
        <w:pStyle w:val="rvps2"/>
        <w:shd w:val="clear" w:color="auto" w:fill="FFFFFF"/>
        <w:spacing w:before="0" w:beforeAutospacing="0" w:after="125" w:afterAutospacing="0"/>
        <w:ind w:firstLine="376"/>
        <w:jc w:val="both"/>
        <w:rPr>
          <w:sz w:val="28"/>
          <w:szCs w:val="28"/>
        </w:rPr>
      </w:pPr>
      <w:bookmarkStart w:id="8" w:name="n1446"/>
      <w:bookmarkEnd w:id="8"/>
      <w:r w:rsidRPr="001D6B56">
        <w:rPr>
          <w:sz w:val="28"/>
          <w:szCs w:val="28"/>
        </w:rPr>
        <w:t>2) бере участь у пленарних засіданнях селищної ради та засіданнях її постійних комісій з правом дорадчого голосу, у засіданнях виконавчого комітету міської ради;</w:t>
      </w:r>
    </w:p>
    <w:p w:rsidR="001D6B56" w:rsidRPr="001D6B56" w:rsidRDefault="001D6B56" w:rsidP="00873847">
      <w:pPr>
        <w:pStyle w:val="rvps2"/>
        <w:shd w:val="clear" w:color="auto" w:fill="FFFFFF"/>
        <w:spacing w:before="0" w:beforeAutospacing="0" w:after="125" w:afterAutospacing="0"/>
        <w:ind w:firstLine="376"/>
        <w:jc w:val="both"/>
        <w:rPr>
          <w:sz w:val="28"/>
          <w:szCs w:val="28"/>
        </w:rPr>
      </w:pPr>
      <w:bookmarkStart w:id="9" w:name="n1447"/>
      <w:bookmarkEnd w:id="9"/>
      <w:r w:rsidRPr="001D6B56">
        <w:rPr>
          <w:sz w:val="28"/>
          <w:szCs w:val="28"/>
        </w:rPr>
        <w:t xml:space="preserve">3) має право на гарантований виступ на пленарних засіданнях селищної ради, засіданнях її постійних комісій та виконавчого комітету з питань, що стосуються інтересів жителів відповідного </w:t>
      </w:r>
      <w:proofErr w:type="spellStart"/>
      <w:r w:rsidRPr="001D6B56">
        <w:rPr>
          <w:sz w:val="28"/>
          <w:szCs w:val="28"/>
        </w:rPr>
        <w:t>старостинського</w:t>
      </w:r>
      <w:proofErr w:type="spellEnd"/>
      <w:r w:rsidRPr="001D6B56">
        <w:rPr>
          <w:sz w:val="28"/>
          <w:szCs w:val="28"/>
        </w:rPr>
        <w:t xml:space="preserve"> округу;</w:t>
      </w:r>
    </w:p>
    <w:p w:rsidR="001D6B56" w:rsidRPr="001D6B56" w:rsidRDefault="001D6B56" w:rsidP="00873847">
      <w:pPr>
        <w:pStyle w:val="rvps2"/>
        <w:shd w:val="clear" w:color="auto" w:fill="FFFFFF"/>
        <w:spacing w:before="0" w:beforeAutospacing="0" w:after="125" w:afterAutospacing="0"/>
        <w:ind w:firstLine="376"/>
        <w:jc w:val="both"/>
        <w:rPr>
          <w:sz w:val="28"/>
          <w:szCs w:val="28"/>
        </w:rPr>
      </w:pPr>
      <w:bookmarkStart w:id="10" w:name="n1448"/>
      <w:bookmarkEnd w:id="10"/>
      <w:r w:rsidRPr="001D6B56">
        <w:rPr>
          <w:sz w:val="28"/>
          <w:szCs w:val="28"/>
        </w:rPr>
        <w:t xml:space="preserve">4) сприяє жителям відповідного </w:t>
      </w:r>
      <w:proofErr w:type="spellStart"/>
      <w:r w:rsidRPr="001D6B56">
        <w:rPr>
          <w:sz w:val="28"/>
          <w:szCs w:val="28"/>
        </w:rPr>
        <w:t>старостинського</w:t>
      </w:r>
      <w:proofErr w:type="spellEnd"/>
      <w:r w:rsidRPr="001D6B56">
        <w:rPr>
          <w:sz w:val="28"/>
          <w:szCs w:val="28"/>
        </w:rPr>
        <w:t xml:space="preserve"> округу у підготовці документів, що подаються до органів місцевого самоврядування та місцевих органів виконавчої влади, а також у поданні відповідних документів до зазначених органів. За рішенням </w:t>
      </w:r>
      <w:r w:rsidR="00937571">
        <w:rPr>
          <w:sz w:val="28"/>
          <w:szCs w:val="28"/>
        </w:rPr>
        <w:t>селищної</w:t>
      </w:r>
      <w:r w:rsidRPr="001D6B56">
        <w:rPr>
          <w:sz w:val="28"/>
          <w:szCs w:val="28"/>
        </w:rPr>
        <w:t xml:space="preserve"> ради надає адміністративні послуги та/або виконує окремі завдання адміністратора центру надання адміністративних послуг (у разі утворення такого центру);</w:t>
      </w:r>
    </w:p>
    <w:p w:rsidR="001D6B56" w:rsidRPr="001D6B56" w:rsidRDefault="001D6B56" w:rsidP="00873847">
      <w:pPr>
        <w:pStyle w:val="rvps2"/>
        <w:shd w:val="clear" w:color="auto" w:fill="FFFFFF"/>
        <w:spacing w:before="0" w:beforeAutospacing="0" w:after="125" w:afterAutospacing="0"/>
        <w:ind w:firstLine="376"/>
        <w:jc w:val="both"/>
        <w:rPr>
          <w:sz w:val="28"/>
          <w:szCs w:val="28"/>
        </w:rPr>
      </w:pPr>
      <w:bookmarkStart w:id="11" w:name="n1449"/>
      <w:bookmarkEnd w:id="11"/>
      <w:r w:rsidRPr="001D6B56">
        <w:rPr>
          <w:sz w:val="28"/>
          <w:szCs w:val="28"/>
        </w:rPr>
        <w:t xml:space="preserve">5) бере участь в організації виконання рішень селищної ради, її виконавчого комітету, розпоряджень селищного голови на території відповідного </w:t>
      </w:r>
      <w:proofErr w:type="spellStart"/>
      <w:r w:rsidRPr="001D6B56">
        <w:rPr>
          <w:sz w:val="28"/>
          <w:szCs w:val="28"/>
        </w:rPr>
        <w:t>старостинського</w:t>
      </w:r>
      <w:proofErr w:type="spellEnd"/>
      <w:r w:rsidRPr="001D6B56">
        <w:rPr>
          <w:sz w:val="28"/>
          <w:szCs w:val="28"/>
        </w:rPr>
        <w:t xml:space="preserve"> округу та у здійсненні контролю за їх виконанням;</w:t>
      </w:r>
    </w:p>
    <w:p w:rsidR="001D6B56" w:rsidRPr="001D6B56" w:rsidRDefault="001D6B56" w:rsidP="00873847">
      <w:pPr>
        <w:pStyle w:val="rvps2"/>
        <w:shd w:val="clear" w:color="auto" w:fill="FFFFFF"/>
        <w:spacing w:before="0" w:beforeAutospacing="0" w:after="125" w:afterAutospacing="0"/>
        <w:ind w:firstLine="376"/>
        <w:jc w:val="both"/>
        <w:rPr>
          <w:sz w:val="28"/>
          <w:szCs w:val="28"/>
        </w:rPr>
      </w:pPr>
      <w:bookmarkStart w:id="12" w:name="n1450"/>
      <w:bookmarkEnd w:id="12"/>
      <w:r w:rsidRPr="001D6B56">
        <w:rPr>
          <w:sz w:val="28"/>
          <w:szCs w:val="28"/>
        </w:rPr>
        <w:t xml:space="preserve">6) бере участь у підготовці пропозицій до проекту місцевого бюджету в частині фінансування програм, що реалізуються на території відповідного </w:t>
      </w:r>
      <w:proofErr w:type="spellStart"/>
      <w:r w:rsidRPr="001D6B56">
        <w:rPr>
          <w:sz w:val="28"/>
          <w:szCs w:val="28"/>
        </w:rPr>
        <w:t>старостинського</w:t>
      </w:r>
      <w:proofErr w:type="spellEnd"/>
      <w:r w:rsidRPr="001D6B56">
        <w:rPr>
          <w:sz w:val="28"/>
          <w:szCs w:val="28"/>
        </w:rPr>
        <w:t xml:space="preserve"> округу;</w:t>
      </w:r>
    </w:p>
    <w:p w:rsidR="001D6B56" w:rsidRPr="001D6B56" w:rsidRDefault="001D6B56" w:rsidP="00873847">
      <w:pPr>
        <w:pStyle w:val="rvps2"/>
        <w:shd w:val="clear" w:color="auto" w:fill="FFFFFF"/>
        <w:spacing w:before="0" w:beforeAutospacing="0" w:after="125" w:afterAutospacing="0"/>
        <w:ind w:firstLine="376"/>
        <w:jc w:val="both"/>
        <w:rPr>
          <w:sz w:val="28"/>
          <w:szCs w:val="28"/>
        </w:rPr>
      </w:pPr>
      <w:bookmarkStart w:id="13" w:name="n1451"/>
      <w:bookmarkEnd w:id="13"/>
      <w:r w:rsidRPr="001D6B56">
        <w:rPr>
          <w:sz w:val="28"/>
          <w:szCs w:val="28"/>
        </w:rPr>
        <w:t xml:space="preserve">7) вносить пропозиції до виконавчого комітету селищної ради з питань діяльності на території відповідного </w:t>
      </w:r>
      <w:proofErr w:type="spellStart"/>
      <w:r w:rsidRPr="001D6B56">
        <w:rPr>
          <w:sz w:val="28"/>
          <w:szCs w:val="28"/>
        </w:rPr>
        <w:t>старостинського</w:t>
      </w:r>
      <w:proofErr w:type="spellEnd"/>
      <w:r w:rsidRPr="001D6B56">
        <w:rPr>
          <w:sz w:val="28"/>
          <w:szCs w:val="28"/>
        </w:rPr>
        <w:t xml:space="preserve"> округу виконавчих органів селищної ради, підприємств, установ, організацій комунальної власності та їх посадових осіб;</w:t>
      </w:r>
    </w:p>
    <w:p w:rsidR="001D6B56" w:rsidRPr="001D6B56" w:rsidRDefault="001D6B56" w:rsidP="00873847">
      <w:pPr>
        <w:pStyle w:val="rvps2"/>
        <w:shd w:val="clear" w:color="auto" w:fill="FFFFFF"/>
        <w:spacing w:before="0" w:beforeAutospacing="0" w:after="125" w:afterAutospacing="0"/>
        <w:ind w:firstLine="376"/>
        <w:jc w:val="both"/>
        <w:rPr>
          <w:sz w:val="28"/>
          <w:szCs w:val="28"/>
        </w:rPr>
      </w:pPr>
      <w:bookmarkStart w:id="14" w:name="n1452"/>
      <w:bookmarkEnd w:id="14"/>
      <w:r w:rsidRPr="001D6B56">
        <w:rPr>
          <w:sz w:val="28"/>
          <w:szCs w:val="28"/>
        </w:rPr>
        <w:t xml:space="preserve">8) бере участь у підготовці проектів рішень селищної ради, що стосуються майна територіальної громади, розташованого на території відповідного </w:t>
      </w:r>
      <w:proofErr w:type="spellStart"/>
      <w:r w:rsidRPr="001D6B56">
        <w:rPr>
          <w:sz w:val="28"/>
          <w:szCs w:val="28"/>
        </w:rPr>
        <w:t>старостинського</w:t>
      </w:r>
      <w:proofErr w:type="spellEnd"/>
      <w:r w:rsidRPr="001D6B56">
        <w:rPr>
          <w:sz w:val="28"/>
          <w:szCs w:val="28"/>
        </w:rPr>
        <w:t xml:space="preserve"> округу;</w:t>
      </w:r>
    </w:p>
    <w:p w:rsidR="001D6B56" w:rsidRPr="001D6B56" w:rsidRDefault="001D6B56" w:rsidP="00873847">
      <w:pPr>
        <w:pStyle w:val="rvps2"/>
        <w:shd w:val="clear" w:color="auto" w:fill="FFFFFF"/>
        <w:spacing w:before="0" w:beforeAutospacing="0" w:after="125" w:afterAutospacing="0"/>
        <w:ind w:firstLine="376"/>
        <w:jc w:val="both"/>
        <w:rPr>
          <w:sz w:val="28"/>
          <w:szCs w:val="28"/>
        </w:rPr>
      </w:pPr>
      <w:bookmarkStart w:id="15" w:name="n1453"/>
      <w:bookmarkEnd w:id="15"/>
      <w:r w:rsidRPr="001D6B56">
        <w:rPr>
          <w:sz w:val="28"/>
          <w:szCs w:val="28"/>
        </w:rPr>
        <w:t xml:space="preserve">9) бере участь у здійсненні контролю за використанням об’єктів комунальної власності, розташованих на території відповідного </w:t>
      </w:r>
      <w:proofErr w:type="spellStart"/>
      <w:r w:rsidRPr="001D6B56">
        <w:rPr>
          <w:sz w:val="28"/>
          <w:szCs w:val="28"/>
        </w:rPr>
        <w:t>старостинського</w:t>
      </w:r>
      <w:proofErr w:type="spellEnd"/>
      <w:r w:rsidRPr="001D6B56">
        <w:rPr>
          <w:sz w:val="28"/>
          <w:szCs w:val="28"/>
        </w:rPr>
        <w:t xml:space="preserve"> округу;</w:t>
      </w:r>
    </w:p>
    <w:p w:rsidR="001D6B56" w:rsidRPr="001D6B56" w:rsidRDefault="001D6B56" w:rsidP="00873847">
      <w:pPr>
        <w:pStyle w:val="rvps2"/>
        <w:shd w:val="clear" w:color="auto" w:fill="FFFFFF"/>
        <w:spacing w:before="0" w:beforeAutospacing="0" w:after="125" w:afterAutospacing="0"/>
        <w:ind w:firstLine="376"/>
        <w:jc w:val="both"/>
        <w:rPr>
          <w:sz w:val="28"/>
          <w:szCs w:val="28"/>
        </w:rPr>
      </w:pPr>
      <w:bookmarkStart w:id="16" w:name="n1454"/>
      <w:bookmarkEnd w:id="16"/>
      <w:r w:rsidRPr="001D6B56">
        <w:rPr>
          <w:sz w:val="28"/>
          <w:szCs w:val="28"/>
        </w:rPr>
        <w:t xml:space="preserve">10) бере участь у здійсненні контролю за станом благоустрою відповідного </w:t>
      </w:r>
      <w:proofErr w:type="spellStart"/>
      <w:r w:rsidRPr="001D6B56">
        <w:rPr>
          <w:sz w:val="28"/>
          <w:szCs w:val="28"/>
        </w:rPr>
        <w:t>старостинського</w:t>
      </w:r>
      <w:proofErr w:type="spellEnd"/>
      <w:r w:rsidRPr="001D6B56">
        <w:rPr>
          <w:sz w:val="28"/>
          <w:szCs w:val="28"/>
        </w:rPr>
        <w:t xml:space="preserve"> округу та інформує селищного голову, виконавчі органи міської ради про результати такого контролю;</w:t>
      </w:r>
    </w:p>
    <w:p w:rsidR="001D6B56" w:rsidRPr="001D6B56" w:rsidRDefault="001D6B56" w:rsidP="00873847">
      <w:pPr>
        <w:pStyle w:val="rvps2"/>
        <w:shd w:val="clear" w:color="auto" w:fill="FFFFFF"/>
        <w:spacing w:before="0" w:beforeAutospacing="0" w:after="125" w:afterAutospacing="0"/>
        <w:ind w:firstLine="376"/>
        <w:jc w:val="both"/>
        <w:rPr>
          <w:sz w:val="28"/>
          <w:szCs w:val="28"/>
        </w:rPr>
      </w:pPr>
      <w:bookmarkStart w:id="17" w:name="n1455"/>
      <w:bookmarkEnd w:id="17"/>
      <w:r w:rsidRPr="001D6B56">
        <w:rPr>
          <w:sz w:val="28"/>
          <w:szCs w:val="28"/>
        </w:rPr>
        <w:lastRenderedPageBreak/>
        <w:t>11) отримує від виконавчих органів селищної ради, підприємств, установ, організацій комунальної власності та їх посадових осіб інформацію, документи і матеріали, необхідні для здійснення наданих йому повноважень;</w:t>
      </w:r>
    </w:p>
    <w:p w:rsidR="001D6B56" w:rsidRPr="001D6B56" w:rsidRDefault="001D6B56" w:rsidP="00873847">
      <w:pPr>
        <w:pStyle w:val="rvps2"/>
        <w:shd w:val="clear" w:color="auto" w:fill="FFFFFF"/>
        <w:spacing w:before="0" w:beforeAutospacing="0" w:after="125" w:afterAutospacing="0"/>
        <w:ind w:firstLine="376"/>
        <w:jc w:val="both"/>
        <w:rPr>
          <w:sz w:val="28"/>
          <w:szCs w:val="28"/>
        </w:rPr>
      </w:pPr>
      <w:bookmarkStart w:id="18" w:name="n1456"/>
      <w:bookmarkEnd w:id="18"/>
      <w:r w:rsidRPr="001D6B56">
        <w:rPr>
          <w:sz w:val="28"/>
          <w:szCs w:val="28"/>
        </w:rPr>
        <w:t xml:space="preserve">12) сприяє утворенню та діяльності органів самоорганізації населення, організації та проведенню загальних зборів, громадських слухань та інших форм безпосередньої участі громадян у вирішенні питань місцевого значення у відповідному </w:t>
      </w:r>
      <w:proofErr w:type="spellStart"/>
      <w:r w:rsidRPr="001D6B56">
        <w:rPr>
          <w:sz w:val="28"/>
          <w:szCs w:val="28"/>
        </w:rPr>
        <w:t>старостинському</w:t>
      </w:r>
      <w:proofErr w:type="spellEnd"/>
      <w:r w:rsidRPr="001D6B56">
        <w:rPr>
          <w:sz w:val="28"/>
          <w:szCs w:val="28"/>
        </w:rPr>
        <w:t xml:space="preserve"> окрузі;</w:t>
      </w:r>
    </w:p>
    <w:p w:rsidR="001D6B56" w:rsidRPr="001D6B56" w:rsidRDefault="001D6B56" w:rsidP="00873847">
      <w:pPr>
        <w:pStyle w:val="rvps2"/>
        <w:shd w:val="clear" w:color="auto" w:fill="FFFFFF"/>
        <w:spacing w:before="0" w:beforeAutospacing="0" w:after="125" w:afterAutospacing="0"/>
        <w:ind w:firstLine="376"/>
        <w:jc w:val="both"/>
        <w:rPr>
          <w:sz w:val="28"/>
          <w:szCs w:val="28"/>
        </w:rPr>
      </w:pPr>
      <w:bookmarkStart w:id="19" w:name="n1457"/>
      <w:bookmarkEnd w:id="19"/>
      <w:r w:rsidRPr="001D6B56">
        <w:rPr>
          <w:sz w:val="28"/>
          <w:szCs w:val="28"/>
        </w:rPr>
        <w:t>13) здійснює інші повноваження, визначені законами України.</w:t>
      </w:r>
    </w:p>
    <w:p w:rsidR="001D6B56" w:rsidRPr="001D6B56" w:rsidRDefault="001D6B56" w:rsidP="00873847">
      <w:pPr>
        <w:ind w:firstLine="720"/>
        <w:jc w:val="both"/>
        <w:rPr>
          <w:rFonts w:ascii="Times New Roman" w:hAnsi="Times New Roman" w:cs="Times New Roman"/>
          <w:sz w:val="28"/>
          <w:szCs w:val="28"/>
        </w:rPr>
      </w:pPr>
      <w:r w:rsidRPr="001D6B56">
        <w:rPr>
          <w:rFonts w:ascii="Times New Roman" w:hAnsi="Times New Roman" w:cs="Times New Roman"/>
          <w:bCs/>
          <w:sz w:val="28"/>
          <w:szCs w:val="28"/>
        </w:rPr>
        <w:t>4.2. Обов’язки старости:</w:t>
      </w:r>
    </w:p>
    <w:p w:rsidR="001D6B56" w:rsidRPr="001D6B56" w:rsidRDefault="001D6B56" w:rsidP="00873847">
      <w:pPr>
        <w:jc w:val="both"/>
        <w:rPr>
          <w:rFonts w:ascii="Times New Roman" w:hAnsi="Times New Roman" w:cs="Times New Roman"/>
          <w:sz w:val="28"/>
          <w:szCs w:val="28"/>
        </w:rPr>
      </w:pPr>
      <w:r w:rsidRPr="001D6B56">
        <w:rPr>
          <w:rFonts w:ascii="Times New Roman" w:hAnsi="Times New Roman" w:cs="Times New Roman"/>
          <w:sz w:val="28"/>
          <w:szCs w:val="28"/>
        </w:rPr>
        <w:t>4.2.1. Додержуватися Конституції та законів України, Статуту територіальної громади, цього Положення, Регламенту ради, Регламенту виконавчого комітету ради та інших актів ради.</w:t>
      </w:r>
    </w:p>
    <w:p w:rsidR="001D6B56" w:rsidRPr="001D6B56" w:rsidRDefault="001D6B56" w:rsidP="00873847">
      <w:pPr>
        <w:jc w:val="both"/>
        <w:rPr>
          <w:rFonts w:ascii="Times New Roman" w:hAnsi="Times New Roman" w:cs="Times New Roman"/>
          <w:sz w:val="28"/>
          <w:szCs w:val="28"/>
        </w:rPr>
      </w:pPr>
      <w:r w:rsidRPr="001D6B56">
        <w:rPr>
          <w:rFonts w:ascii="Times New Roman" w:hAnsi="Times New Roman" w:cs="Times New Roman"/>
          <w:sz w:val="28"/>
          <w:szCs w:val="28"/>
        </w:rPr>
        <w:t>4.2.2. Брати участь у роботі виконавчого комітету:</w:t>
      </w:r>
    </w:p>
    <w:p w:rsidR="001D6B56" w:rsidRPr="001D6B56" w:rsidRDefault="001D6B56" w:rsidP="00873847">
      <w:pPr>
        <w:numPr>
          <w:ilvl w:val="0"/>
          <w:numId w:val="2"/>
        </w:numPr>
        <w:tabs>
          <w:tab w:val="left" w:pos="851"/>
          <w:tab w:val="left" w:pos="993"/>
        </w:tabs>
        <w:spacing w:after="0" w:line="240" w:lineRule="auto"/>
        <w:ind w:left="0" w:firstLine="709"/>
        <w:jc w:val="both"/>
        <w:rPr>
          <w:rFonts w:ascii="Times New Roman" w:hAnsi="Times New Roman" w:cs="Times New Roman"/>
          <w:sz w:val="28"/>
          <w:szCs w:val="28"/>
        </w:rPr>
      </w:pPr>
      <w:r w:rsidRPr="001D6B56">
        <w:rPr>
          <w:rFonts w:ascii="Times New Roman" w:hAnsi="Times New Roman" w:cs="Times New Roman"/>
          <w:sz w:val="28"/>
          <w:szCs w:val="28"/>
        </w:rPr>
        <w:t>подавати пропозиції до планів діяльності виконавчого комітету;</w:t>
      </w:r>
    </w:p>
    <w:p w:rsidR="001D6B56" w:rsidRPr="001D6B56" w:rsidRDefault="001D6B56" w:rsidP="00873847">
      <w:pPr>
        <w:numPr>
          <w:ilvl w:val="0"/>
          <w:numId w:val="2"/>
        </w:numPr>
        <w:tabs>
          <w:tab w:val="left" w:pos="851"/>
          <w:tab w:val="left" w:pos="993"/>
        </w:tabs>
        <w:spacing w:after="0" w:line="240" w:lineRule="auto"/>
        <w:ind w:left="0" w:firstLine="709"/>
        <w:jc w:val="both"/>
        <w:rPr>
          <w:rFonts w:ascii="Times New Roman" w:hAnsi="Times New Roman" w:cs="Times New Roman"/>
          <w:sz w:val="28"/>
          <w:szCs w:val="28"/>
        </w:rPr>
      </w:pPr>
      <w:r w:rsidRPr="001D6B56">
        <w:rPr>
          <w:rFonts w:ascii="Times New Roman" w:hAnsi="Times New Roman" w:cs="Times New Roman"/>
          <w:sz w:val="28"/>
          <w:szCs w:val="28"/>
        </w:rPr>
        <w:t xml:space="preserve">готувати </w:t>
      </w:r>
      <w:proofErr w:type="spellStart"/>
      <w:r w:rsidRPr="001D6B56">
        <w:rPr>
          <w:rFonts w:ascii="Times New Roman" w:hAnsi="Times New Roman" w:cs="Times New Roman"/>
          <w:sz w:val="28"/>
          <w:szCs w:val="28"/>
        </w:rPr>
        <w:t>проєкти</w:t>
      </w:r>
      <w:proofErr w:type="spellEnd"/>
      <w:r w:rsidRPr="001D6B56">
        <w:rPr>
          <w:rFonts w:ascii="Times New Roman" w:hAnsi="Times New Roman" w:cs="Times New Roman"/>
          <w:sz w:val="28"/>
          <w:szCs w:val="28"/>
        </w:rPr>
        <w:t xml:space="preserve"> рішень виконкому та вносити їх для подальшого розгляду;</w:t>
      </w:r>
    </w:p>
    <w:p w:rsidR="001D6B56" w:rsidRPr="001D6B56" w:rsidRDefault="001D6B56" w:rsidP="00873847">
      <w:pPr>
        <w:numPr>
          <w:ilvl w:val="0"/>
          <w:numId w:val="2"/>
        </w:numPr>
        <w:tabs>
          <w:tab w:val="left" w:pos="851"/>
          <w:tab w:val="left" w:pos="993"/>
        </w:tabs>
        <w:spacing w:after="0" w:line="240" w:lineRule="auto"/>
        <w:ind w:left="0" w:firstLine="709"/>
        <w:jc w:val="both"/>
        <w:rPr>
          <w:rFonts w:ascii="Times New Roman" w:hAnsi="Times New Roman" w:cs="Times New Roman"/>
          <w:sz w:val="28"/>
          <w:szCs w:val="28"/>
        </w:rPr>
      </w:pPr>
      <w:r w:rsidRPr="001D6B56">
        <w:rPr>
          <w:rFonts w:ascii="Times New Roman" w:hAnsi="Times New Roman" w:cs="Times New Roman"/>
          <w:sz w:val="28"/>
          <w:szCs w:val="28"/>
        </w:rPr>
        <w:t>брати участь у засіданнях виконавчого комітету ради та ухваленні ним рішень (голосувати);</w:t>
      </w:r>
    </w:p>
    <w:p w:rsidR="001D6B56" w:rsidRPr="001D6B56" w:rsidRDefault="001D6B56" w:rsidP="00873847">
      <w:pPr>
        <w:numPr>
          <w:ilvl w:val="0"/>
          <w:numId w:val="2"/>
        </w:numPr>
        <w:tabs>
          <w:tab w:val="left" w:pos="851"/>
          <w:tab w:val="left" w:pos="993"/>
        </w:tabs>
        <w:spacing w:after="0" w:line="240" w:lineRule="auto"/>
        <w:ind w:left="0" w:firstLine="709"/>
        <w:jc w:val="both"/>
        <w:rPr>
          <w:rFonts w:ascii="Times New Roman" w:hAnsi="Times New Roman" w:cs="Times New Roman"/>
          <w:sz w:val="28"/>
          <w:szCs w:val="28"/>
        </w:rPr>
      </w:pPr>
      <w:r w:rsidRPr="001D6B56">
        <w:rPr>
          <w:rFonts w:ascii="Times New Roman" w:hAnsi="Times New Roman" w:cs="Times New Roman"/>
          <w:sz w:val="28"/>
          <w:szCs w:val="28"/>
        </w:rPr>
        <w:t>бути доповідачем чи співдоповідачем з питань, внесених до порядку денного засідання виконавчого комітету з питань, що стосуються інтересів жителів відповідного села;</w:t>
      </w:r>
    </w:p>
    <w:p w:rsidR="001D6B56" w:rsidRPr="001D6B56" w:rsidRDefault="001D6B56" w:rsidP="00873847">
      <w:pPr>
        <w:numPr>
          <w:ilvl w:val="0"/>
          <w:numId w:val="2"/>
        </w:numPr>
        <w:tabs>
          <w:tab w:val="left" w:pos="851"/>
          <w:tab w:val="left" w:pos="993"/>
        </w:tabs>
        <w:spacing w:after="0" w:line="240" w:lineRule="auto"/>
        <w:ind w:left="0" w:firstLine="709"/>
        <w:jc w:val="both"/>
        <w:rPr>
          <w:rFonts w:ascii="Times New Roman" w:hAnsi="Times New Roman" w:cs="Times New Roman"/>
          <w:sz w:val="28"/>
          <w:szCs w:val="28"/>
        </w:rPr>
      </w:pPr>
      <w:r w:rsidRPr="001D6B56">
        <w:rPr>
          <w:rFonts w:ascii="Times New Roman" w:hAnsi="Times New Roman" w:cs="Times New Roman"/>
          <w:sz w:val="28"/>
          <w:szCs w:val="28"/>
        </w:rPr>
        <w:t>вносити пропозиції про зміни та доповнення до проєктів рішень виконавчого комітету або про їх доопрацювання тощо.</w:t>
      </w:r>
    </w:p>
    <w:p w:rsidR="001D6B56" w:rsidRPr="001D6B56" w:rsidRDefault="001D6B56" w:rsidP="00873847">
      <w:pPr>
        <w:jc w:val="both"/>
        <w:rPr>
          <w:rFonts w:ascii="Times New Roman" w:hAnsi="Times New Roman" w:cs="Times New Roman"/>
          <w:sz w:val="28"/>
          <w:szCs w:val="28"/>
        </w:rPr>
      </w:pPr>
      <w:r w:rsidRPr="001D6B56">
        <w:rPr>
          <w:rFonts w:ascii="Times New Roman" w:hAnsi="Times New Roman" w:cs="Times New Roman"/>
          <w:sz w:val="28"/>
          <w:szCs w:val="28"/>
        </w:rPr>
        <w:t>4.2.3. Брати участь у підготовці програмних та прогнозних документів громади, підготовці проєкту бюджету:</w:t>
      </w:r>
    </w:p>
    <w:p w:rsidR="001D6B56" w:rsidRPr="001D6B56" w:rsidRDefault="001D6B56" w:rsidP="00873847">
      <w:pPr>
        <w:pStyle w:val="a7"/>
        <w:numPr>
          <w:ilvl w:val="0"/>
          <w:numId w:val="3"/>
        </w:numPr>
        <w:ind w:left="0" w:firstLine="567"/>
        <w:jc w:val="both"/>
        <w:rPr>
          <w:sz w:val="28"/>
          <w:szCs w:val="28"/>
          <w:lang w:val="uk-UA"/>
        </w:rPr>
      </w:pPr>
      <w:r w:rsidRPr="001D6B56">
        <w:rPr>
          <w:sz w:val="28"/>
          <w:szCs w:val="28"/>
          <w:lang w:val="uk-UA"/>
        </w:rPr>
        <w:t xml:space="preserve"> подавати пропозиції до проєкту Стратегії розвитку територіальної громади, Програмних документів на середньостроковий період, Програми соціально-економічного та культурного розвитку громади;</w:t>
      </w:r>
    </w:p>
    <w:p w:rsidR="001D6B56" w:rsidRPr="001D6B56" w:rsidRDefault="001D6B56" w:rsidP="00873847">
      <w:pPr>
        <w:pStyle w:val="a7"/>
        <w:numPr>
          <w:ilvl w:val="0"/>
          <w:numId w:val="3"/>
        </w:numPr>
        <w:ind w:left="0" w:firstLine="567"/>
        <w:jc w:val="both"/>
        <w:rPr>
          <w:sz w:val="28"/>
          <w:szCs w:val="28"/>
          <w:lang w:val="uk-UA"/>
        </w:rPr>
      </w:pPr>
      <w:r w:rsidRPr="001D6B56">
        <w:rPr>
          <w:sz w:val="28"/>
          <w:szCs w:val="28"/>
          <w:lang w:val="uk-UA"/>
        </w:rPr>
        <w:t xml:space="preserve">  подавати пропозиції виконавчим органам ради (головним розпорядникам бюджетних коштів) до Прогнозу місцевого бюджету та </w:t>
      </w:r>
      <w:proofErr w:type="spellStart"/>
      <w:r w:rsidRPr="001D6B56">
        <w:rPr>
          <w:sz w:val="28"/>
          <w:szCs w:val="28"/>
          <w:lang w:val="uk-UA"/>
        </w:rPr>
        <w:t>Проєкту</w:t>
      </w:r>
      <w:proofErr w:type="spellEnd"/>
      <w:r w:rsidRPr="001D6B56">
        <w:rPr>
          <w:sz w:val="28"/>
          <w:szCs w:val="28"/>
          <w:lang w:val="uk-UA"/>
        </w:rPr>
        <w:t xml:space="preserve"> бюджету територіальної громади в частині фінансування програм, що стосуються відповідного села;</w:t>
      </w:r>
    </w:p>
    <w:p w:rsidR="001D6B56" w:rsidRPr="001D6B56" w:rsidRDefault="001D6B56" w:rsidP="00873847">
      <w:pPr>
        <w:numPr>
          <w:ilvl w:val="0"/>
          <w:numId w:val="3"/>
        </w:numPr>
        <w:spacing w:after="0" w:line="240" w:lineRule="auto"/>
        <w:ind w:left="0" w:firstLine="567"/>
        <w:jc w:val="both"/>
        <w:rPr>
          <w:rFonts w:ascii="Times New Roman" w:hAnsi="Times New Roman" w:cs="Times New Roman"/>
          <w:sz w:val="28"/>
          <w:szCs w:val="28"/>
        </w:rPr>
      </w:pPr>
      <w:r w:rsidRPr="001D6B56">
        <w:rPr>
          <w:rFonts w:ascii="Times New Roman" w:hAnsi="Times New Roman" w:cs="Times New Roman"/>
          <w:sz w:val="28"/>
          <w:szCs w:val="28"/>
        </w:rPr>
        <w:t xml:space="preserve">  брати участь у роботі робочої групи з питань формування прогнозних та програмних документів проєкту бюджету.</w:t>
      </w:r>
    </w:p>
    <w:p w:rsidR="001D6B56" w:rsidRPr="001D6B56" w:rsidRDefault="001D6B56" w:rsidP="00873847">
      <w:pPr>
        <w:tabs>
          <w:tab w:val="left" w:pos="851"/>
        </w:tabs>
        <w:jc w:val="both"/>
        <w:rPr>
          <w:rFonts w:ascii="Times New Roman" w:hAnsi="Times New Roman" w:cs="Times New Roman"/>
          <w:sz w:val="28"/>
          <w:szCs w:val="28"/>
        </w:rPr>
      </w:pPr>
      <w:r w:rsidRPr="001D6B56">
        <w:rPr>
          <w:rFonts w:ascii="Times New Roman" w:hAnsi="Times New Roman" w:cs="Times New Roman"/>
          <w:sz w:val="28"/>
          <w:szCs w:val="28"/>
        </w:rPr>
        <w:t>4.2.4. Ініціювати скликання зборів жителів відповідного села:</w:t>
      </w:r>
    </w:p>
    <w:p w:rsidR="001D6B56" w:rsidRPr="001D6B56" w:rsidRDefault="001D6B56" w:rsidP="00873847">
      <w:pPr>
        <w:pStyle w:val="a7"/>
        <w:numPr>
          <w:ilvl w:val="0"/>
          <w:numId w:val="4"/>
        </w:numPr>
        <w:tabs>
          <w:tab w:val="left" w:pos="993"/>
        </w:tabs>
        <w:ind w:left="0" w:firstLine="709"/>
        <w:jc w:val="both"/>
        <w:rPr>
          <w:sz w:val="28"/>
          <w:szCs w:val="28"/>
          <w:lang w:val="uk-UA"/>
        </w:rPr>
      </w:pPr>
      <w:r w:rsidRPr="001D6B56">
        <w:rPr>
          <w:sz w:val="28"/>
          <w:szCs w:val="28"/>
          <w:lang w:val="uk-UA"/>
        </w:rPr>
        <w:t>брати участь в організації та проведенні зборів, вносити пропозиції до порядку денного зборів, фіксувати результати цих зборів;</w:t>
      </w:r>
    </w:p>
    <w:p w:rsidR="001D6B56" w:rsidRPr="001D6B56" w:rsidRDefault="001D6B56" w:rsidP="00873847">
      <w:pPr>
        <w:pStyle w:val="a7"/>
        <w:numPr>
          <w:ilvl w:val="0"/>
          <w:numId w:val="4"/>
        </w:numPr>
        <w:tabs>
          <w:tab w:val="left" w:pos="993"/>
        </w:tabs>
        <w:ind w:left="0" w:firstLine="709"/>
        <w:jc w:val="both"/>
        <w:rPr>
          <w:sz w:val="28"/>
          <w:szCs w:val="28"/>
          <w:lang w:val="uk-UA"/>
        </w:rPr>
      </w:pPr>
      <w:r w:rsidRPr="001D6B56">
        <w:rPr>
          <w:sz w:val="28"/>
          <w:szCs w:val="28"/>
          <w:lang w:val="uk-UA"/>
        </w:rPr>
        <w:t>інформувати раду про прийняті на зборах рішення, організовувати виконання рішень зборів жителів села (сіл);</w:t>
      </w:r>
    </w:p>
    <w:p w:rsidR="001D6B56" w:rsidRPr="001D6B56" w:rsidRDefault="001D6B56" w:rsidP="00873847">
      <w:pPr>
        <w:pStyle w:val="a7"/>
        <w:numPr>
          <w:ilvl w:val="0"/>
          <w:numId w:val="4"/>
        </w:numPr>
        <w:tabs>
          <w:tab w:val="left" w:pos="993"/>
        </w:tabs>
        <w:ind w:left="0" w:firstLine="709"/>
        <w:jc w:val="both"/>
        <w:rPr>
          <w:spacing w:val="-6"/>
          <w:sz w:val="28"/>
          <w:szCs w:val="28"/>
          <w:lang w:val="uk-UA"/>
        </w:rPr>
      </w:pPr>
      <w:r w:rsidRPr="001D6B56">
        <w:rPr>
          <w:spacing w:val="-6"/>
          <w:sz w:val="28"/>
          <w:szCs w:val="28"/>
          <w:lang w:val="uk-UA"/>
        </w:rPr>
        <w:lastRenderedPageBreak/>
        <w:t>здійснювати моніторинг їх виконання, а також звітувати про хід та результати виконання рішень зборів перед жителями села (сіл) на наступних зборах.</w:t>
      </w:r>
    </w:p>
    <w:p w:rsidR="001D6B56" w:rsidRPr="001D6B56" w:rsidRDefault="001D6B56" w:rsidP="00873847">
      <w:pPr>
        <w:tabs>
          <w:tab w:val="left" w:pos="851"/>
        </w:tabs>
        <w:jc w:val="both"/>
        <w:rPr>
          <w:rFonts w:ascii="Times New Roman" w:hAnsi="Times New Roman" w:cs="Times New Roman"/>
          <w:sz w:val="28"/>
          <w:szCs w:val="28"/>
        </w:rPr>
      </w:pPr>
      <w:r w:rsidRPr="001D6B56">
        <w:rPr>
          <w:rFonts w:ascii="Times New Roman" w:hAnsi="Times New Roman" w:cs="Times New Roman"/>
          <w:sz w:val="28"/>
          <w:szCs w:val="28"/>
        </w:rPr>
        <w:t>4.2.5. Забезпечувати представництво селищної ради та селищного голови на території відповідного села (сіл):</w:t>
      </w:r>
    </w:p>
    <w:p w:rsidR="001D6B56" w:rsidRPr="001D6B56" w:rsidRDefault="001D6B56" w:rsidP="00873847">
      <w:pPr>
        <w:pStyle w:val="a7"/>
        <w:numPr>
          <w:ilvl w:val="0"/>
          <w:numId w:val="7"/>
        </w:numPr>
        <w:tabs>
          <w:tab w:val="left" w:pos="993"/>
        </w:tabs>
        <w:ind w:left="0" w:firstLine="709"/>
        <w:jc w:val="both"/>
        <w:rPr>
          <w:sz w:val="28"/>
          <w:szCs w:val="28"/>
          <w:lang w:val="uk-UA"/>
        </w:rPr>
      </w:pPr>
      <w:r w:rsidRPr="001D6B56">
        <w:rPr>
          <w:sz w:val="28"/>
          <w:szCs w:val="28"/>
          <w:lang w:val="uk-UA"/>
        </w:rPr>
        <w:t xml:space="preserve">вести прийом жителів відповідного села згідно з графіком, затвердженим розпорядженням </w:t>
      </w:r>
      <w:proofErr w:type="spellStart"/>
      <w:r w:rsidRPr="001D6B56">
        <w:rPr>
          <w:sz w:val="28"/>
          <w:szCs w:val="28"/>
        </w:rPr>
        <w:t>селищного</w:t>
      </w:r>
      <w:proofErr w:type="spellEnd"/>
      <w:r w:rsidRPr="001D6B56">
        <w:rPr>
          <w:sz w:val="28"/>
          <w:szCs w:val="28"/>
        </w:rPr>
        <w:t xml:space="preserve"> </w:t>
      </w:r>
      <w:r w:rsidRPr="001D6B56">
        <w:rPr>
          <w:sz w:val="28"/>
          <w:szCs w:val="28"/>
          <w:lang w:val="uk-UA"/>
        </w:rPr>
        <w:t>голови;</w:t>
      </w:r>
    </w:p>
    <w:p w:rsidR="001D6B56" w:rsidRPr="001D6B56" w:rsidRDefault="001D6B56" w:rsidP="00873847">
      <w:pPr>
        <w:pStyle w:val="a7"/>
        <w:numPr>
          <w:ilvl w:val="0"/>
          <w:numId w:val="7"/>
        </w:numPr>
        <w:tabs>
          <w:tab w:val="left" w:pos="993"/>
        </w:tabs>
        <w:ind w:left="0" w:firstLine="709"/>
        <w:jc w:val="both"/>
        <w:rPr>
          <w:spacing w:val="-4"/>
          <w:sz w:val="28"/>
          <w:szCs w:val="28"/>
          <w:lang w:val="uk-UA"/>
        </w:rPr>
      </w:pPr>
      <w:r w:rsidRPr="001D6B56">
        <w:rPr>
          <w:spacing w:val="-4"/>
          <w:sz w:val="28"/>
          <w:szCs w:val="28"/>
          <w:lang w:val="uk-UA"/>
        </w:rPr>
        <w:t xml:space="preserve">здійснювати моніторинг стану дотримання прав і законних інтересів жителів відповідного села у сфері соціального захисту, культури, освіти, фізичної культури та спорту, житлово-комунального господарства, реалізації ними права на працю, медичну допомогу, на безпеку та інших прав, вживати заходи для відновлення порушених прав та інтересів жителів відповідного села </w:t>
      </w:r>
      <w:r w:rsidRPr="001D6B56">
        <w:rPr>
          <w:sz w:val="28"/>
          <w:szCs w:val="28"/>
        </w:rPr>
        <w:t>(</w:t>
      </w:r>
      <w:proofErr w:type="spellStart"/>
      <w:r w:rsidRPr="001D6B56">
        <w:rPr>
          <w:sz w:val="28"/>
          <w:szCs w:val="28"/>
        </w:rPr>
        <w:t>сіл</w:t>
      </w:r>
      <w:proofErr w:type="spellEnd"/>
      <w:r w:rsidRPr="001D6B56">
        <w:rPr>
          <w:sz w:val="28"/>
          <w:szCs w:val="28"/>
        </w:rPr>
        <w:t>)</w:t>
      </w:r>
      <w:r w:rsidRPr="001D6B56">
        <w:rPr>
          <w:spacing w:val="-4"/>
          <w:sz w:val="28"/>
          <w:szCs w:val="28"/>
          <w:lang w:val="uk-UA"/>
        </w:rPr>
        <w:t>;</w:t>
      </w:r>
    </w:p>
    <w:p w:rsidR="001D6B56" w:rsidRPr="001D6B56" w:rsidRDefault="001D6B56" w:rsidP="00873847">
      <w:pPr>
        <w:pStyle w:val="a7"/>
        <w:numPr>
          <w:ilvl w:val="0"/>
          <w:numId w:val="7"/>
        </w:numPr>
        <w:tabs>
          <w:tab w:val="left" w:pos="993"/>
        </w:tabs>
        <w:ind w:left="0" w:firstLine="709"/>
        <w:jc w:val="both"/>
        <w:rPr>
          <w:sz w:val="28"/>
          <w:szCs w:val="28"/>
          <w:lang w:val="uk-UA"/>
        </w:rPr>
      </w:pPr>
      <w:r w:rsidRPr="001D6B56">
        <w:rPr>
          <w:sz w:val="28"/>
          <w:szCs w:val="28"/>
          <w:lang w:val="uk-UA"/>
        </w:rPr>
        <w:t xml:space="preserve">вести облік та узагальнювати пропозиції жителів відповідного села </w:t>
      </w:r>
      <w:r w:rsidRPr="001D6B56">
        <w:rPr>
          <w:sz w:val="28"/>
          <w:szCs w:val="28"/>
        </w:rPr>
        <w:t>(</w:t>
      </w:r>
      <w:proofErr w:type="spellStart"/>
      <w:r w:rsidRPr="001D6B56">
        <w:rPr>
          <w:sz w:val="28"/>
          <w:szCs w:val="28"/>
        </w:rPr>
        <w:t>сіл</w:t>
      </w:r>
      <w:proofErr w:type="spellEnd"/>
      <w:r w:rsidRPr="001D6B56">
        <w:rPr>
          <w:sz w:val="28"/>
          <w:szCs w:val="28"/>
        </w:rPr>
        <w:t>)</w:t>
      </w:r>
      <w:r w:rsidRPr="001D6B56">
        <w:rPr>
          <w:sz w:val="28"/>
          <w:szCs w:val="28"/>
          <w:lang w:val="uk-UA"/>
        </w:rPr>
        <w:t xml:space="preserve"> з питань соціально-економічного та культурного розвитку, соціального, побутового, транспортного та іншого обслуговування його жителів;</w:t>
      </w:r>
    </w:p>
    <w:p w:rsidR="001D6B56" w:rsidRPr="001D6B56" w:rsidRDefault="001D6B56" w:rsidP="00873847">
      <w:pPr>
        <w:pStyle w:val="a7"/>
        <w:numPr>
          <w:ilvl w:val="0"/>
          <w:numId w:val="7"/>
        </w:numPr>
        <w:tabs>
          <w:tab w:val="left" w:pos="993"/>
        </w:tabs>
        <w:ind w:left="0" w:firstLine="709"/>
        <w:jc w:val="both"/>
        <w:rPr>
          <w:sz w:val="28"/>
          <w:szCs w:val="28"/>
          <w:lang w:val="uk-UA"/>
        </w:rPr>
      </w:pPr>
      <w:r w:rsidRPr="001D6B56">
        <w:rPr>
          <w:sz w:val="28"/>
          <w:szCs w:val="28"/>
          <w:lang w:val="uk-UA"/>
        </w:rPr>
        <w:t xml:space="preserve">приймати від жителів відповідного села </w:t>
      </w:r>
      <w:r w:rsidRPr="001D6B56">
        <w:rPr>
          <w:sz w:val="28"/>
          <w:szCs w:val="28"/>
        </w:rPr>
        <w:t>(</w:t>
      </w:r>
      <w:proofErr w:type="spellStart"/>
      <w:r w:rsidRPr="001D6B56">
        <w:rPr>
          <w:sz w:val="28"/>
          <w:szCs w:val="28"/>
        </w:rPr>
        <w:t>сіл</w:t>
      </w:r>
      <w:proofErr w:type="spellEnd"/>
      <w:r w:rsidRPr="001D6B56">
        <w:rPr>
          <w:sz w:val="28"/>
          <w:szCs w:val="28"/>
        </w:rPr>
        <w:t>)</w:t>
      </w:r>
      <w:r w:rsidRPr="001D6B56">
        <w:rPr>
          <w:sz w:val="28"/>
          <w:szCs w:val="28"/>
          <w:lang w:val="uk-UA"/>
        </w:rPr>
        <w:t xml:space="preserve"> заяви, адресовані </w:t>
      </w:r>
      <w:proofErr w:type="spellStart"/>
      <w:r w:rsidRPr="001D6B56">
        <w:rPr>
          <w:sz w:val="28"/>
          <w:szCs w:val="28"/>
        </w:rPr>
        <w:t>селищн</w:t>
      </w:r>
      <w:r w:rsidRPr="001D6B56">
        <w:rPr>
          <w:sz w:val="28"/>
          <w:szCs w:val="28"/>
          <w:lang w:val="uk-UA"/>
        </w:rPr>
        <w:t>ій</w:t>
      </w:r>
      <w:proofErr w:type="spellEnd"/>
      <w:r w:rsidRPr="001D6B56">
        <w:rPr>
          <w:sz w:val="28"/>
          <w:szCs w:val="28"/>
          <w:lang w:val="uk-UA"/>
        </w:rPr>
        <w:t xml:space="preserve"> раді та її посадовим особам, передавати їх для реєстрації та обліку до ради у строк, не пізніше наступного дня після надходження;</w:t>
      </w:r>
    </w:p>
    <w:p w:rsidR="001D6B56" w:rsidRPr="001D6B56" w:rsidRDefault="001D6B56" w:rsidP="00873847">
      <w:pPr>
        <w:pStyle w:val="a7"/>
        <w:numPr>
          <w:ilvl w:val="0"/>
          <w:numId w:val="7"/>
        </w:numPr>
        <w:tabs>
          <w:tab w:val="left" w:pos="993"/>
        </w:tabs>
        <w:ind w:left="0" w:firstLine="709"/>
        <w:jc w:val="both"/>
        <w:rPr>
          <w:sz w:val="28"/>
          <w:szCs w:val="28"/>
          <w:lang w:val="uk-UA"/>
        </w:rPr>
      </w:pPr>
      <w:r w:rsidRPr="001D6B56">
        <w:rPr>
          <w:sz w:val="28"/>
          <w:szCs w:val="28"/>
          <w:lang w:val="uk-UA"/>
        </w:rPr>
        <w:t>брати участь у розгляді заяв, скарг та пропозицій громадян та юридичних осіб, які надійшли на його розгляд; складати листи-пропозиції щодо їх розгляду; складати листи-запити до підприємств, установ, організацій комунальної власності та їх посадових осіб з метою отримання необхідної інформації, документів та матеріалів, необхідних для їх вирішення; направляти отримані заяви, скарги та пропозиції громадян та юридичних осіб на розгляд селищної ради, а також здійснювати контроль за їх виконанням;</w:t>
      </w:r>
    </w:p>
    <w:p w:rsidR="001D6B56" w:rsidRPr="001D6B56" w:rsidRDefault="001D6B56" w:rsidP="00873847">
      <w:pPr>
        <w:pStyle w:val="a7"/>
        <w:numPr>
          <w:ilvl w:val="0"/>
          <w:numId w:val="7"/>
        </w:numPr>
        <w:tabs>
          <w:tab w:val="left" w:pos="993"/>
        </w:tabs>
        <w:ind w:left="0" w:firstLine="709"/>
        <w:jc w:val="both"/>
        <w:rPr>
          <w:sz w:val="28"/>
          <w:szCs w:val="28"/>
          <w:lang w:val="uk-UA"/>
        </w:rPr>
      </w:pPr>
      <w:r w:rsidRPr="001D6B56">
        <w:rPr>
          <w:sz w:val="28"/>
          <w:szCs w:val="28"/>
          <w:lang w:val="uk-UA"/>
        </w:rPr>
        <w:t xml:space="preserve">вести </w:t>
      </w:r>
      <w:proofErr w:type="spellStart"/>
      <w:r w:rsidRPr="001D6B56">
        <w:rPr>
          <w:sz w:val="28"/>
          <w:szCs w:val="28"/>
          <w:lang w:val="uk-UA"/>
        </w:rPr>
        <w:t>погосподарський</w:t>
      </w:r>
      <w:proofErr w:type="spellEnd"/>
      <w:r w:rsidRPr="001D6B56">
        <w:rPr>
          <w:sz w:val="28"/>
          <w:szCs w:val="28"/>
          <w:lang w:val="uk-UA"/>
        </w:rPr>
        <w:t xml:space="preserve"> облік в розрізі кожного з розташованих в межах населених пунктів, у тому числі облік особистих селянських господарств; надавати виписки з </w:t>
      </w:r>
      <w:proofErr w:type="spellStart"/>
      <w:r w:rsidRPr="001D6B56">
        <w:rPr>
          <w:sz w:val="28"/>
          <w:szCs w:val="28"/>
          <w:lang w:val="uk-UA"/>
        </w:rPr>
        <w:t>погосподарських</w:t>
      </w:r>
      <w:proofErr w:type="spellEnd"/>
      <w:r w:rsidRPr="001D6B56">
        <w:rPr>
          <w:sz w:val="28"/>
          <w:szCs w:val="28"/>
          <w:lang w:val="uk-UA"/>
        </w:rPr>
        <w:t xml:space="preserve"> книг;</w:t>
      </w:r>
    </w:p>
    <w:p w:rsidR="001D6B56" w:rsidRPr="001D6B56" w:rsidRDefault="001D6B56" w:rsidP="00873847">
      <w:pPr>
        <w:pStyle w:val="a7"/>
        <w:numPr>
          <w:ilvl w:val="0"/>
          <w:numId w:val="7"/>
        </w:numPr>
        <w:tabs>
          <w:tab w:val="left" w:pos="993"/>
        </w:tabs>
        <w:ind w:left="0" w:firstLine="709"/>
        <w:jc w:val="both"/>
        <w:rPr>
          <w:sz w:val="28"/>
          <w:szCs w:val="28"/>
          <w:lang w:val="uk-UA"/>
        </w:rPr>
      </w:pPr>
      <w:r w:rsidRPr="001D6B56">
        <w:rPr>
          <w:sz w:val="28"/>
          <w:szCs w:val="28"/>
          <w:lang w:val="uk-UA"/>
        </w:rPr>
        <w:t>вживати заходи щодо недопущення на території села (сіл), дій чи бездіяльності підприємств, установ, організацій, незалежно від форми власності, їх посадових осіб, які можуть зашкодити інтересам територіальної громади та її жителям.</w:t>
      </w:r>
    </w:p>
    <w:p w:rsidR="001D6B56" w:rsidRPr="001D6B56" w:rsidRDefault="001D6B56" w:rsidP="00873847">
      <w:pPr>
        <w:tabs>
          <w:tab w:val="left" w:pos="851"/>
        </w:tabs>
        <w:jc w:val="both"/>
        <w:rPr>
          <w:rFonts w:ascii="Times New Roman" w:hAnsi="Times New Roman" w:cs="Times New Roman"/>
          <w:sz w:val="28"/>
          <w:szCs w:val="28"/>
        </w:rPr>
      </w:pPr>
      <w:r w:rsidRPr="001D6B56">
        <w:rPr>
          <w:rFonts w:ascii="Times New Roman" w:hAnsi="Times New Roman" w:cs="Times New Roman"/>
          <w:sz w:val="28"/>
          <w:szCs w:val="28"/>
        </w:rPr>
        <w:t>4.2.6. Вживати заходи щодо здійснення контролю за станом благоустрою відповідного села (сіл):</w:t>
      </w:r>
    </w:p>
    <w:p w:rsidR="001D6B56" w:rsidRPr="001D6B56" w:rsidRDefault="001D6B56" w:rsidP="00873847">
      <w:pPr>
        <w:pStyle w:val="a7"/>
        <w:numPr>
          <w:ilvl w:val="0"/>
          <w:numId w:val="8"/>
        </w:numPr>
        <w:tabs>
          <w:tab w:val="left" w:pos="993"/>
        </w:tabs>
        <w:ind w:left="0" w:firstLine="709"/>
        <w:jc w:val="both"/>
        <w:rPr>
          <w:sz w:val="28"/>
          <w:szCs w:val="28"/>
          <w:lang w:val="uk-UA"/>
        </w:rPr>
      </w:pPr>
      <w:r w:rsidRPr="001D6B56">
        <w:rPr>
          <w:sz w:val="28"/>
          <w:szCs w:val="28"/>
          <w:lang w:val="uk-UA"/>
        </w:rPr>
        <w:t xml:space="preserve">здійснювати моніторинг дотримання стану благоустрою села </w:t>
      </w:r>
      <w:r w:rsidRPr="001D6B56">
        <w:rPr>
          <w:sz w:val="28"/>
          <w:szCs w:val="28"/>
        </w:rPr>
        <w:t>(</w:t>
      </w:r>
      <w:proofErr w:type="spellStart"/>
      <w:r w:rsidRPr="001D6B56">
        <w:rPr>
          <w:sz w:val="28"/>
          <w:szCs w:val="28"/>
        </w:rPr>
        <w:t>сіл</w:t>
      </w:r>
      <w:proofErr w:type="spellEnd"/>
      <w:r w:rsidRPr="001D6B56">
        <w:rPr>
          <w:sz w:val="28"/>
          <w:szCs w:val="28"/>
        </w:rPr>
        <w:t>)</w:t>
      </w:r>
      <w:r w:rsidRPr="001D6B56">
        <w:rPr>
          <w:sz w:val="28"/>
          <w:szCs w:val="28"/>
          <w:lang w:val="uk-UA"/>
        </w:rPr>
        <w:t>, вживати заходів до його підтримання в належному стані;</w:t>
      </w:r>
    </w:p>
    <w:p w:rsidR="001D6B56" w:rsidRPr="001D6B56" w:rsidRDefault="001D6B56" w:rsidP="00873847">
      <w:pPr>
        <w:pStyle w:val="a7"/>
        <w:numPr>
          <w:ilvl w:val="0"/>
          <w:numId w:val="8"/>
        </w:numPr>
        <w:tabs>
          <w:tab w:val="left" w:pos="993"/>
        </w:tabs>
        <w:ind w:left="0" w:firstLine="709"/>
        <w:jc w:val="both"/>
        <w:rPr>
          <w:sz w:val="28"/>
          <w:szCs w:val="28"/>
          <w:lang w:val="uk-UA"/>
        </w:rPr>
      </w:pPr>
      <w:r w:rsidRPr="001D6B56">
        <w:rPr>
          <w:sz w:val="28"/>
          <w:szCs w:val="28"/>
          <w:lang w:val="uk-UA"/>
        </w:rPr>
        <w:t>сприяти проведенню на території села (сіл) заходів щодо охорони навколишнього природного середовища, проведення робіт з благоустрою, озеленення та утримання в належному стані садиб, дворів, вулиць, площ, парків, кладовищ, братських могил, обладнання дитячих і спортивних майданчиків, кімнат дитячої творчості, клубів за інтересами тощо;</w:t>
      </w:r>
    </w:p>
    <w:p w:rsidR="001D6B56" w:rsidRPr="001D6B56" w:rsidRDefault="001D6B56" w:rsidP="00873847">
      <w:pPr>
        <w:pStyle w:val="a7"/>
        <w:numPr>
          <w:ilvl w:val="0"/>
          <w:numId w:val="8"/>
        </w:numPr>
        <w:tabs>
          <w:tab w:val="left" w:pos="993"/>
        </w:tabs>
        <w:ind w:left="0" w:firstLine="709"/>
        <w:jc w:val="both"/>
        <w:rPr>
          <w:sz w:val="28"/>
          <w:szCs w:val="28"/>
          <w:lang w:val="uk-UA"/>
        </w:rPr>
      </w:pPr>
      <w:r w:rsidRPr="001D6B56">
        <w:rPr>
          <w:sz w:val="28"/>
          <w:szCs w:val="28"/>
          <w:lang w:val="uk-UA"/>
        </w:rPr>
        <w:lastRenderedPageBreak/>
        <w:t xml:space="preserve">здійснювати моніторинг за дотриманням на території відповідного села </w:t>
      </w:r>
      <w:r w:rsidRPr="001D6B56">
        <w:rPr>
          <w:sz w:val="28"/>
          <w:szCs w:val="28"/>
        </w:rPr>
        <w:t>(</w:t>
      </w:r>
      <w:proofErr w:type="spellStart"/>
      <w:r w:rsidRPr="001D6B56">
        <w:rPr>
          <w:sz w:val="28"/>
          <w:szCs w:val="28"/>
        </w:rPr>
        <w:t>сіл</w:t>
      </w:r>
      <w:proofErr w:type="spellEnd"/>
      <w:r w:rsidRPr="001D6B56">
        <w:rPr>
          <w:sz w:val="28"/>
          <w:szCs w:val="28"/>
        </w:rPr>
        <w:t>)</w:t>
      </w:r>
      <w:r w:rsidRPr="001D6B56">
        <w:rPr>
          <w:sz w:val="28"/>
          <w:szCs w:val="28"/>
          <w:lang w:val="uk-UA"/>
        </w:rPr>
        <w:t xml:space="preserve"> громадського порядку, станом виконанням встановлених рішеннями ради правил з питань благоустрою території населеного пункту територіальної громади, забезпечення в ньому чистоти і порядку;</w:t>
      </w:r>
    </w:p>
    <w:p w:rsidR="001D6B56" w:rsidRPr="001D6B56" w:rsidRDefault="001D6B56" w:rsidP="00873847">
      <w:pPr>
        <w:pStyle w:val="a7"/>
        <w:numPr>
          <w:ilvl w:val="0"/>
          <w:numId w:val="8"/>
        </w:numPr>
        <w:tabs>
          <w:tab w:val="left" w:pos="993"/>
        </w:tabs>
        <w:ind w:left="0" w:firstLine="709"/>
        <w:jc w:val="both"/>
        <w:rPr>
          <w:sz w:val="28"/>
          <w:szCs w:val="28"/>
          <w:lang w:val="uk-UA"/>
        </w:rPr>
      </w:pPr>
      <w:r w:rsidRPr="001D6B56">
        <w:rPr>
          <w:sz w:val="28"/>
          <w:szCs w:val="28"/>
          <w:lang w:val="uk-UA"/>
        </w:rPr>
        <w:t xml:space="preserve">контролювати дотримання правил використання об’єктів комунальної власності територіальної громади, що розташовані на території відповідного села </w:t>
      </w:r>
      <w:r w:rsidRPr="001D6B56">
        <w:rPr>
          <w:sz w:val="28"/>
          <w:szCs w:val="28"/>
        </w:rPr>
        <w:t>(</w:t>
      </w:r>
      <w:proofErr w:type="spellStart"/>
      <w:r w:rsidRPr="001D6B56">
        <w:rPr>
          <w:sz w:val="28"/>
          <w:szCs w:val="28"/>
        </w:rPr>
        <w:t>сіл</w:t>
      </w:r>
      <w:proofErr w:type="spellEnd"/>
      <w:r w:rsidRPr="001D6B56">
        <w:rPr>
          <w:sz w:val="28"/>
          <w:szCs w:val="28"/>
        </w:rPr>
        <w:t>)</w:t>
      </w:r>
      <w:r w:rsidRPr="001D6B56">
        <w:rPr>
          <w:sz w:val="28"/>
          <w:szCs w:val="28"/>
          <w:lang w:val="uk-UA"/>
        </w:rPr>
        <w:t>;</w:t>
      </w:r>
    </w:p>
    <w:p w:rsidR="001D6B56" w:rsidRPr="001D6B56" w:rsidRDefault="001D6B56" w:rsidP="00873847">
      <w:pPr>
        <w:pStyle w:val="a7"/>
        <w:numPr>
          <w:ilvl w:val="0"/>
          <w:numId w:val="8"/>
        </w:numPr>
        <w:tabs>
          <w:tab w:val="left" w:pos="993"/>
        </w:tabs>
        <w:ind w:left="0" w:firstLine="709"/>
        <w:jc w:val="both"/>
        <w:rPr>
          <w:sz w:val="28"/>
          <w:szCs w:val="28"/>
          <w:lang w:val="uk-UA"/>
        </w:rPr>
      </w:pPr>
      <w:r w:rsidRPr="001D6B56">
        <w:rPr>
          <w:sz w:val="28"/>
          <w:szCs w:val="28"/>
          <w:lang w:val="uk-UA"/>
        </w:rPr>
        <w:t>вживати заходи щодо виявлення майна, що має ознаки безхазяйного, повідомляти виконавчий комітет про таке майно, а також вживати заходи по встановленню приналежності такого майна.</w:t>
      </w:r>
    </w:p>
    <w:p w:rsidR="001D6B56" w:rsidRPr="001D6B56" w:rsidRDefault="001D6B56" w:rsidP="00873847">
      <w:pPr>
        <w:tabs>
          <w:tab w:val="left" w:pos="851"/>
        </w:tabs>
        <w:jc w:val="both"/>
        <w:rPr>
          <w:rFonts w:ascii="Times New Roman" w:hAnsi="Times New Roman" w:cs="Times New Roman"/>
          <w:sz w:val="28"/>
          <w:szCs w:val="28"/>
        </w:rPr>
      </w:pPr>
      <w:r w:rsidRPr="001D6B56">
        <w:rPr>
          <w:rFonts w:ascii="Times New Roman" w:hAnsi="Times New Roman" w:cs="Times New Roman"/>
          <w:sz w:val="28"/>
          <w:szCs w:val="28"/>
        </w:rPr>
        <w:t>4.2.7. Сприяти діяльності органу (органам) самоорганізації населення відповідного села (сіл):</w:t>
      </w:r>
    </w:p>
    <w:p w:rsidR="001D6B56" w:rsidRPr="001D6B56" w:rsidRDefault="001D6B56" w:rsidP="00873847">
      <w:pPr>
        <w:pStyle w:val="a7"/>
        <w:numPr>
          <w:ilvl w:val="0"/>
          <w:numId w:val="9"/>
        </w:numPr>
        <w:tabs>
          <w:tab w:val="left" w:pos="993"/>
        </w:tabs>
        <w:ind w:left="0" w:firstLine="709"/>
        <w:jc w:val="both"/>
        <w:rPr>
          <w:sz w:val="28"/>
          <w:szCs w:val="28"/>
          <w:lang w:val="uk-UA"/>
        </w:rPr>
      </w:pPr>
      <w:r w:rsidRPr="001D6B56">
        <w:rPr>
          <w:sz w:val="28"/>
          <w:szCs w:val="28"/>
          <w:lang w:val="uk-UA"/>
        </w:rPr>
        <w:t>виносити на збори жителів відповідного села (сіл) питання щодо створення вуличних, квартальних, будинкових чи інших комітетів, вносити пропозиції щодо формування ініціативної груп з цих питань;</w:t>
      </w:r>
    </w:p>
    <w:p w:rsidR="001D6B56" w:rsidRPr="001D6B56" w:rsidRDefault="001D6B56" w:rsidP="00873847">
      <w:pPr>
        <w:pStyle w:val="a7"/>
        <w:numPr>
          <w:ilvl w:val="0"/>
          <w:numId w:val="9"/>
        </w:numPr>
        <w:tabs>
          <w:tab w:val="left" w:pos="993"/>
        </w:tabs>
        <w:ind w:left="0" w:firstLine="709"/>
        <w:jc w:val="both"/>
        <w:rPr>
          <w:sz w:val="28"/>
          <w:szCs w:val="28"/>
          <w:lang w:val="uk-UA"/>
        </w:rPr>
      </w:pPr>
      <w:r w:rsidRPr="001D6B56">
        <w:rPr>
          <w:sz w:val="28"/>
          <w:szCs w:val="28"/>
          <w:lang w:val="uk-UA"/>
        </w:rPr>
        <w:t>надавати практичну допомогу органам самоорганізації населення у виконанні ними своїх завдань та повноважень, зокрема, щодо розробки та затвердження Положення про орган самоорганізації населення, легалізації органу самоорганізації населення, організації його діяльності та реалізації повноважень.</w:t>
      </w:r>
    </w:p>
    <w:p w:rsidR="001D6B56" w:rsidRPr="001D6B56" w:rsidRDefault="001D6B56" w:rsidP="00873847">
      <w:pPr>
        <w:tabs>
          <w:tab w:val="left" w:pos="851"/>
        </w:tabs>
        <w:jc w:val="both"/>
        <w:rPr>
          <w:rFonts w:ascii="Times New Roman" w:hAnsi="Times New Roman" w:cs="Times New Roman"/>
          <w:sz w:val="28"/>
          <w:szCs w:val="28"/>
        </w:rPr>
      </w:pPr>
      <w:r w:rsidRPr="001D6B56">
        <w:rPr>
          <w:rFonts w:ascii="Times New Roman" w:hAnsi="Times New Roman" w:cs="Times New Roman"/>
          <w:sz w:val="28"/>
          <w:szCs w:val="28"/>
        </w:rPr>
        <w:t>4.2.8. Заходи щодо організації роботи старости:</w:t>
      </w:r>
    </w:p>
    <w:p w:rsidR="001D6B56" w:rsidRPr="001D6B56" w:rsidRDefault="001D6B56" w:rsidP="00887F2F">
      <w:pPr>
        <w:pStyle w:val="a7"/>
        <w:numPr>
          <w:ilvl w:val="0"/>
          <w:numId w:val="6"/>
        </w:numPr>
        <w:tabs>
          <w:tab w:val="left" w:pos="993"/>
        </w:tabs>
        <w:ind w:left="0" w:firstLine="709"/>
        <w:jc w:val="both"/>
        <w:rPr>
          <w:sz w:val="28"/>
          <w:szCs w:val="28"/>
          <w:lang w:val="uk-UA"/>
        </w:rPr>
      </w:pPr>
      <w:r w:rsidRPr="001D6B56">
        <w:rPr>
          <w:sz w:val="28"/>
          <w:szCs w:val="28"/>
          <w:lang w:val="uk-UA"/>
        </w:rPr>
        <w:t xml:space="preserve">забезпечувати зберігання офіційних документів </w:t>
      </w:r>
      <w:proofErr w:type="spellStart"/>
      <w:r w:rsidRPr="001D6B56">
        <w:rPr>
          <w:sz w:val="28"/>
          <w:szCs w:val="28"/>
        </w:rPr>
        <w:t>селищної</w:t>
      </w:r>
      <w:proofErr w:type="spellEnd"/>
      <w:r w:rsidRPr="001D6B56">
        <w:rPr>
          <w:sz w:val="28"/>
          <w:szCs w:val="28"/>
        </w:rPr>
        <w:t xml:space="preserve"> </w:t>
      </w:r>
      <w:r w:rsidRPr="001D6B56">
        <w:rPr>
          <w:sz w:val="28"/>
          <w:szCs w:val="28"/>
          <w:lang w:val="uk-UA"/>
        </w:rPr>
        <w:t>ради, пов’язаних з діяльністю старости, забезпечувати доступ до них осіб у встановленому законом порядку;</w:t>
      </w:r>
    </w:p>
    <w:p w:rsidR="001D6B56" w:rsidRPr="001D6B56" w:rsidRDefault="001D6B56" w:rsidP="00887F2F">
      <w:pPr>
        <w:pStyle w:val="a7"/>
        <w:numPr>
          <w:ilvl w:val="0"/>
          <w:numId w:val="6"/>
        </w:numPr>
        <w:tabs>
          <w:tab w:val="left" w:pos="993"/>
        </w:tabs>
        <w:ind w:left="0" w:firstLine="709"/>
        <w:jc w:val="both"/>
        <w:rPr>
          <w:sz w:val="28"/>
          <w:szCs w:val="28"/>
          <w:lang w:val="uk-UA"/>
        </w:rPr>
      </w:pPr>
      <w:r w:rsidRPr="001D6B56">
        <w:rPr>
          <w:sz w:val="28"/>
          <w:szCs w:val="28"/>
          <w:lang w:val="uk-UA"/>
        </w:rPr>
        <w:t xml:space="preserve">вести облік заяв, скарг та пропозицій, адресованих селищній раді, виконавчому комітету, виконавчим органами та їх посадовим особам (у т.ч. старості), а також документів особистого прийому громадян з передачею їх до відповідних відділів селищної ради для введення їх в єдиний документообіг у порядку, визначеному </w:t>
      </w:r>
      <w:proofErr w:type="spellStart"/>
      <w:r w:rsidRPr="001D6B56">
        <w:rPr>
          <w:sz w:val="28"/>
          <w:szCs w:val="28"/>
        </w:rPr>
        <w:t>селищною</w:t>
      </w:r>
      <w:proofErr w:type="spellEnd"/>
      <w:r w:rsidRPr="001D6B56">
        <w:rPr>
          <w:sz w:val="28"/>
          <w:szCs w:val="28"/>
        </w:rPr>
        <w:t xml:space="preserve"> </w:t>
      </w:r>
      <w:r w:rsidRPr="001D6B56">
        <w:rPr>
          <w:sz w:val="28"/>
          <w:szCs w:val="28"/>
          <w:lang w:val="uk-UA"/>
        </w:rPr>
        <w:t>радою.</w:t>
      </w:r>
    </w:p>
    <w:p w:rsidR="001D6B56" w:rsidRPr="001D6B56" w:rsidRDefault="001D6B56" w:rsidP="00887F2F">
      <w:pPr>
        <w:pStyle w:val="a7"/>
        <w:numPr>
          <w:ilvl w:val="0"/>
          <w:numId w:val="5"/>
        </w:numPr>
        <w:tabs>
          <w:tab w:val="left" w:pos="993"/>
        </w:tabs>
        <w:ind w:left="0" w:firstLine="709"/>
        <w:jc w:val="both"/>
        <w:rPr>
          <w:sz w:val="28"/>
          <w:szCs w:val="28"/>
          <w:lang w:val="uk-UA"/>
        </w:rPr>
      </w:pPr>
      <w:r w:rsidRPr="001D6B56">
        <w:rPr>
          <w:sz w:val="28"/>
          <w:szCs w:val="28"/>
          <w:lang w:val="uk-UA"/>
        </w:rPr>
        <w:t xml:space="preserve">дотримуватися правил службової етики, встановлених законодавством України, Статутом територіальної громади, іншими актами </w:t>
      </w:r>
      <w:proofErr w:type="spellStart"/>
      <w:r w:rsidRPr="001D6B56">
        <w:rPr>
          <w:sz w:val="28"/>
          <w:szCs w:val="28"/>
        </w:rPr>
        <w:t>селищної</w:t>
      </w:r>
      <w:proofErr w:type="spellEnd"/>
      <w:r w:rsidRPr="001D6B56">
        <w:rPr>
          <w:sz w:val="28"/>
          <w:szCs w:val="28"/>
        </w:rPr>
        <w:t xml:space="preserve"> </w:t>
      </w:r>
      <w:r w:rsidRPr="001D6B56">
        <w:rPr>
          <w:sz w:val="28"/>
          <w:szCs w:val="28"/>
          <w:lang w:val="uk-UA"/>
        </w:rPr>
        <w:t>ради та її виконавчого комітету;</w:t>
      </w:r>
    </w:p>
    <w:p w:rsidR="001D6B56" w:rsidRPr="001D6B56" w:rsidRDefault="001D6B56" w:rsidP="00887F2F">
      <w:pPr>
        <w:pStyle w:val="a7"/>
        <w:numPr>
          <w:ilvl w:val="0"/>
          <w:numId w:val="5"/>
        </w:numPr>
        <w:tabs>
          <w:tab w:val="left" w:pos="993"/>
        </w:tabs>
        <w:ind w:left="0" w:firstLine="709"/>
        <w:jc w:val="both"/>
        <w:rPr>
          <w:sz w:val="28"/>
          <w:szCs w:val="28"/>
          <w:lang w:val="uk-UA"/>
        </w:rPr>
      </w:pPr>
      <w:r w:rsidRPr="001D6B56">
        <w:rPr>
          <w:sz w:val="28"/>
          <w:szCs w:val="28"/>
          <w:lang w:val="uk-UA"/>
        </w:rPr>
        <w:t xml:space="preserve">шанобливо ставитися до жителів відповідного села </w:t>
      </w:r>
      <w:r w:rsidRPr="001D6B56">
        <w:rPr>
          <w:sz w:val="28"/>
          <w:szCs w:val="28"/>
        </w:rPr>
        <w:t>(</w:t>
      </w:r>
      <w:proofErr w:type="spellStart"/>
      <w:r w:rsidRPr="001D6B56">
        <w:rPr>
          <w:sz w:val="28"/>
          <w:szCs w:val="28"/>
        </w:rPr>
        <w:t>сіл</w:t>
      </w:r>
      <w:proofErr w:type="spellEnd"/>
      <w:r w:rsidRPr="001D6B56">
        <w:rPr>
          <w:sz w:val="28"/>
          <w:szCs w:val="28"/>
        </w:rPr>
        <w:t>)</w:t>
      </w:r>
      <w:r w:rsidRPr="001D6B56">
        <w:rPr>
          <w:sz w:val="28"/>
          <w:szCs w:val="28"/>
          <w:lang w:val="uk-UA"/>
        </w:rPr>
        <w:t xml:space="preserve"> та їхніх звернень до </w:t>
      </w:r>
      <w:proofErr w:type="spellStart"/>
      <w:r w:rsidRPr="001D6B56">
        <w:rPr>
          <w:sz w:val="28"/>
          <w:szCs w:val="28"/>
        </w:rPr>
        <w:t>селищної</w:t>
      </w:r>
      <w:proofErr w:type="spellEnd"/>
      <w:r w:rsidRPr="001D6B56">
        <w:rPr>
          <w:sz w:val="28"/>
          <w:szCs w:val="28"/>
        </w:rPr>
        <w:t xml:space="preserve"> </w:t>
      </w:r>
      <w:r w:rsidRPr="001D6B56">
        <w:rPr>
          <w:sz w:val="28"/>
          <w:szCs w:val="28"/>
          <w:lang w:val="uk-UA"/>
        </w:rPr>
        <w:t>ради, її виконавчого комітету, виконавчих органів та посадових осіб.</w:t>
      </w:r>
    </w:p>
    <w:p w:rsidR="001D6B56" w:rsidRPr="001D6B56" w:rsidRDefault="001D6B56" w:rsidP="00873847">
      <w:pPr>
        <w:ind w:firstLine="720"/>
        <w:jc w:val="both"/>
        <w:rPr>
          <w:rFonts w:ascii="Times New Roman" w:hAnsi="Times New Roman" w:cs="Times New Roman"/>
          <w:sz w:val="28"/>
          <w:szCs w:val="28"/>
        </w:rPr>
      </w:pPr>
      <w:r w:rsidRPr="001D6B56">
        <w:rPr>
          <w:rFonts w:ascii="Times New Roman" w:hAnsi="Times New Roman" w:cs="Times New Roman"/>
          <w:bCs/>
          <w:sz w:val="28"/>
          <w:szCs w:val="28"/>
        </w:rPr>
        <w:t>4.3. Староста має право:</w:t>
      </w:r>
    </w:p>
    <w:p w:rsidR="001D6B56" w:rsidRPr="001D6B56" w:rsidRDefault="001D6B56" w:rsidP="00873847">
      <w:pPr>
        <w:jc w:val="both"/>
        <w:rPr>
          <w:rFonts w:ascii="Times New Roman" w:hAnsi="Times New Roman" w:cs="Times New Roman"/>
          <w:sz w:val="28"/>
          <w:szCs w:val="28"/>
        </w:rPr>
      </w:pPr>
      <w:r w:rsidRPr="001D6B56">
        <w:rPr>
          <w:rFonts w:ascii="Times New Roman" w:hAnsi="Times New Roman" w:cs="Times New Roman"/>
          <w:sz w:val="28"/>
          <w:szCs w:val="28"/>
        </w:rPr>
        <w:t>4.3.1. Представляти жителів відповідного села (сіл)в селищній раді, її виконавчому комітеті та виконавчих органах.</w:t>
      </w:r>
    </w:p>
    <w:p w:rsidR="001D6B56" w:rsidRPr="001D6B56" w:rsidRDefault="001D6B56" w:rsidP="00873847">
      <w:pPr>
        <w:jc w:val="both"/>
        <w:rPr>
          <w:rFonts w:ascii="Times New Roman" w:hAnsi="Times New Roman" w:cs="Times New Roman"/>
          <w:sz w:val="28"/>
          <w:szCs w:val="28"/>
        </w:rPr>
      </w:pPr>
      <w:r w:rsidRPr="001D6B56">
        <w:rPr>
          <w:rFonts w:ascii="Times New Roman" w:hAnsi="Times New Roman" w:cs="Times New Roman"/>
          <w:sz w:val="28"/>
          <w:szCs w:val="28"/>
        </w:rPr>
        <w:t>4.3.2. Брати участь у пленарних засіданнях ради, засіданнях її постійних та тимчасових комісій, на яких розглядаються питання, що стосуються інтересів жителів села (сіл).</w:t>
      </w:r>
    </w:p>
    <w:p w:rsidR="001D6B56" w:rsidRPr="001D6B56" w:rsidRDefault="001D6B56" w:rsidP="00873847">
      <w:pPr>
        <w:jc w:val="both"/>
        <w:rPr>
          <w:rFonts w:ascii="Times New Roman" w:hAnsi="Times New Roman" w:cs="Times New Roman"/>
          <w:sz w:val="28"/>
          <w:szCs w:val="28"/>
        </w:rPr>
      </w:pPr>
      <w:r w:rsidRPr="001D6B56">
        <w:rPr>
          <w:rFonts w:ascii="Times New Roman" w:hAnsi="Times New Roman" w:cs="Times New Roman"/>
          <w:sz w:val="28"/>
          <w:szCs w:val="28"/>
        </w:rPr>
        <w:lastRenderedPageBreak/>
        <w:t>4.3.3. На гарантований виступ на пленарних засіданнях селищної ради, засіданнях її постійних комісій з питань, що стосуються інтересів жителів відповідного села (сіл).</w:t>
      </w:r>
    </w:p>
    <w:p w:rsidR="001D6B56" w:rsidRPr="001D6B56" w:rsidRDefault="001D6B56" w:rsidP="00873847">
      <w:pPr>
        <w:jc w:val="both"/>
        <w:rPr>
          <w:rFonts w:ascii="Times New Roman" w:hAnsi="Times New Roman" w:cs="Times New Roman"/>
          <w:sz w:val="28"/>
          <w:szCs w:val="28"/>
        </w:rPr>
      </w:pPr>
      <w:r w:rsidRPr="001D6B56">
        <w:rPr>
          <w:rFonts w:ascii="Times New Roman" w:hAnsi="Times New Roman" w:cs="Times New Roman"/>
          <w:sz w:val="28"/>
          <w:szCs w:val="28"/>
        </w:rPr>
        <w:t>4.3.4. Одержувати від виконавчих органів селищної ради, підприємств, установ, організацій комунальної власності та їх посадових осіб інформацію, документи і матеріали, необхідні для здійснення наданих йому повноважень.</w:t>
      </w:r>
    </w:p>
    <w:p w:rsidR="001D6B56" w:rsidRPr="001D6B56" w:rsidRDefault="001D6B56" w:rsidP="00873847">
      <w:pPr>
        <w:jc w:val="both"/>
        <w:rPr>
          <w:rFonts w:ascii="Times New Roman" w:hAnsi="Times New Roman" w:cs="Times New Roman"/>
          <w:sz w:val="28"/>
          <w:szCs w:val="28"/>
        </w:rPr>
      </w:pPr>
      <w:r w:rsidRPr="001D6B56">
        <w:rPr>
          <w:rFonts w:ascii="Times New Roman" w:hAnsi="Times New Roman" w:cs="Times New Roman"/>
          <w:sz w:val="28"/>
          <w:szCs w:val="28"/>
        </w:rPr>
        <w:t xml:space="preserve">4.3.5. Погоджувати </w:t>
      </w:r>
      <w:proofErr w:type="spellStart"/>
      <w:r w:rsidRPr="001D6B56">
        <w:rPr>
          <w:rFonts w:ascii="Times New Roman" w:hAnsi="Times New Roman" w:cs="Times New Roman"/>
          <w:sz w:val="28"/>
          <w:szCs w:val="28"/>
        </w:rPr>
        <w:t>проєкти</w:t>
      </w:r>
      <w:proofErr w:type="spellEnd"/>
      <w:r w:rsidRPr="001D6B56">
        <w:rPr>
          <w:rFonts w:ascii="Times New Roman" w:hAnsi="Times New Roman" w:cs="Times New Roman"/>
          <w:sz w:val="28"/>
          <w:szCs w:val="28"/>
        </w:rPr>
        <w:t xml:space="preserve"> рішень ради щодо розпорядження майном комунальної власності територіальної громади, яке розташоване на території відповідних сіл.</w:t>
      </w:r>
    </w:p>
    <w:p w:rsidR="001D6B56" w:rsidRPr="001D6B56" w:rsidRDefault="001D6B56" w:rsidP="00873847">
      <w:pPr>
        <w:jc w:val="both"/>
        <w:rPr>
          <w:rFonts w:ascii="Times New Roman" w:hAnsi="Times New Roman" w:cs="Times New Roman"/>
          <w:sz w:val="28"/>
          <w:szCs w:val="28"/>
        </w:rPr>
      </w:pPr>
      <w:r w:rsidRPr="001D6B56">
        <w:rPr>
          <w:rFonts w:ascii="Times New Roman" w:hAnsi="Times New Roman" w:cs="Times New Roman"/>
          <w:sz w:val="28"/>
          <w:szCs w:val="28"/>
        </w:rPr>
        <w:t>4.3.6. Вносити пропозиції до порядку денного засідань виконавчого комітету ради з питань, які стосуються інтересів жителів відповідного села  (сіл), оголошувати на засіданнях виконавчого комітету тексти заяв та звернень жителів відповідного села  (сіл), з питань, що стосуються інтересів відповідного села (сіл)  чи інтересів територіальної громади загалом.</w:t>
      </w:r>
    </w:p>
    <w:p w:rsidR="001D6B56" w:rsidRPr="001D6B56" w:rsidRDefault="001D6B56" w:rsidP="00873847">
      <w:pPr>
        <w:jc w:val="both"/>
        <w:rPr>
          <w:rFonts w:ascii="Times New Roman" w:hAnsi="Times New Roman" w:cs="Times New Roman"/>
          <w:sz w:val="28"/>
          <w:szCs w:val="28"/>
        </w:rPr>
      </w:pPr>
      <w:r w:rsidRPr="001D6B56">
        <w:rPr>
          <w:rFonts w:ascii="Times New Roman" w:hAnsi="Times New Roman" w:cs="Times New Roman"/>
          <w:sz w:val="28"/>
          <w:szCs w:val="28"/>
        </w:rPr>
        <w:t>4.3.7. Порушувати перед радою та її виконавчим комітетом питання про необхідність проведення перевірок з питань, віднесених до компетенції ради та її органів, діяльності підприємств, установ і організацій незалежно від форми власності, що розташовані на території відповідного села (сіл).</w:t>
      </w:r>
    </w:p>
    <w:p w:rsidR="001D6B56" w:rsidRPr="001D6B56" w:rsidRDefault="001D6B56" w:rsidP="00873847">
      <w:pPr>
        <w:jc w:val="both"/>
        <w:rPr>
          <w:rFonts w:ascii="Times New Roman" w:hAnsi="Times New Roman" w:cs="Times New Roman"/>
          <w:sz w:val="28"/>
          <w:szCs w:val="28"/>
        </w:rPr>
      </w:pPr>
      <w:r w:rsidRPr="001D6B56">
        <w:rPr>
          <w:rFonts w:ascii="Times New Roman" w:hAnsi="Times New Roman" w:cs="Times New Roman"/>
          <w:sz w:val="28"/>
          <w:szCs w:val="28"/>
        </w:rPr>
        <w:t>4.3.8. Вносити пропозиції селищному голові та/або селищній раді щодо усунення порушень прав та інтересів жителів відповідного села (сіл) керівниками підприємств, установ і організацій незалежно від форми власності, і органів, діяльність яких перевірялася відповідно до підпункту 3.4.7 цього пункту, а також органам, яким вони підпорядковані, порушувати питання про притягнення до відповідальності осіб, з вини яких було допущено порушення.</w:t>
      </w:r>
    </w:p>
    <w:p w:rsidR="001D6B56" w:rsidRPr="001D6B56" w:rsidRDefault="001D6B56" w:rsidP="00873847">
      <w:pPr>
        <w:jc w:val="both"/>
        <w:rPr>
          <w:rFonts w:ascii="Times New Roman" w:hAnsi="Times New Roman" w:cs="Times New Roman"/>
          <w:sz w:val="28"/>
          <w:szCs w:val="28"/>
        </w:rPr>
      </w:pPr>
      <w:r w:rsidRPr="001D6B56">
        <w:rPr>
          <w:rFonts w:ascii="Times New Roman" w:hAnsi="Times New Roman" w:cs="Times New Roman"/>
          <w:sz w:val="28"/>
          <w:szCs w:val="28"/>
        </w:rPr>
        <w:t>4.3.9. Вносити пропозиції до розгляду органом (органами) самоорганізації населення відповідного села.</w:t>
      </w:r>
    </w:p>
    <w:p w:rsidR="001D6B56" w:rsidRPr="001D6B56" w:rsidRDefault="001D6B56" w:rsidP="00873847">
      <w:pPr>
        <w:jc w:val="both"/>
        <w:rPr>
          <w:rFonts w:ascii="Times New Roman" w:hAnsi="Times New Roman" w:cs="Times New Roman"/>
          <w:sz w:val="28"/>
          <w:szCs w:val="28"/>
        </w:rPr>
      </w:pPr>
      <w:r w:rsidRPr="001D6B56">
        <w:rPr>
          <w:rFonts w:ascii="Times New Roman" w:hAnsi="Times New Roman" w:cs="Times New Roman"/>
          <w:sz w:val="28"/>
          <w:szCs w:val="28"/>
        </w:rPr>
        <w:t>4.3.10. Вносити пропозиції щодо формування робочих груп, комісій, що створюються для забезпечення діяльності органів самоорганізації населення, сприяти залученню жителів відповідного села до участі у здійсненні ними контрольних заходів на території.</w:t>
      </w:r>
    </w:p>
    <w:p w:rsidR="001D6B56" w:rsidRPr="001D6B56" w:rsidRDefault="001D6B56" w:rsidP="00873847">
      <w:pPr>
        <w:jc w:val="both"/>
        <w:rPr>
          <w:rFonts w:ascii="Times New Roman" w:hAnsi="Times New Roman" w:cs="Times New Roman"/>
          <w:sz w:val="28"/>
          <w:szCs w:val="28"/>
        </w:rPr>
      </w:pPr>
      <w:r w:rsidRPr="001D6B56">
        <w:rPr>
          <w:rFonts w:ascii="Times New Roman" w:hAnsi="Times New Roman" w:cs="Times New Roman"/>
          <w:sz w:val="28"/>
          <w:szCs w:val="28"/>
        </w:rPr>
        <w:t>4.3.11. Звертатися до правоохоронних органів у разі виявлення порушень громадського порядку, правил благоустрою, вчинення інших протиправних дій на території відповідного села.</w:t>
      </w:r>
    </w:p>
    <w:p w:rsidR="001D6B56" w:rsidRPr="001D6B56" w:rsidRDefault="001D6B56" w:rsidP="00EC7780">
      <w:pPr>
        <w:jc w:val="center"/>
        <w:rPr>
          <w:rFonts w:ascii="Times New Roman" w:hAnsi="Times New Roman" w:cs="Times New Roman"/>
          <w:sz w:val="28"/>
          <w:szCs w:val="28"/>
        </w:rPr>
      </w:pPr>
      <w:r w:rsidRPr="001D6B56">
        <w:rPr>
          <w:rFonts w:ascii="Times New Roman" w:hAnsi="Times New Roman" w:cs="Times New Roman"/>
          <w:b/>
          <w:bCs/>
          <w:sz w:val="28"/>
          <w:szCs w:val="28"/>
        </w:rPr>
        <w:lastRenderedPageBreak/>
        <w:t>V. Організація діяльності старости</w:t>
      </w:r>
    </w:p>
    <w:p w:rsidR="001D6B56" w:rsidRPr="001D6B56" w:rsidRDefault="001D6B56" w:rsidP="00873847">
      <w:pPr>
        <w:ind w:firstLine="720"/>
        <w:jc w:val="both"/>
        <w:rPr>
          <w:rFonts w:ascii="Times New Roman" w:hAnsi="Times New Roman" w:cs="Times New Roman"/>
          <w:sz w:val="28"/>
          <w:szCs w:val="28"/>
        </w:rPr>
      </w:pPr>
      <w:r w:rsidRPr="001D6B56">
        <w:rPr>
          <w:rFonts w:ascii="Times New Roman" w:hAnsi="Times New Roman" w:cs="Times New Roman"/>
          <w:sz w:val="28"/>
          <w:szCs w:val="28"/>
        </w:rPr>
        <w:t>5.1. Місце та режим роботи, правила діловодства та інші питання організації діяльності старости визначаються селищною радою. Староста повинен дотримуватися правил внутрішнього трудового розпорядку виконавчого комітету  Вишнівської селищної ради.</w:t>
      </w:r>
    </w:p>
    <w:p w:rsidR="001D6B56" w:rsidRPr="001D6B56" w:rsidRDefault="001D6B56" w:rsidP="00873847">
      <w:pPr>
        <w:ind w:firstLine="720"/>
        <w:jc w:val="both"/>
        <w:rPr>
          <w:rFonts w:ascii="Times New Roman" w:hAnsi="Times New Roman" w:cs="Times New Roman"/>
          <w:sz w:val="28"/>
          <w:szCs w:val="28"/>
        </w:rPr>
      </w:pPr>
      <w:r w:rsidRPr="001D6B56">
        <w:rPr>
          <w:rFonts w:ascii="Times New Roman" w:hAnsi="Times New Roman" w:cs="Times New Roman"/>
          <w:sz w:val="28"/>
          <w:szCs w:val="28"/>
        </w:rPr>
        <w:t xml:space="preserve">5.2. Особистий прийом жителів </w:t>
      </w:r>
      <w:proofErr w:type="spellStart"/>
      <w:r w:rsidRPr="001D6B56">
        <w:rPr>
          <w:rFonts w:ascii="Times New Roman" w:hAnsi="Times New Roman" w:cs="Times New Roman"/>
          <w:sz w:val="28"/>
          <w:szCs w:val="28"/>
        </w:rPr>
        <w:t>старостинського</w:t>
      </w:r>
      <w:proofErr w:type="spellEnd"/>
      <w:r w:rsidRPr="001D6B56">
        <w:rPr>
          <w:rFonts w:ascii="Times New Roman" w:hAnsi="Times New Roman" w:cs="Times New Roman"/>
          <w:sz w:val="28"/>
          <w:szCs w:val="28"/>
        </w:rPr>
        <w:t xml:space="preserve"> округу проводиться старостою згідно з графіком затвердженим розпорядженням селищного голови.</w:t>
      </w:r>
    </w:p>
    <w:p w:rsidR="001D6B56" w:rsidRPr="001D6B56" w:rsidRDefault="001D6B56" w:rsidP="00873847">
      <w:pPr>
        <w:ind w:firstLine="720"/>
        <w:jc w:val="both"/>
        <w:rPr>
          <w:rFonts w:ascii="Times New Roman" w:hAnsi="Times New Roman" w:cs="Times New Roman"/>
          <w:sz w:val="28"/>
          <w:szCs w:val="28"/>
        </w:rPr>
      </w:pPr>
      <w:r w:rsidRPr="001D6B56">
        <w:rPr>
          <w:rFonts w:ascii="Times New Roman" w:hAnsi="Times New Roman" w:cs="Times New Roman"/>
          <w:sz w:val="28"/>
          <w:szCs w:val="28"/>
        </w:rPr>
        <w:t>5.3. Інформаційне, матеріально-технічне та фінансове забезпечення діяльності старости здійснюється селищною радою і фінансується за рахунок селищного бюджету.</w:t>
      </w:r>
    </w:p>
    <w:p w:rsidR="001D6B56" w:rsidRPr="001D6B56" w:rsidRDefault="001D6B56" w:rsidP="00873847">
      <w:pPr>
        <w:ind w:firstLine="720"/>
        <w:jc w:val="both"/>
        <w:rPr>
          <w:rFonts w:ascii="Times New Roman" w:hAnsi="Times New Roman" w:cs="Times New Roman"/>
          <w:sz w:val="28"/>
          <w:szCs w:val="28"/>
        </w:rPr>
      </w:pPr>
      <w:r w:rsidRPr="001D6B56">
        <w:rPr>
          <w:rFonts w:ascii="Times New Roman" w:hAnsi="Times New Roman" w:cs="Times New Roman"/>
          <w:sz w:val="28"/>
          <w:szCs w:val="28"/>
        </w:rPr>
        <w:t>5.4. З метою забезпечення діловодства старості виготовляється печатка для довідок та кутовий штамп виконавчого комітету, порядок виготовлення та використання яких визначається рішенням виконкому.</w:t>
      </w:r>
    </w:p>
    <w:p w:rsidR="001D6B56" w:rsidRPr="001D6B56" w:rsidRDefault="001D6B56" w:rsidP="00EC7780">
      <w:pPr>
        <w:jc w:val="center"/>
        <w:rPr>
          <w:rFonts w:ascii="Times New Roman" w:hAnsi="Times New Roman" w:cs="Times New Roman"/>
          <w:sz w:val="28"/>
          <w:szCs w:val="28"/>
        </w:rPr>
      </w:pPr>
      <w:r w:rsidRPr="001D6B56">
        <w:rPr>
          <w:rFonts w:ascii="Times New Roman" w:hAnsi="Times New Roman" w:cs="Times New Roman"/>
          <w:b/>
          <w:bCs/>
          <w:sz w:val="28"/>
          <w:szCs w:val="28"/>
        </w:rPr>
        <w:t>VІ. Підзвітність, підконтрольність та відповідальність старости</w:t>
      </w:r>
    </w:p>
    <w:p w:rsidR="001D6B56" w:rsidRPr="001D6B56" w:rsidRDefault="001D6B56" w:rsidP="00873847">
      <w:pPr>
        <w:ind w:firstLine="720"/>
        <w:jc w:val="both"/>
        <w:rPr>
          <w:rFonts w:ascii="Times New Roman" w:hAnsi="Times New Roman" w:cs="Times New Roman"/>
          <w:sz w:val="28"/>
          <w:szCs w:val="28"/>
          <w:shd w:val="clear" w:color="auto" w:fill="FFFFFF"/>
        </w:rPr>
      </w:pPr>
      <w:r w:rsidRPr="001D6B56">
        <w:rPr>
          <w:rFonts w:ascii="Times New Roman" w:hAnsi="Times New Roman" w:cs="Times New Roman"/>
          <w:sz w:val="28"/>
          <w:szCs w:val="28"/>
        </w:rPr>
        <w:t xml:space="preserve">6.1. </w:t>
      </w:r>
      <w:r w:rsidRPr="001D6B56">
        <w:rPr>
          <w:rFonts w:ascii="Times New Roman" w:hAnsi="Times New Roman" w:cs="Times New Roman"/>
          <w:sz w:val="28"/>
          <w:szCs w:val="28"/>
          <w:shd w:val="clear" w:color="auto" w:fill="FFFFFF"/>
        </w:rPr>
        <w:t xml:space="preserve">При здійсненні наданих повноважень староста є відповідальним і підзвітним </w:t>
      </w:r>
      <w:r w:rsidRPr="001D6B56">
        <w:rPr>
          <w:rFonts w:ascii="Times New Roman" w:hAnsi="Times New Roman" w:cs="Times New Roman"/>
          <w:sz w:val="28"/>
          <w:szCs w:val="28"/>
        </w:rPr>
        <w:t xml:space="preserve">селищній </w:t>
      </w:r>
      <w:r w:rsidRPr="001D6B56">
        <w:rPr>
          <w:rFonts w:ascii="Times New Roman" w:hAnsi="Times New Roman" w:cs="Times New Roman"/>
          <w:sz w:val="28"/>
          <w:szCs w:val="28"/>
          <w:shd w:val="clear" w:color="auto" w:fill="FFFFFF"/>
        </w:rPr>
        <w:t xml:space="preserve">раді та підконтрольним </w:t>
      </w:r>
      <w:r w:rsidRPr="001D6B56">
        <w:rPr>
          <w:rFonts w:ascii="Times New Roman" w:hAnsi="Times New Roman" w:cs="Times New Roman"/>
          <w:sz w:val="28"/>
          <w:szCs w:val="28"/>
        </w:rPr>
        <w:t xml:space="preserve">селищному </w:t>
      </w:r>
      <w:r w:rsidRPr="001D6B56">
        <w:rPr>
          <w:rFonts w:ascii="Times New Roman" w:hAnsi="Times New Roman" w:cs="Times New Roman"/>
          <w:sz w:val="28"/>
          <w:szCs w:val="28"/>
          <w:shd w:val="clear" w:color="auto" w:fill="FFFFFF"/>
        </w:rPr>
        <w:t xml:space="preserve">голові. </w:t>
      </w:r>
    </w:p>
    <w:p w:rsidR="001D6B56" w:rsidRPr="001D6B56" w:rsidRDefault="001D6B56" w:rsidP="00873847">
      <w:pPr>
        <w:ind w:firstLine="720"/>
        <w:jc w:val="both"/>
        <w:rPr>
          <w:rFonts w:ascii="Times New Roman" w:hAnsi="Times New Roman" w:cs="Times New Roman"/>
          <w:sz w:val="28"/>
          <w:szCs w:val="28"/>
          <w:shd w:val="clear" w:color="auto" w:fill="FFFFFF"/>
        </w:rPr>
      </w:pPr>
      <w:r w:rsidRPr="001D6B56">
        <w:rPr>
          <w:rFonts w:ascii="Times New Roman" w:hAnsi="Times New Roman" w:cs="Times New Roman"/>
          <w:sz w:val="28"/>
          <w:szCs w:val="28"/>
          <w:shd w:val="clear" w:color="auto" w:fill="FFFFFF"/>
        </w:rPr>
        <w:t xml:space="preserve">6.2. Староста не рідше одного разу на рік, протягом першого кварталу року, наступного за звітним, а на вимогу не менш як третини депутатів – у визначений </w:t>
      </w:r>
      <w:r w:rsidRPr="001D6B56">
        <w:rPr>
          <w:rFonts w:ascii="Times New Roman" w:hAnsi="Times New Roman" w:cs="Times New Roman"/>
          <w:sz w:val="28"/>
          <w:szCs w:val="28"/>
        </w:rPr>
        <w:t xml:space="preserve">селищною </w:t>
      </w:r>
      <w:r w:rsidRPr="001D6B56">
        <w:rPr>
          <w:rFonts w:ascii="Times New Roman" w:hAnsi="Times New Roman" w:cs="Times New Roman"/>
          <w:sz w:val="28"/>
          <w:szCs w:val="28"/>
          <w:shd w:val="clear" w:color="auto" w:fill="FFFFFF"/>
        </w:rPr>
        <w:t xml:space="preserve">радою термін, звітує про свою роботу перед такою радою, жителями </w:t>
      </w:r>
      <w:proofErr w:type="spellStart"/>
      <w:r w:rsidRPr="001D6B56">
        <w:rPr>
          <w:rFonts w:ascii="Times New Roman" w:hAnsi="Times New Roman" w:cs="Times New Roman"/>
          <w:sz w:val="28"/>
          <w:szCs w:val="28"/>
          <w:shd w:val="clear" w:color="auto" w:fill="FFFFFF"/>
        </w:rPr>
        <w:t>старостинського</w:t>
      </w:r>
      <w:proofErr w:type="spellEnd"/>
      <w:r w:rsidRPr="001D6B56">
        <w:rPr>
          <w:rFonts w:ascii="Times New Roman" w:hAnsi="Times New Roman" w:cs="Times New Roman"/>
          <w:sz w:val="28"/>
          <w:szCs w:val="28"/>
          <w:shd w:val="clear" w:color="auto" w:fill="FFFFFF"/>
        </w:rPr>
        <w:t xml:space="preserve"> округу. </w:t>
      </w:r>
    </w:p>
    <w:p w:rsidR="001D6B56" w:rsidRPr="001D6B56" w:rsidRDefault="001D6B56" w:rsidP="00873847">
      <w:pPr>
        <w:ind w:firstLine="720"/>
        <w:jc w:val="both"/>
        <w:rPr>
          <w:rFonts w:ascii="Times New Roman" w:hAnsi="Times New Roman" w:cs="Times New Roman"/>
          <w:sz w:val="28"/>
          <w:szCs w:val="28"/>
          <w:shd w:val="clear" w:color="auto" w:fill="FFFFFF"/>
        </w:rPr>
      </w:pPr>
      <w:r w:rsidRPr="001D6B56">
        <w:rPr>
          <w:rFonts w:ascii="Times New Roman" w:hAnsi="Times New Roman" w:cs="Times New Roman"/>
          <w:sz w:val="28"/>
          <w:szCs w:val="28"/>
          <w:shd w:val="clear" w:color="auto" w:fill="FFFFFF"/>
        </w:rPr>
        <w:t xml:space="preserve">6.3. Заслуховування звіту старости перед жителями </w:t>
      </w:r>
      <w:proofErr w:type="spellStart"/>
      <w:r w:rsidRPr="001D6B56">
        <w:rPr>
          <w:rFonts w:ascii="Times New Roman" w:hAnsi="Times New Roman" w:cs="Times New Roman"/>
          <w:sz w:val="28"/>
          <w:szCs w:val="28"/>
          <w:shd w:val="clear" w:color="auto" w:fill="FFFFFF"/>
        </w:rPr>
        <w:t>старостинського</w:t>
      </w:r>
      <w:proofErr w:type="spellEnd"/>
      <w:r w:rsidRPr="001D6B56">
        <w:rPr>
          <w:rFonts w:ascii="Times New Roman" w:hAnsi="Times New Roman" w:cs="Times New Roman"/>
          <w:sz w:val="28"/>
          <w:szCs w:val="28"/>
          <w:shd w:val="clear" w:color="auto" w:fill="FFFFFF"/>
        </w:rPr>
        <w:t xml:space="preserve"> округу відбувається на відкритій зустрічі, у спосіб, що дає можливість жителям </w:t>
      </w:r>
      <w:proofErr w:type="spellStart"/>
      <w:r w:rsidRPr="001D6B56">
        <w:rPr>
          <w:rFonts w:ascii="Times New Roman" w:hAnsi="Times New Roman" w:cs="Times New Roman"/>
          <w:sz w:val="28"/>
          <w:szCs w:val="28"/>
          <w:shd w:val="clear" w:color="auto" w:fill="FFFFFF"/>
        </w:rPr>
        <w:t>старостинського</w:t>
      </w:r>
      <w:proofErr w:type="spellEnd"/>
      <w:r w:rsidRPr="001D6B56">
        <w:rPr>
          <w:rFonts w:ascii="Times New Roman" w:hAnsi="Times New Roman" w:cs="Times New Roman"/>
          <w:sz w:val="28"/>
          <w:szCs w:val="28"/>
          <w:shd w:val="clear" w:color="auto" w:fill="FFFFFF"/>
        </w:rPr>
        <w:t xml:space="preserve"> округу поставити запитання, висловити зауваження та внести пропозиції.</w:t>
      </w:r>
    </w:p>
    <w:p w:rsidR="001D6B56" w:rsidRPr="001D6B56" w:rsidRDefault="001D6B56" w:rsidP="00873847">
      <w:pPr>
        <w:ind w:firstLine="720"/>
        <w:jc w:val="both"/>
        <w:rPr>
          <w:rFonts w:ascii="Times New Roman" w:hAnsi="Times New Roman" w:cs="Times New Roman"/>
          <w:sz w:val="28"/>
          <w:szCs w:val="28"/>
          <w:shd w:val="clear" w:color="auto" w:fill="FFFFFF"/>
        </w:rPr>
      </w:pPr>
      <w:r w:rsidRPr="001D6B56">
        <w:rPr>
          <w:rFonts w:ascii="Times New Roman" w:hAnsi="Times New Roman" w:cs="Times New Roman"/>
          <w:sz w:val="28"/>
          <w:szCs w:val="28"/>
          <w:shd w:val="clear" w:color="auto" w:fill="FFFFFF"/>
        </w:rPr>
        <w:t>6.4. Інформація про відповідну зустріч, а також письмовий звіт старости оприлюднюються на офіційному веб-сайті міської ради та розміщуються у приміщенні ради не пізніше ніж за сім календарних днів до дня проведення відповідної зустрічі.</w:t>
      </w:r>
    </w:p>
    <w:p w:rsidR="001D6B56" w:rsidRPr="001D6B56" w:rsidRDefault="001D6B56" w:rsidP="00873847">
      <w:pPr>
        <w:ind w:firstLine="708"/>
        <w:jc w:val="both"/>
        <w:rPr>
          <w:rFonts w:ascii="Times New Roman" w:hAnsi="Times New Roman" w:cs="Times New Roman"/>
          <w:sz w:val="28"/>
          <w:szCs w:val="28"/>
        </w:rPr>
      </w:pPr>
      <w:r w:rsidRPr="001D6B56">
        <w:rPr>
          <w:rFonts w:ascii="Times New Roman" w:hAnsi="Times New Roman" w:cs="Times New Roman"/>
          <w:sz w:val="28"/>
          <w:szCs w:val="28"/>
        </w:rPr>
        <w:t>6.5. Староста може бути притягнений до дисциплінарної, матеріальної, цивільної, адміністративної та кримінальної відповідальності відповідно до законодавства України.</w:t>
      </w:r>
    </w:p>
    <w:p w:rsidR="001D6B56" w:rsidRPr="001D6B56" w:rsidRDefault="001D6B56" w:rsidP="00873847">
      <w:pPr>
        <w:ind w:firstLine="708"/>
        <w:jc w:val="both"/>
        <w:rPr>
          <w:rFonts w:ascii="Times New Roman" w:hAnsi="Times New Roman" w:cs="Times New Roman"/>
          <w:sz w:val="28"/>
          <w:szCs w:val="28"/>
        </w:rPr>
      </w:pPr>
      <w:r w:rsidRPr="001D6B56">
        <w:rPr>
          <w:rFonts w:ascii="Times New Roman" w:hAnsi="Times New Roman" w:cs="Times New Roman"/>
          <w:sz w:val="28"/>
          <w:szCs w:val="28"/>
        </w:rPr>
        <w:lastRenderedPageBreak/>
        <w:t>6.6. Шкода, завдана фізичній або юридичній особі незаконними рішеннями, діями чи бездіяльністю посадової особи місцевого самоврядування при здійсненні нею своїх повноважень, відшкодовується органом місцевого самоврядування незалежно від вини цієї особи. Згідно зі ст. 1191 Цивільного кодексу України територіальна громада має право зворотної вимоги до винної особи у розмірі виплаченого відшкодування.</w:t>
      </w:r>
    </w:p>
    <w:p w:rsidR="001D6B56" w:rsidRPr="001D6B56" w:rsidRDefault="001D6B56" w:rsidP="00873847">
      <w:pPr>
        <w:pStyle w:val="a3"/>
        <w:shd w:val="clear" w:color="auto" w:fill="FFFFFF"/>
        <w:spacing w:before="0" w:beforeAutospacing="0" w:after="0" w:afterAutospacing="0"/>
        <w:jc w:val="both"/>
        <w:textAlignment w:val="baseline"/>
      </w:pPr>
    </w:p>
    <w:p w:rsidR="001D6B56" w:rsidRPr="001D6B56" w:rsidRDefault="001D6B56" w:rsidP="00873847">
      <w:pPr>
        <w:jc w:val="both"/>
        <w:rPr>
          <w:rFonts w:ascii="Times New Roman" w:hAnsi="Times New Roman" w:cs="Times New Roman"/>
          <w:lang w:eastAsia="uk-UA"/>
        </w:rPr>
      </w:pPr>
    </w:p>
    <w:p w:rsidR="001D6B56" w:rsidRPr="001D6B56" w:rsidRDefault="001D6B56" w:rsidP="00873847">
      <w:pPr>
        <w:tabs>
          <w:tab w:val="left" w:pos="6495"/>
        </w:tabs>
        <w:jc w:val="both"/>
        <w:rPr>
          <w:rFonts w:ascii="Times New Roman" w:hAnsi="Times New Roman" w:cs="Times New Roman"/>
          <w:lang w:eastAsia="uk-UA"/>
        </w:rPr>
      </w:pPr>
    </w:p>
    <w:p w:rsidR="001D6B56" w:rsidRPr="001D6B56" w:rsidRDefault="001D6B56" w:rsidP="00873847">
      <w:pPr>
        <w:tabs>
          <w:tab w:val="left" w:pos="6495"/>
        </w:tabs>
        <w:jc w:val="both"/>
        <w:rPr>
          <w:rFonts w:ascii="Times New Roman" w:hAnsi="Times New Roman" w:cs="Times New Roman"/>
          <w:lang w:eastAsia="uk-UA"/>
        </w:rPr>
      </w:pPr>
      <w:r w:rsidRPr="001D6B56">
        <w:rPr>
          <w:rFonts w:ascii="Times New Roman" w:hAnsi="Times New Roman" w:cs="Times New Roman"/>
          <w:sz w:val="28"/>
          <w:szCs w:val="28"/>
        </w:rPr>
        <w:t>Секретар селищної ради</w:t>
      </w:r>
      <w:r w:rsidRPr="001D6B56">
        <w:rPr>
          <w:rFonts w:ascii="Times New Roman" w:hAnsi="Times New Roman" w:cs="Times New Roman"/>
          <w:sz w:val="28"/>
          <w:szCs w:val="28"/>
        </w:rPr>
        <w:tab/>
      </w:r>
      <w:r w:rsidR="00691AD3">
        <w:rPr>
          <w:rFonts w:ascii="Times New Roman" w:hAnsi="Times New Roman" w:cs="Times New Roman"/>
          <w:sz w:val="28"/>
          <w:szCs w:val="28"/>
        </w:rPr>
        <w:t xml:space="preserve">       </w:t>
      </w:r>
      <w:r w:rsidRPr="001D6B56">
        <w:rPr>
          <w:rFonts w:ascii="Times New Roman" w:hAnsi="Times New Roman" w:cs="Times New Roman"/>
          <w:sz w:val="28"/>
          <w:szCs w:val="28"/>
        </w:rPr>
        <w:t>Світлана ФЕДАН</w:t>
      </w:r>
    </w:p>
    <w:p w:rsidR="005421A5" w:rsidRPr="001D6B56" w:rsidRDefault="005421A5" w:rsidP="00873847">
      <w:pPr>
        <w:tabs>
          <w:tab w:val="left" w:pos="6840"/>
        </w:tabs>
        <w:jc w:val="both"/>
        <w:rPr>
          <w:rFonts w:ascii="Times New Roman" w:hAnsi="Times New Roman" w:cs="Times New Roman"/>
          <w:sz w:val="28"/>
          <w:szCs w:val="28"/>
        </w:rPr>
      </w:pPr>
    </w:p>
    <w:sectPr w:rsidR="005421A5" w:rsidRPr="001D6B56" w:rsidSect="0022570C">
      <w:pgSz w:w="11900" w:h="16840"/>
      <w:pgMar w:top="1134" w:right="851" w:bottom="1134" w:left="1701" w:header="0" w:footer="6"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2F598D"/>
    <w:multiLevelType w:val="hybridMultilevel"/>
    <w:tmpl w:val="850EE374"/>
    <w:lvl w:ilvl="0" w:tplc="C03067FC">
      <w:numFmt w:val="bullet"/>
      <w:lvlText w:val="-"/>
      <w:lvlJc w:val="left"/>
      <w:pPr>
        <w:ind w:left="360" w:hanging="360"/>
      </w:pPr>
      <w:rPr>
        <w:rFonts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
    <w:nsid w:val="1760703D"/>
    <w:multiLevelType w:val="hybridMultilevel"/>
    <w:tmpl w:val="6B6680CA"/>
    <w:lvl w:ilvl="0" w:tplc="C03067FC">
      <w:numFmt w:val="bullet"/>
      <w:lvlText w:val="-"/>
      <w:lvlJc w:val="left"/>
      <w:pPr>
        <w:ind w:left="720" w:hanging="360"/>
      </w:pPr>
      <w:rPr>
        <w:rFonts w:hint="default"/>
      </w:rPr>
    </w:lvl>
    <w:lvl w:ilvl="1" w:tplc="ABECE834">
      <w:start w:val="1"/>
      <w:numFmt w:val="bullet"/>
      <w:lvlText w:val="o"/>
      <w:lvlJc w:val="left"/>
      <w:pPr>
        <w:ind w:left="1440" w:hanging="360"/>
      </w:pPr>
      <w:rPr>
        <w:rFonts w:ascii="Courier New" w:hAnsi="Courier New" w:hint="default"/>
      </w:rPr>
    </w:lvl>
    <w:lvl w:ilvl="2" w:tplc="BC220D6C">
      <w:start w:val="1"/>
      <w:numFmt w:val="bullet"/>
      <w:lvlText w:val=""/>
      <w:lvlJc w:val="left"/>
      <w:pPr>
        <w:ind w:left="2160" w:hanging="360"/>
      </w:pPr>
      <w:rPr>
        <w:rFonts w:ascii="Wingdings" w:hAnsi="Wingdings" w:hint="default"/>
      </w:rPr>
    </w:lvl>
    <w:lvl w:ilvl="3" w:tplc="52B207E6">
      <w:start w:val="1"/>
      <w:numFmt w:val="bullet"/>
      <w:lvlText w:val=""/>
      <w:lvlJc w:val="left"/>
      <w:pPr>
        <w:ind w:left="2880" w:hanging="360"/>
      </w:pPr>
      <w:rPr>
        <w:rFonts w:ascii="Symbol" w:hAnsi="Symbol" w:hint="default"/>
      </w:rPr>
    </w:lvl>
    <w:lvl w:ilvl="4" w:tplc="3DCE8B8A">
      <w:start w:val="1"/>
      <w:numFmt w:val="bullet"/>
      <w:lvlText w:val="o"/>
      <w:lvlJc w:val="left"/>
      <w:pPr>
        <w:ind w:left="3600" w:hanging="360"/>
      </w:pPr>
      <w:rPr>
        <w:rFonts w:ascii="Courier New" w:hAnsi="Courier New" w:hint="default"/>
      </w:rPr>
    </w:lvl>
    <w:lvl w:ilvl="5" w:tplc="C7D24910">
      <w:start w:val="1"/>
      <w:numFmt w:val="bullet"/>
      <w:lvlText w:val=""/>
      <w:lvlJc w:val="left"/>
      <w:pPr>
        <w:ind w:left="4320" w:hanging="360"/>
      </w:pPr>
      <w:rPr>
        <w:rFonts w:ascii="Wingdings" w:hAnsi="Wingdings" w:hint="default"/>
      </w:rPr>
    </w:lvl>
    <w:lvl w:ilvl="6" w:tplc="81401D14">
      <w:start w:val="1"/>
      <w:numFmt w:val="bullet"/>
      <w:lvlText w:val=""/>
      <w:lvlJc w:val="left"/>
      <w:pPr>
        <w:ind w:left="5040" w:hanging="360"/>
      </w:pPr>
      <w:rPr>
        <w:rFonts w:ascii="Symbol" w:hAnsi="Symbol" w:hint="default"/>
      </w:rPr>
    </w:lvl>
    <w:lvl w:ilvl="7" w:tplc="CA8AC0CE">
      <w:start w:val="1"/>
      <w:numFmt w:val="bullet"/>
      <w:lvlText w:val="o"/>
      <w:lvlJc w:val="left"/>
      <w:pPr>
        <w:ind w:left="5760" w:hanging="360"/>
      </w:pPr>
      <w:rPr>
        <w:rFonts w:ascii="Courier New" w:hAnsi="Courier New" w:hint="default"/>
      </w:rPr>
    </w:lvl>
    <w:lvl w:ilvl="8" w:tplc="1870C66C">
      <w:start w:val="1"/>
      <w:numFmt w:val="bullet"/>
      <w:lvlText w:val=""/>
      <w:lvlJc w:val="left"/>
      <w:pPr>
        <w:ind w:left="6480" w:hanging="360"/>
      </w:pPr>
      <w:rPr>
        <w:rFonts w:ascii="Wingdings" w:hAnsi="Wingdings" w:hint="default"/>
      </w:rPr>
    </w:lvl>
  </w:abstractNum>
  <w:abstractNum w:abstractNumId="2">
    <w:nsid w:val="1D480969"/>
    <w:multiLevelType w:val="multilevel"/>
    <w:tmpl w:val="5326563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1C37A3A"/>
    <w:multiLevelType w:val="hybridMultilevel"/>
    <w:tmpl w:val="8730E158"/>
    <w:lvl w:ilvl="0" w:tplc="C03067FC">
      <w:numFmt w:val="bullet"/>
      <w:lvlText w:val="-"/>
      <w:lvlJc w:val="left"/>
      <w:pPr>
        <w:ind w:left="720" w:hanging="360"/>
      </w:pPr>
      <w:rPr>
        <w:rFonts w:hint="default"/>
      </w:rPr>
    </w:lvl>
    <w:lvl w:ilvl="1" w:tplc="9358407E">
      <w:start w:val="1"/>
      <w:numFmt w:val="bullet"/>
      <w:lvlText w:val="o"/>
      <w:lvlJc w:val="left"/>
      <w:pPr>
        <w:ind w:left="1440" w:hanging="360"/>
      </w:pPr>
      <w:rPr>
        <w:rFonts w:ascii="Courier New" w:hAnsi="Courier New" w:hint="default"/>
      </w:rPr>
    </w:lvl>
    <w:lvl w:ilvl="2" w:tplc="8F22B5AA">
      <w:start w:val="1"/>
      <w:numFmt w:val="bullet"/>
      <w:lvlText w:val=""/>
      <w:lvlJc w:val="left"/>
      <w:pPr>
        <w:ind w:left="2160" w:hanging="360"/>
      </w:pPr>
      <w:rPr>
        <w:rFonts w:ascii="Wingdings" w:hAnsi="Wingdings" w:hint="default"/>
      </w:rPr>
    </w:lvl>
    <w:lvl w:ilvl="3" w:tplc="F01AB0D0">
      <w:start w:val="1"/>
      <w:numFmt w:val="bullet"/>
      <w:lvlText w:val=""/>
      <w:lvlJc w:val="left"/>
      <w:pPr>
        <w:ind w:left="2880" w:hanging="360"/>
      </w:pPr>
      <w:rPr>
        <w:rFonts w:ascii="Symbol" w:hAnsi="Symbol" w:hint="default"/>
      </w:rPr>
    </w:lvl>
    <w:lvl w:ilvl="4" w:tplc="BEE86472">
      <w:start w:val="1"/>
      <w:numFmt w:val="bullet"/>
      <w:lvlText w:val="o"/>
      <w:lvlJc w:val="left"/>
      <w:pPr>
        <w:ind w:left="3600" w:hanging="360"/>
      </w:pPr>
      <w:rPr>
        <w:rFonts w:ascii="Courier New" w:hAnsi="Courier New" w:hint="default"/>
      </w:rPr>
    </w:lvl>
    <w:lvl w:ilvl="5" w:tplc="DA883202">
      <w:start w:val="1"/>
      <w:numFmt w:val="bullet"/>
      <w:lvlText w:val=""/>
      <w:lvlJc w:val="left"/>
      <w:pPr>
        <w:ind w:left="4320" w:hanging="360"/>
      </w:pPr>
      <w:rPr>
        <w:rFonts w:ascii="Wingdings" w:hAnsi="Wingdings" w:hint="default"/>
      </w:rPr>
    </w:lvl>
    <w:lvl w:ilvl="6" w:tplc="ED86DFFC">
      <w:start w:val="1"/>
      <w:numFmt w:val="bullet"/>
      <w:lvlText w:val=""/>
      <w:lvlJc w:val="left"/>
      <w:pPr>
        <w:ind w:left="5040" w:hanging="360"/>
      </w:pPr>
      <w:rPr>
        <w:rFonts w:ascii="Symbol" w:hAnsi="Symbol" w:hint="default"/>
      </w:rPr>
    </w:lvl>
    <w:lvl w:ilvl="7" w:tplc="6456962E">
      <w:start w:val="1"/>
      <w:numFmt w:val="bullet"/>
      <w:lvlText w:val="o"/>
      <w:lvlJc w:val="left"/>
      <w:pPr>
        <w:ind w:left="5760" w:hanging="360"/>
      </w:pPr>
      <w:rPr>
        <w:rFonts w:ascii="Courier New" w:hAnsi="Courier New" w:hint="default"/>
      </w:rPr>
    </w:lvl>
    <w:lvl w:ilvl="8" w:tplc="FB5C8452">
      <w:start w:val="1"/>
      <w:numFmt w:val="bullet"/>
      <w:lvlText w:val=""/>
      <w:lvlJc w:val="left"/>
      <w:pPr>
        <w:ind w:left="6480" w:hanging="360"/>
      </w:pPr>
      <w:rPr>
        <w:rFonts w:ascii="Wingdings" w:hAnsi="Wingdings" w:hint="default"/>
      </w:rPr>
    </w:lvl>
  </w:abstractNum>
  <w:abstractNum w:abstractNumId="4">
    <w:nsid w:val="339632A9"/>
    <w:multiLevelType w:val="hybridMultilevel"/>
    <w:tmpl w:val="62EEB624"/>
    <w:lvl w:ilvl="0" w:tplc="C03067FC">
      <w:numFmt w:val="bullet"/>
      <w:lvlText w:val="-"/>
      <w:lvlJc w:val="left"/>
      <w:pPr>
        <w:ind w:left="720" w:hanging="360"/>
      </w:pPr>
      <w:rPr>
        <w:rFont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3BDF207B"/>
    <w:multiLevelType w:val="hybridMultilevel"/>
    <w:tmpl w:val="95A8F248"/>
    <w:lvl w:ilvl="0" w:tplc="C03067FC">
      <w:numFmt w:val="bullet"/>
      <w:lvlText w:val="-"/>
      <w:lvlJc w:val="left"/>
      <w:pPr>
        <w:ind w:left="720" w:hanging="360"/>
      </w:pPr>
      <w:rPr>
        <w:rFonts w:hint="default"/>
      </w:rPr>
    </w:lvl>
    <w:lvl w:ilvl="1" w:tplc="ABECE834">
      <w:start w:val="1"/>
      <w:numFmt w:val="bullet"/>
      <w:lvlText w:val="o"/>
      <w:lvlJc w:val="left"/>
      <w:pPr>
        <w:ind w:left="1440" w:hanging="360"/>
      </w:pPr>
      <w:rPr>
        <w:rFonts w:ascii="Courier New" w:hAnsi="Courier New" w:hint="default"/>
      </w:rPr>
    </w:lvl>
    <w:lvl w:ilvl="2" w:tplc="BC220D6C">
      <w:start w:val="1"/>
      <w:numFmt w:val="bullet"/>
      <w:lvlText w:val=""/>
      <w:lvlJc w:val="left"/>
      <w:pPr>
        <w:ind w:left="2160" w:hanging="360"/>
      </w:pPr>
      <w:rPr>
        <w:rFonts w:ascii="Wingdings" w:hAnsi="Wingdings" w:hint="default"/>
      </w:rPr>
    </w:lvl>
    <w:lvl w:ilvl="3" w:tplc="52B207E6">
      <w:start w:val="1"/>
      <w:numFmt w:val="bullet"/>
      <w:lvlText w:val=""/>
      <w:lvlJc w:val="left"/>
      <w:pPr>
        <w:ind w:left="2880" w:hanging="360"/>
      </w:pPr>
      <w:rPr>
        <w:rFonts w:ascii="Symbol" w:hAnsi="Symbol" w:hint="default"/>
      </w:rPr>
    </w:lvl>
    <w:lvl w:ilvl="4" w:tplc="3DCE8B8A">
      <w:start w:val="1"/>
      <w:numFmt w:val="bullet"/>
      <w:lvlText w:val="o"/>
      <w:lvlJc w:val="left"/>
      <w:pPr>
        <w:ind w:left="3600" w:hanging="360"/>
      </w:pPr>
      <w:rPr>
        <w:rFonts w:ascii="Courier New" w:hAnsi="Courier New" w:hint="default"/>
      </w:rPr>
    </w:lvl>
    <w:lvl w:ilvl="5" w:tplc="C7D24910">
      <w:start w:val="1"/>
      <w:numFmt w:val="bullet"/>
      <w:lvlText w:val=""/>
      <w:lvlJc w:val="left"/>
      <w:pPr>
        <w:ind w:left="4320" w:hanging="360"/>
      </w:pPr>
      <w:rPr>
        <w:rFonts w:ascii="Wingdings" w:hAnsi="Wingdings" w:hint="default"/>
      </w:rPr>
    </w:lvl>
    <w:lvl w:ilvl="6" w:tplc="81401D14">
      <w:start w:val="1"/>
      <w:numFmt w:val="bullet"/>
      <w:lvlText w:val=""/>
      <w:lvlJc w:val="left"/>
      <w:pPr>
        <w:ind w:left="5040" w:hanging="360"/>
      </w:pPr>
      <w:rPr>
        <w:rFonts w:ascii="Symbol" w:hAnsi="Symbol" w:hint="default"/>
      </w:rPr>
    </w:lvl>
    <w:lvl w:ilvl="7" w:tplc="CA8AC0CE">
      <w:start w:val="1"/>
      <w:numFmt w:val="bullet"/>
      <w:lvlText w:val="o"/>
      <w:lvlJc w:val="left"/>
      <w:pPr>
        <w:ind w:left="5760" w:hanging="360"/>
      </w:pPr>
      <w:rPr>
        <w:rFonts w:ascii="Courier New" w:hAnsi="Courier New" w:hint="default"/>
      </w:rPr>
    </w:lvl>
    <w:lvl w:ilvl="8" w:tplc="1870C66C">
      <w:start w:val="1"/>
      <w:numFmt w:val="bullet"/>
      <w:lvlText w:val=""/>
      <w:lvlJc w:val="left"/>
      <w:pPr>
        <w:ind w:left="6480" w:hanging="360"/>
      </w:pPr>
      <w:rPr>
        <w:rFonts w:ascii="Wingdings" w:hAnsi="Wingdings" w:hint="default"/>
      </w:rPr>
    </w:lvl>
  </w:abstractNum>
  <w:abstractNum w:abstractNumId="6">
    <w:nsid w:val="49B43CEA"/>
    <w:multiLevelType w:val="hybridMultilevel"/>
    <w:tmpl w:val="1C041750"/>
    <w:lvl w:ilvl="0" w:tplc="C03067FC">
      <w:numFmt w:val="bullet"/>
      <w:lvlText w:val="-"/>
      <w:lvlJc w:val="left"/>
      <w:pPr>
        <w:ind w:left="720" w:hanging="360"/>
      </w:pPr>
      <w:rPr>
        <w:rFonts w:hint="default"/>
      </w:rPr>
    </w:lvl>
    <w:lvl w:ilvl="1" w:tplc="44E20E72">
      <w:start w:val="1"/>
      <w:numFmt w:val="bullet"/>
      <w:lvlText w:val="o"/>
      <w:lvlJc w:val="left"/>
      <w:pPr>
        <w:ind w:left="1440" w:hanging="360"/>
      </w:pPr>
      <w:rPr>
        <w:rFonts w:ascii="Courier New" w:hAnsi="Courier New" w:hint="default"/>
      </w:rPr>
    </w:lvl>
    <w:lvl w:ilvl="2" w:tplc="75166C78">
      <w:start w:val="1"/>
      <w:numFmt w:val="bullet"/>
      <w:lvlText w:val=""/>
      <w:lvlJc w:val="left"/>
      <w:pPr>
        <w:ind w:left="2160" w:hanging="360"/>
      </w:pPr>
      <w:rPr>
        <w:rFonts w:ascii="Wingdings" w:hAnsi="Wingdings" w:hint="default"/>
      </w:rPr>
    </w:lvl>
    <w:lvl w:ilvl="3" w:tplc="D71AA150">
      <w:start w:val="1"/>
      <w:numFmt w:val="bullet"/>
      <w:lvlText w:val=""/>
      <w:lvlJc w:val="left"/>
      <w:pPr>
        <w:ind w:left="2880" w:hanging="360"/>
      </w:pPr>
      <w:rPr>
        <w:rFonts w:ascii="Symbol" w:hAnsi="Symbol" w:hint="default"/>
      </w:rPr>
    </w:lvl>
    <w:lvl w:ilvl="4" w:tplc="298C409A">
      <w:start w:val="1"/>
      <w:numFmt w:val="bullet"/>
      <w:lvlText w:val="o"/>
      <w:lvlJc w:val="left"/>
      <w:pPr>
        <w:ind w:left="3600" w:hanging="360"/>
      </w:pPr>
      <w:rPr>
        <w:rFonts w:ascii="Courier New" w:hAnsi="Courier New" w:hint="default"/>
      </w:rPr>
    </w:lvl>
    <w:lvl w:ilvl="5" w:tplc="CC5A2FC0">
      <w:start w:val="1"/>
      <w:numFmt w:val="bullet"/>
      <w:lvlText w:val=""/>
      <w:lvlJc w:val="left"/>
      <w:pPr>
        <w:ind w:left="4320" w:hanging="360"/>
      </w:pPr>
      <w:rPr>
        <w:rFonts w:ascii="Wingdings" w:hAnsi="Wingdings" w:hint="default"/>
      </w:rPr>
    </w:lvl>
    <w:lvl w:ilvl="6" w:tplc="4172483E">
      <w:start w:val="1"/>
      <w:numFmt w:val="bullet"/>
      <w:lvlText w:val=""/>
      <w:lvlJc w:val="left"/>
      <w:pPr>
        <w:ind w:left="5040" w:hanging="360"/>
      </w:pPr>
      <w:rPr>
        <w:rFonts w:ascii="Symbol" w:hAnsi="Symbol" w:hint="default"/>
      </w:rPr>
    </w:lvl>
    <w:lvl w:ilvl="7" w:tplc="C85C132E">
      <w:start w:val="1"/>
      <w:numFmt w:val="bullet"/>
      <w:lvlText w:val="o"/>
      <w:lvlJc w:val="left"/>
      <w:pPr>
        <w:ind w:left="5760" w:hanging="360"/>
      </w:pPr>
      <w:rPr>
        <w:rFonts w:ascii="Courier New" w:hAnsi="Courier New" w:hint="default"/>
      </w:rPr>
    </w:lvl>
    <w:lvl w:ilvl="8" w:tplc="2430A1D2">
      <w:start w:val="1"/>
      <w:numFmt w:val="bullet"/>
      <w:lvlText w:val=""/>
      <w:lvlJc w:val="left"/>
      <w:pPr>
        <w:ind w:left="6480" w:hanging="360"/>
      </w:pPr>
      <w:rPr>
        <w:rFonts w:ascii="Wingdings" w:hAnsi="Wingdings" w:hint="default"/>
      </w:rPr>
    </w:lvl>
  </w:abstractNum>
  <w:abstractNum w:abstractNumId="7">
    <w:nsid w:val="4FE12AE2"/>
    <w:multiLevelType w:val="hybridMultilevel"/>
    <w:tmpl w:val="97869DC2"/>
    <w:lvl w:ilvl="0" w:tplc="C03067FC">
      <w:numFmt w:val="bullet"/>
      <w:lvlText w:val="-"/>
      <w:lvlJc w:val="left"/>
      <w:pPr>
        <w:ind w:left="720" w:hanging="360"/>
      </w:pPr>
      <w:rPr>
        <w:rFonts w:hint="default"/>
      </w:rPr>
    </w:lvl>
    <w:lvl w:ilvl="1" w:tplc="1F0A288A">
      <w:start w:val="1"/>
      <w:numFmt w:val="bullet"/>
      <w:lvlText w:val="o"/>
      <w:lvlJc w:val="left"/>
      <w:pPr>
        <w:ind w:left="1440" w:hanging="360"/>
      </w:pPr>
      <w:rPr>
        <w:rFonts w:ascii="Courier New" w:hAnsi="Courier New" w:hint="default"/>
      </w:rPr>
    </w:lvl>
    <w:lvl w:ilvl="2" w:tplc="A29E28D4">
      <w:start w:val="1"/>
      <w:numFmt w:val="bullet"/>
      <w:lvlText w:val=""/>
      <w:lvlJc w:val="left"/>
      <w:pPr>
        <w:ind w:left="2160" w:hanging="360"/>
      </w:pPr>
      <w:rPr>
        <w:rFonts w:ascii="Wingdings" w:hAnsi="Wingdings" w:hint="default"/>
      </w:rPr>
    </w:lvl>
    <w:lvl w:ilvl="3" w:tplc="D3480426">
      <w:start w:val="1"/>
      <w:numFmt w:val="bullet"/>
      <w:lvlText w:val=""/>
      <w:lvlJc w:val="left"/>
      <w:pPr>
        <w:ind w:left="2880" w:hanging="360"/>
      </w:pPr>
      <w:rPr>
        <w:rFonts w:ascii="Symbol" w:hAnsi="Symbol" w:hint="default"/>
      </w:rPr>
    </w:lvl>
    <w:lvl w:ilvl="4" w:tplc="75A0F082">
      <w:start w:val="1"/>
      <w:numFmt w:val="bullet"/>
      <w:lvlText w:val="o"/>
      <w:lvlJc w:val="left"/>
      <w:pPr>
        <w:ind w:left="3600" w:hanging="360"/>
      </w:pPr>
      <w:rPr>
        <w:rFonts w:ascii="Courier New" w:hAnsi="Courier New" w:hint="default"/>
      </w:rPr>
    </w:lvl>
    <w:lvl w:ilvl="5" w:tplc="3E5CB922">
      <w:start w:val="1"/>
      <w:numFmt w:val="bullet"/>
      <w:lvlText w:val=""/>
      <w:lvlJc w:val="left"/>
      <w:pPr>
        <w:ind w:left="4320" w:hanging="360"/>
      </w:pPr>
      <w:rPr>
        <w:rFonts w:ascii="Wingdings" w:hAnsi="Wingdings" w:hint="default"/>
      </w:rPr>
    </w:lvl>
    <w:lvl w:ilvl="6" w:tplc="03ECC1AE">
      <w:start w:val="1"/>
      <w:numFmt w:val="bullet"/>
      <w:lvlText w:val=""/>
      <w:lvlJc w:val="left"/>
      <w:pPr>
        <w:ind w:left="5040" w:hanging="360"/>
      </w:pPr>
      <w:rPr>
        <w:rFonts w:ascii="Symbol" w:hAnsi="Symbol" w:hint="default"/>
      </w:rPr>
    </w:lvl>
    <w:lvl w:ilvl="7" w:tplc="AFB8C76E">
      <w:start w:val="1"/>
      <w:numFmt w:val="bullet"/>
      <w:lvlText w:val="o"/>
      <w:lvlJc w:val="left"/>
      <w:pPr>
        <w:ind w:left="5760" w:hanging="360"/>
      </w:pPr>
      <w:rPr>
        <w:rFonts w:ascii="Courier New" w:hAnsi="Courier New" w:hint="default"/>
      </w:rPr>
    </w:lvl>
    <w:lvl w:ilvl="8" w:tplc="8012B8F8">
      <w:start w:val="1"/>
      <w:numFmt w:val="bullet"/>
      <w:lvlText w:val=""/>
      <w:lvlJc w:val="left"/>
      <w:pPr>
        <w:ind w:left="6480" w:hanging="360"/>
      </w:pPr>
      <w:rPr>
        <w:rFonts w:ascii="Wingdings" w:hAnsi="Wingdings" w:hint="default"/>
      </w:rPr>
    </w:lvl>
  </w:abstractNum>
  <w:abstractNum w:abstractNumId="8">
    <w:nsid w:val="705D7709"/>
    <w:multiLevelType w:val="hybridMultilevel"/>
    <w:tmpl w:val="A9F819F2"/>
    <w:lvl w:ilvl="0" w:tplc="C03067FC">
      <w:numFmt w:val="bullet"/>
      <w:lvlText w:val="-"/>
      <w:lvlJc w:val="left"/>
      <w:pPr>
        <w:ind w:left="720" w:hanging="360"/>
      </w:pPr>
      <w:rPr>
        <w:rFonts w:hint="default"/>
      </w:rPr>
    </w:lvl>
    <w:lvl w:ilvl="1" w:tplc="207E043C">
      <w:start w:val="1"/>
      <w:numFmt w:val="bullet"/>
      <w:lvlText w:val="o"/>
      <w:lvlJc w:val="left"/>
      <w:pPr>
        <w:ind w:left="1440" w:hanging="360"/>
      </w:pPr>
      <w:rPr>
        <w:rFonts w:ascii="Courier New" w:hAnsi="Courier New" w:hint="default"/>
      </w:rPr>
    </w:lvl>
    <w:lvl w:ilvl="2" w:tplc="B432582A">
      <w:start w:val="1"/>
      <w:numFmt w:val="bullet"/>
      <w:lvlText w:val=""/>
      <w:lvlJc w:val="left"/>
      <w:pPr>
        <w:ind w:left="2160" w:hanging="360"/>
      </w:pPr>
      <w:rPr>
        <w:rFonts w:ascii="Wingdings" w:hAnsi="Wingdings" w:hint="default"/>
      </w:rPr>
    </w:lvl>
    <w:lvl w:ilvl="3" w:tplc="C2E8D4D8">
      <w:start w:val="1"/>
      <w:numFmt w:val="bullet"/>
      <w:lvlText w:val=""/>
      <w:lvlJc w:val="left"/>
      <w:pPr>
        <w:ind w:left="2880" w:hanging="360"/>
      </w:pPr>
      <w:rPr>
        <w:rFonts w:ascii="Symbol" w:hAnsi="Symbol" w:hint="default"/>
      </w:rPr>
    </w:lvl>
    <w:lvl w:ilvl="4" w:tplc="2280F024">
      <w:start w:val="1"/>
      <w:numFmt w:val="bullet"/>
      <w:lvlText w:val="o"/>
      <w:lvlJc w:val="left"/>
      <w:pPr>
        <w:ind w:left="3600" w:hanging="360"/>
      </w:pPr>
      <w:rPr>
        <w:rFonts w:ascii="Courier New" w:hAnsi="Courier New" w:hint="default"/>
      </w:rPr>
    </w:lvl>
    <w:lvl w:ilvl="5" w:tplc="4BC2CF3C">
      <w:start w:val="1"/>
      <w:numFmt w:val="bullet"/>
      <w:lvlText w:val=""/>
      <w:lvlJc w:val="left"/>
      <w:pPr>
        <w:ind w:left="4320" w:hanging="360"/>
      </w:pPr>
      <w:rPr>
        <w:rFonts w:ascii="Wingdings" w:hAnsi="Wingdings" w:hint="default"/>
      </w:rPr>
    </w:lvl>
    <w:lvl w:ilvl="6" w:tplc="AF62F786">
      <w:start w:val="1"/>
      <w:numFmt w:val="bullet"/>
      <w:lvlText w:val=""/>
      <w:lvlJc w:val="left"/>
      <w:pPr>
        <w:ind w:left="5040" w:hanging="360"/>
      </w:pPr>
      <w:rPr>
        <w:rFonts w:ascii="Symbol" w:hAnsi="Symbol" w:hint="default"/>
      </w:rPr>
    </w:lvl>
    <w:lvl w:ilvl="7" w:tplc="5A32A9EA">
      <w:start w:val="1"/>
      <w:numFmt w:val="bullet"/>
      <w:lvlText w:val="o"/>
      <w:lvlJc w:val="left"/>
      <w:pPr>
        <w:ind w:left="5760" w:hanging="360"/>
      </w:pPr>
      <w:rPr>
        <w:rFonts w:ascii="Courier New" w:hAnsi="Courier New" w:hint="default"/>
      </w:rPr>
    </w:lvl>
    <w:lvl w:ilvl="8" w:tplc="25D49108">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7"/>
  </w:num>
  <w:num w:numId="5">
    <w:abstractNumId w:val="1"/>
  </w:num>
  <w:num w:numId="6">
    <w:abstractNumId w:val="5"/>
  </w:num>
  <w:num w:numId="7">
    <w:abstractNumId w:val="8"/>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evenAndOddHeaders/>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A07"/>
    <w:rsid w:val="000150AB"/>
    <w:rsid w:val="000E1050"/>
    <w:rsid w:val="000F409B"/>
    <w:rsid w:val="00105A07"/>
    <w:rsid w:val="001D5F61"/>
    <w:rsid w:val="001D6057"/>
    <w:rsid w:val="001D6B56"/>
    <w:rsid w:val="0022570C"/>
    <w:rsid w:val="002F5E0F"/>
    <w:rsid w:val="003346A7"/>
    <w:rsid w:val="00367DC1"/>
    <w:rsid w:val="003A204F"/>
    <w:rsid w:val="003B35C1"/>
    <w:rsid w:val="003B4A65"/>
    <w:rsid w:val="00446B29"/>
    <w:rsid w:val="00455285"/>
    <w:rsid w:val="005421A5"/>
    <w:rsid w:val="00586404"/>
    <w:rsid w:val="00677CF4"/>
    <w:rsid w:val="00691AD3"/>
    <w:rsid w:val="006E4CFA"/>
    <w:rsid w:val="00747894"/>
    <w:rsid w:val="00873847"/>
    <w:rsid w:val="00887F2F"/>
    <w:rsid w:val="008E502D"/>
    <w:rsid w:val="00937571"/>
    <w:rsid w:val="00A035E0"/>
    <w:rsid w:val="00A152CA"/>
    <w:rsid w:val="00A31D27"/>
    <w:rsid w:val="00AA2EC3"/>
    <w:rsid w:val="00AF3D1D"/>
    <w:rsid w:val="00B53321"/>
    <w:rsid w:val="00BE551A"/>
    <w:rsid w:val="00C12250"/>
    <w:rsid w:val="00D86662"/>
    <w:rsid w:val="00DD6C34"/>
    <w:rsid w:val="00E16C7A"/>
    <w:rsid w:val="00E30FD9"/>
    <w:rsid w:val="00E433D5"/>
    <w:rsid w:val="00E8556E"/>
    <w:rsid w:val="00EC7780"/>
    <w:rsid w:val="00F24272"/>
    <w:rsid w:val="00F9290A"/>
    <w:rsid w:val="00FD394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31D27"/>
    <w:pPr>
      <w:keepNext/>
      <w:spacing w:before="240" w:after="60"/>
      <w:outlineLvl w:val="0"/>
    </w:pPr>
    <w:rPr>
      <w:rFonts w:ascii="Cambria" w:eastAsia="Times New Roman" w:hAnsi="Cambria" w:cs="Times New Roman"/>
      <w:b/>
      <w:bCs/>
      <w:kern w:val="32"/>
      <w:sz w:val="32"/>
      <w:szCs w:val="3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B4A65"/>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10">
    <w:name w:val="Заголовок 1 Знак"/>
    <w:basedOn w:val="a0"/>
    <w:link w:val="1"/>
    <w:uiPriority w:val="9"/>
    <w:rsid w:val="00A31D27"/>
    <w:rPr>
      <w:rFonts w:ascii="Cambria" w:eastAsia="Times New Roman" w:hAnsi="Cambria" w:cs="Times New Roman"/>
      <w:b/>
      <w:bCs/>
      <w:kern w:val="32"/>
      <w:sz w:val="32"/>
      <w:szCs w:val="32"/>
      <w:lang w:val="ru-RU"/>
    </w:rPr>
  </w:style>
  <w:style w:type="paragraph" w:styleId="a4">
    <w:name w:val="Balloon Text"/>
    <w:basedOn w:val="a"/>
    <w:link w:val="a5"/>
    <w:uiPriority w:val="99"/>
    <w:semiHidden/>
    <w:unhideWhenUsed/>
    <w:rsid w:val="00A31D2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31D27"/>
    <w:rPr>
      <w:rFonts w:ascii="Tahoma" w:hAnsi="Tahoma" w:cs="Tahoma"/>
      <w:sz w:val="16"/>
      <w:szCs w:val="16"/>
    </w:rPr>
  </w:style>
  <w:style w:type="paragraph" w:customStyle="1" w:styleId="FR1">
    <w:name w:val="FR1"/>
    <w:rsid w:val="001D6B56"/>
    <w:pPr>
      <w:widowControl w:val="0"/>
      <w:snapToGrid w:val="0"/>
      <w:spacing w:before="180" w:after="0" w:line="240" w:lineRule="auto"/>
      <w:jc w:val="center"/>
    </w:pPr>
    <w:rPr>
      <w:rFonts w:ascii="Times New Roman" w:eastAsia="Times New Roman" w:hAnsi="Times New Roman" w:cs="Times New Roman"/>
      <w:b/>
      <w:sz w:val="28"/>
      <w:szCs w:val="20"/>
      <w:lang w:eastAsia="ru-RU"/>
    </w:rPr>
  </w:style>
  <w:style w:type="character" w:styleId="a6">
    <w:name w:val="Strong"/>
    <w:basedOn w:val="a0"/>
    <w:uiPriority w:val="22"/>
    <w:qFormat/>
    <w:rsid w:val="001D6B56"/>
    <w:rPr>
      <w:b/>
      <w:bCs/>
    </w:rPr>
  </w:style>
  <w:style w:type="paragraph" w:customStyle="1" w:styleId="rvps2">
    <w:name w:val="rvps2"/>
    <w:basedOn w:val="a"/>
    <w:rsid w:val="001D6B56"/>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7">
    <w:name w:val="List Paragraph"/>
    <w:basedOn w:val="a"/>
    <w:uiPriority w:val="34"/>
    <w:qFormat/>
    <w:rsid w:val="001D6B56"/>
    <w:pPr>
      <w:spacing w:after="0" w:line="240" w:lineRule="auto"/>
      <w:ind w:left="720"/>
      <w:contextualSpacing/>
    </w:pPr>
    <w:rPr>
      <w:rFonts w:ascii="Times New Roman" w:eastAsia="Times New Roman" w:hAnsi="Times New Roman" w:cs="Times New Roman"/>
      <w:sz w:val="20"/>
      <w:szCs w:val="20"/>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31D27"/>
    <w:pPr>
      <w:keepNext/>
      <w:spacing w:before="240" w:after="60"/>
      <w:outlineLvl w:val="0"/>
    </w:pPr>
    <w:rPr>
      <w:rFonts w:ascii="Cambria" w:eastAsia="Times New Roman" w:hAnsi="Cambria" w:cs="Times New Roman"/>
      <w:b/>
      <w:bCs/>
      <w:kern w:val="32"/>
      <w:sz w:val="32"/>
      <w:szCs w:val="3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B4A65"/>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10">
    <w:name w:val="Заголовок 1 Знак"/>
    <w:basedOn w:val="a0"/>
    <w:link w:val="1"/>
    <w:uiPriority w:val="9"/>
    <w:rsid w:val="00A31D27"/>
    <w:rPr>
      <w:rFonts w:ascii="Cambria" w:eastAsia="Times New Roman" w:hAnsi="Cambria" w:cs="Times New Roman"/>
      <w:b/>
      <w:bCs/>
      <w:kern w:val="32"/>
      <w:sz w:val="32"/>
      <w:szCs w:val="32"/>
      <w:lang w:val="ru-RU"/>
    </w:rPr>
  </w:style>
  <w:style w:type="paragraph" w:styleId="a4">
    <w:name w:val="Balloon Text"/>
    <w:basedOn w:val="a"/>
    <w:link w:val="a5"/>
    <w:uiPriority w:val="99"/>
    <w:semiHidden/>
    <w:unhideWhenUsed/>
    <w:rsid w:val="00A31D2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31D27"/>
    <w:rPr>
      <w:rFonts w:ascii="Tahoma" w:hAnsi="Tahoma" w:cs="Tahoma"/>
      <w:sz w:val="16"/>
      <w:szCs w:val="16"/>
    </w:rPr>
  </w:style>
  <w:style w:type="paragraph" w:customStyle="1" w:styleId="FR1">
    <w:name w:val="FR1"/>
    <w:rsid w:val="001D6B56"/>
    <w:pPr>
      <w:widowControl w:val="0"/>
      <w:snapToGrid w:val="0"/>
      <w:spacing w:before="180" w:after="0" w:line="240" w:lineRule="auto"/>
      <w:jc w:val="center"/>
    </w:pPr>
    <w:rPr>
      <w:rFonts w:ascii="Times New Roman" w:eastAsia="Times New Roman" w:hAnsi="Times New Roman" w:cs="Times New Roman"/>
      <w:b/>
      <w:sz w:val="28"/>
      <w:szCs w:val="20"/>
      <w:lang w:eastAsia="ru-RU"/>
    </w:rPr>
  </w:style>
  <w:style w:type="character" w:styleId="a6">
    <w:name w:val="Strong"/>
    <w:basedOn w:val="a0"/>
    <w:uiPriority w:val="22"/>
    <w:qFormat/>
    <w:rsid w:val="001D6B56"/>
    <w:rPr>
      <w:b/>
      <w:bCs/>
    </w:rPr>
  </w:style>
  <w:style w:type="paragraph" w:customStyle="1" w:styleId="rvps2">
    <w:name w:val="rvps2"/>
    <w:basedOn w:val="a"/>
    <w:rsid w:val="001D6B56"/>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7">
    <w:name w:val="List Paragraph"/>
    <w:basedOn w:val="a"/>
    <w:uiPriority w:val="34"/>
    <w:qFormat/>
    <w:rsid w:val="001D6B56"/>
    <w:pPr>
      <w:spacing w:after="0" w:line="240" w:lineRule="auto"/>
      <w:ind w:left="720"/>
      <w:contextualSpacing/>
    </w:pPr>
    <w:rPr>
      <w:rFonts w:ascii="Times New Roman" w:eastAsia="Times New Roman" w:hAnsi="Times New Roman" w:cs="Times New Roman"/>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7634647">
      <w:bodyDiv w:val="1"/>
      <w:marLeft w:val="0"/>
      <w:marRight w:val="0"/>
      <w:marTop w:val="0"/>
      <w:marBottom w:val="0"/>
      <w:divBdr>
        <w:top w:val="none" w:sz="0" w:space="0" w:color="auto"/>
        <w:left w:val="none" w:sz="0" w:space="0" w:color="auto"/>
        <w:bottom w:val="none" w:sz="0" w:space="0" w:color="auto"/>
        <w:right w:val="none" w:sz="0" w:space="0" w:color="auto"/>
      </w:divBdr>
      <w:divsChild>
        <w:div w:id="1385175942">
          <w:marLeft w:val="0"/>
          <w:marRight w:val="0"/>
          <w:marTop w:val="0"/>
          <w:marBottom w:val="450"/>
          <w:divBdr>
            <w:top w:val="none" w:sz="0" w:space="0" w:color="auto"/>
            <w:left w:val="none" w:sz="0" w:space="0" w:color="auto"/>
            <w:bottom w:val="none" w:sz="0" w:space="0" w:color="auto"/>
            <w:right w:val="none" w:sz="0" w:space="0" w:color="auto"/>
          </w:divBdr>
          <w:divsChild>
            <w:div w:id="1379627640">
              <w:marLeft w:val="0"/>
              <w:marRight w:val="0"/>
              <w:marTop w:val="300"/>
              <w:marBottom w:val="150"/>
              <w:divBdr>
                <w:top w:val="none" w:sz="0" w:space="0" w:color="auto"/>
                <w:left w:val="none" w:sz="0" w:space="0" w:color="auto"/>
                <w:bottom w:val="none" w:sz="0" w:space="0" w:color="auto"/>
                <w:right w:val="none" w:sz="0" w:space="0" w:color="auto"/>
              </w:divBdr>
            </w:div>
            <w:div w:id="157186472">
              <w:marLeft w:val="0"/>
              <w:marRight w:val="0"/>
              <w:marTop w:val="0"/>
              <w:marBottom w:val="300"/>
              <w:divBdr>
                <w:top w:val="none" w:sz="0" w:space="0" w:color="auto"/>
                <w:left w:val="none" w:sz="0" w:space="0" w:color="auto"/>
                <w:bottom w:val="none" w:sz="0" w:space="0" w:color="auto"/>
                <w:right w:val="none" w:sz="0" w:space="0" w:color="auto"/>
              </w:divBdr>
            </w:div>
          </w:divsChild>
        </w:div>
        <w:div w:id="1091342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2.rada.gov.ua/laws/show/254%D0%BA/96-%D0%B2%D1%8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zakon.rada.gov.ua/laws/show/389-19" TargetMode="External"/><Relationship Id="rId5" Type="http://schemas.openxmlformats.org/officeDocument/2006/relationships/settings" Target="settings.xml"/><Relationship Id="rId10" Type="http://schemas.openxmlformats.org/officeDocument/2006/relationships/hyperlink" Target="https://zakon.rada.gov.ua/laws/show/254%D0%BA/96-%D0%B2%D1%80" TargetMode="External"/><Relationship Id="rId4" Type="http://schemas.microsoft.com/office/2007/relationships/stylesWithEffects" Target="stylesWithEffects.xml"/><Relationship Id="rId9" Type="http://schemas.openxmlformats.org/officeDocument/2006/relationships/hyperlink" Target="https://zakon.rada.gov.ua/laws/show/1618-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93666E-D18B-4074-95E7-BEB553ADB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12</Pages>
  <Words>14903</Words>
  <Characters>8496</Characters>
  <Application>Microsoft Office Word</Application>
  <DocSecurity>0</DocSecurity>
  <Lines>70</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Вольногорский горно-металлургический комбинат</Company>
  <LinksUpToDate>false</LinksUpToDate>
  <CharactersWithSpaces>23353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Інна</dc:creator>
  <cp:keywords/>
  <dc:description/>
  <cp:lastModifiedBy>Інна</cp:lastModifiedBy>
  <cp:revision>12</cp:revision>
  <cp:lastPrinted>2022-01-05T09:56:00Z</cp:lastPrinted>
  <dcterms:created xsi:type="dcterms:W3CDTF">2021-10-21T11:59:00Z</dcterms:created>
  <dcterms:modified xsi:type="dcterms:W3CDTF">2022-01-05T09:57:00Z</dcterms:modified>
</cp:coreProperties>
</file>