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5B" w:rsidRPr="00B52884" w:rsidRDefault="00B77A5B" w:rsidP="00B77A5B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18911B6D" wp14:editId="11D5E749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5B" w:rsidRDefault="00B77A5B" w:rsidP="00B77A5B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B77A5B" w:rsidRPr="00C969B6" w:rsidRDefault="00B77A5B" w:rsidP="00B77A5B">
      <w:pPr>
        <w:ind w:right="-7"/>
        <w:jc w:val="center"/>
        <w:rPr>
          <w:b/>
          <w:sz w:val="16"/>
          <w:szCs w:val="16"/>
        </w:rPr>
      </w:pPr>
    </w:p>
    <w:p w:rsidR="00B77A5B" w:rsidRPr="00B52884" w:rsidRDefault="00B77A5B" w:rsidP="00B77A5B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B77A5B" w:rsidRPr="00B52884" w:rsidRDefault="00B77A5B" w:rsidP="00B77A5B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B77A5B" w:rsidRDefault="00B77A5B" w:rsidP="00B77A5B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77A5B" w:rsidRPr="00B5627E" w:rsidRDefault="00B77A5B" w:rsidP="00B77A5B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12100D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>смт. Виш</w:t>
      </w:r>
      <w:r w:rsidR="0012100D">
        <w:rPr>
          <w:sz w:val="28"/>
          <w:szCs w:val="28"/>
          <w:lang w:val="uk-UA"/>
        </w:rPr>
        <w:t>неве                          №759</w:t>
      </w:r>
      <w:r>
        <w:rPr>
          <w:sz w:val="28"/>
          <w:szCs w:val="28"/>
          <w:lang w:val="uk-UA"/>
        </w:rPr>
        <w:t>-14/VIII</w:t>
      </w:r>
    </w:p>
    <w:p w:rsidR="00B77A5B" w:rsidRDefault="00B77A5B" w:rsidP="00B77A5B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4E2368" w:rsidRDefault="004E2368" w:rsidP="004E2368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4E2368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</w:t>
      </w:r>
      <w:r w:rsidR="00000325">
        <w:rPr>
          <w:b/>
          <w:bCs/>
          <w:sz w:val="28"/>
          <w:szCs w:val="28"/>
          <w:lang w:val="uk-UA"/>
        </w:rPr>
        <w:t xml:space="preserve">  на</w:t>
      </w:r>
      <w:r>
        <w:rPr>
          <w:b/>
          <w:bCs/>
          <w:sz w:val="28"/>
          <w:szCs w:val="28"/>
          <w:lang w:val="uk-UA"/>
        </w:rPr>
        <w:t xml:space="preserve"> </w:t>
      </w:r>
      <w:r w:rsidRPr="004E2368">
        <w:rPr>
          <w:b/>
          <w:bCs/>
          <w:sz w:val="28"/>
          <w:szCs w:val="28"/>
          <w:lang w:val="uk-UA"/>
        </w:rPr>
        <w:t>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4E2368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4E2368">
        <w:rPr>
          <w:b/>
          <w:bCs/>
          <w:sz w:val="28"/>
          <w:szCs w:val="28"/>
          <w:lang w:val="uk-UA"/>
        </w:rPr>
        <w:t xml:space="preserve"> </w:t>
      </w:r>
    </w:p>
    <w:p w:rsidR="004E2368" w:rsidRPr="00000325" w:rsidRDefault="004E2368" w:rsidP="00B77A5B">
      <w:pPr>
        <w:tabs>
          <w:tab w:val="left" w:pos="5529"/>
        </w:tabs>
        <w:ind w:right="4104"/>
        <w:jc w:val="both"/>
        <w:rPr>
          <w:b/>
          <w:bCs/>
          <w:sz w:val="28"/>
          <w:szCs w:val="28"/>
          <w:lang w:val="uk-UA"/>
        </w:rPr>
      </w:pPr>
      <w:r w:rsidRPr="00000325">
        <w:rPr>
          <w:b/>
          <w:bCs/>
          <w:sz w:val="28"/>
          <w:szCs w:val="28"/>
          <w:lang w:val="uk-UA"/>
        </w:rPr>
        <w:t>гр.</w:t>
      </w:r>
      <w:r w:rsidR="00000325" w:rsidRPr="00000325">
        <w:rPr>
          <w:b/>
          <w:bCs/>
          <w:sz w:val="28"/>
          <w:szCs w:val="28"/>
          <w:lang w:val="uk-UA"/>
        </w:rPr>
        <w:t xml:space="preserve"> </w:t>
      </w:r>
      <w:r w:rsidRPr="00000325">
        <w:rPr>
          <w:b/>
          <w:bCs/>
          <w:sz w:val="28"/>
          <w:szCs w:val="28"/>
          <w:lang w:val="uk-UA"/>
        </w:rPr>
        <w:t>Коваленку М.І.</w:t>
      </w:r>
    </w:p>
    <w:p w:rsidR="00B77A5B" w:rsidRPr="008D7FDE" w:rsidRDefault="00B77A5B" w:rsidP="00B77A5B">
      <w:pPr>
        <w:ind w:right="-7"/>
        <w:rPr>
          <w:color w:val="FF0000"/>
          <w:sz w:val="24"/>
          <w:szCs w:val="24"/>
          <w:lang w:val="uk-UA"/>
        </w:rPr>
      </w:pPr>
    </w:p>
    <w:p w:rsidR="00B77A5B" w:rsidRPr="008D7FDE" w:rsidRDefault="00B77A5B" w:rsidP="00B77A5B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B5627E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Коваленка Миколи Івановича 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</w:t>
      </w:r>
      <w:r>
        <w:rPr>
          <w:color w:val="000000"/>
          <w:sz w:val="28"/>
          <w:szCs w:val="28"/>
          <w:lang w:val="uk-UA"/>
        </w:rPr>
        <w:t xml:space="preserve">чення якої </w:t>
      </w:r>
      <w:r w:rsidRPr="0012100D">
        <w:rPr>
          <w:sz w:val="28"/>
          <w:szCs w:val="28"/>
          <w:lang w:val="uk-UA"/>
        </w:rPr>
        <w:t xml:space="preserve">змінюється </w:t>
      </w:r>
      <w:r w:rsidR="004E2368" w:rsidRPr="004E2368">
        <w:rPr>
          <w:b/>
          <w:bCs/>
          <w:sz w:val="28"/>
          <w:szCs w:val="28"/>
          <w:lang w:val="uk-UA"/>
        </w:rPr>
        <w:t xml:space="preserve">із земель </w:t>
      </w:r>
      <w:r w:rsidR="004E2368">
        <w:rPr>
          <w:b/>
          <w:bCs/>
          <w:sz w:val="28"/>
          <w:szCs w:val="28"/>
          <w:lang w:val="uk-UA"/>
        </w:rPr>
        <w:t>запасу</w:t>
      </w:r>
      <w:r w:rsidR="004E2368" w:rsidRPr="00B77A5B">
        <w:rPr>
          <w:color w:val="FF0000"/>
          <w:sz w:val="28"/>
          <w:szCs w:val="28"/>
          <w:lang w:val="uk-UA"/>
        </w:rPr>
        <w:t xml:space="preserve"> </w:t>
      </w:r>
      <w:r w:rsidR="00000325" w:rsidRPr="00000325">
        <w:rPr>
          <w:sz w:val="28"/>
          <w:szCs w:val="28"/>
          <w:lang w:val="uk-UA"/>
        </w:rPr>
        <w:t xml:space="preserve">на </w:t>
      </w:r>
      <w:r w:rsidR="004E2368" w:rsidRPr="00000325">
        <w:rPr>
          <w:sz w:val="28"/>
          <w:szCs w:val="28"/>
          <w:lang w:val="uk-UA"/>
        </w:rPr>
        <w:t>для</w:t>
      </w:r>
      <w:r w:rsidRPr="00000325">
        <w:rPr>
          <w:sz w:val="28"/>
          <w:szCs w:val="28"/>
          <w:lang w:val="uk-UA"/>
        </w:rPr>
        <w:t xml:space="preserve"> ведення особистого селянського господарства на території Вишнівської селищної </w:t>
      </w:r>
      <w:r w:rsidRPr="008D7FDE">
        <w:rPr>
          <w:color w:val="000000"/>
          <w:sz w:val="28"/>
          <w:szCs w:val="28"/>
          <w:lang w:val="uk-UA"/>
        </w:rPr>
        <w:t>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B77A5B" w:rsidRDefault="00B77A5B" w:rsidP="00B77A5B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 w:rsidRPr="008D7FDE">
        <w:rPr>
          <w:color w:val="000000"/>
          <w:sz w:val="28"/>
          <w:szCs w:val="28"/>
          <w:lang w:val="uk-UA"/>
        </w:rPr>
        <w:t xml:space="preserve">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12100D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Коваленку Миколі Івановичу 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(</w:t>
      </w:r>
      <w:proofErr w:type="spellStart"/>
      <w:r w:rsidRPr="008D7FDE">
        <w:rPr>
          <w:color w:val="000000"/>
          <w:sz w:val="28"/>
          <w:szCs w:val="28"/>
          <w:lang w:val="uk-UA"/>
        </w:rPr>
        <w:t>Іпн</w:t>
      </w:r>
      <w:proofErr w:type="spellEnd"/>
      <w:r w:rsidRPr="008D7FDE">
        <w:rPr>
          <w:color w:val="000000"/>
          <w:sz w:val="28"/>
          <w:szCs w:val="28"/>
          <w:lang w:val="uk-UA"/>
        </w:rPr>
        <w:t>.</w:t>
      </w:r>
      <w:r w:rsidR="00F85519" w:rsidRPr="00F85519">
        <w:rPr>
          <w:color w:val="000000"/>
          <w:sz w:val="28"/>
          <w:szCs w:val="28"/>
          <w:lang w:val="uk-UA"/>
        </w:rPr>
        <w:t xml:space="preserve"> </w:t>
      </w:r>
      <w:r w:rsidR="00F85519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8D7FDE">
        <w:rPr>
          <w:color w:val="000000"/>
          <w:sz w:val="28"/>
          <w:szCs w:val="28"/>
          <w:lang w:val="uk-UA"/>
        </w:rPr>
        <w:t>) проект землеустрою, щодо відведення земельної ділянки цільове призна</w:t>
      </w:r>
      <w:r>
        <w:rPr>
          <w:color w:val="000000"/>
          <w:sz w:val="28"/>
          <w:szCs w:val="28"/>
          <w:lang w:val="uk-UA"/>
        </w:rPr>
        <w:t xml:space="preserve">чення якої змінюється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2,0000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2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197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B77A5B" w:rsidRDefault="00B77A5B" w:rsidP="00B77A5B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  <w:t>2.</w:t>
      </w:r>
      <w:r>
        <w:rPr>
          <w:sz w:val="24"/>
          <w:szCs w:val="24"/>
          <w:lang w:val="uk-UA" w:eastAsia="zh-CN"/>
        </w:rPr>
        <w:t xml:space="preserve"> </w:t>
      </w:r>
      <w:r w:rsidRPr="00917068">
        <w:rPr>
          <w:sz w:val="28"/>
          <w:szCs w:val="28"/>
          <w:lang w:val="uk-UA" w:eastAsia="zh-CN"/>
        </w:rPr>
        <w:t xml:space="preserve">Передати </w:t>
      </w:r>
      <w:r>
        <w:rPr>
          <w:sz w:val="28"/>
          <w:szCs w:val="28"/>
          <w:lang w:val="uk-UA" w:eastAsia="zh-CN"/>
        </w:rPr>
        <w:t xml:space="preserve"> гр. Коваленку М.І.  у власність земельну ділянку</w:t>
      </w:r>
      <w:r w:rsidRPr="008D7FDE">
        <w:rPr>
          <w:b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площею – 2,0000 га, кадастровий номер 1224583000:01:002:0197</w:t>
      </w:r>
      <w:r>
        <w:rPr>
          <w:sz w:val="28"/>
          <w:szCs w:val="28"/>
          <w:lang w:val="uk-UA" w:eastAsia="zh-CN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</w:t>
      </w:r>
      <w:r>
        <w:rPr>
          <w:b/>
          <w:color w:val="000000"/>
          <w:sz w:val="28"/>
          <w:szCs w:val="28"/>
          <w:lang w:val="uk-UA"/>
        </w:rPr>
        <w:t xml:space="preserve">осподарства  код. КВЦПЗ – 01.03 </w:t>
      </w:r>
      <w:r>
        <w:rPr>
          <w:sz w:val="28"/>
          <w:szCs w:val="28"/>
          <w:lang w:val="uk-UA"/>
        </w:rPr>
        <w:t xml:space="preserve">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B77A5B" w:rsidRDefault="00B77A5B" w:rsidP="00B77A5B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B77A5B" w:rsidRDefault="00B77A5B" w:rsidP="00B77A5B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B77A5B" w:rsidRDefault="00B77A5B" w:rsidP="00B77A5B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7A5B" w:rsidRDefault="00B77A5B" w:rsidP="00B77A5B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77A5B" w:rsidRDefault="00B77A5B" w:rsidP="00B77A5B">
      <w:pPr>
        <w:ind w:right="-7"/>
        <w:rPr>
          <w:color w:val="000000"/>
          <w:sz w:val="28"/>
          <w:szCs w:val="28"/>
          <w:lang w:val="uk-UA"/>
        </w:rPr>
      </w:pPr>
    </w:p>
    <w:p w:rsidR="0012100D" w:rsidRDefault="0012100D" w:rsidP="00B77A5B">
      <w:pPr>
        <w:ind w:right="-7"/>
        <w:rPr>
          <w:color w:val="000000"/>
          <w:sz w:val="28"/>
          <w:szCs w:val="28"/>
          <w:lang w:val="uk-UA"/>
        </w:rPr>
      </w:pPr>
    </w:p>
    <w:p w:rsidR="00B77A5B" w:rsidRDefault="00B77A5B" w:rsidP="00B77A5B">
      <w:pPr>
        <w:ind w:right="-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9"/>
    <w:rsid w:val="00000325"/>
    <w:rsid w:val="000E1050"/>
    <w:rsid w:val="0012100D"/>
    <w:rsid w:val="00191109"/>
    <w:rsid w:val="001D5F61"/>
    <w:rsid w:val="001D6057"/>
    <w:rsid w:val="00455285"/>
    <w:rsid w:val="004E2368"/>
    <w:rsid w:val="005421A5"/>
    <w:rsid w:val="00586404"/>
    <w:rsid w:val="00595189"/>
    <w:rsid w:val="00A035E0"/>
    <w:rsid w:val="00B53321"/>
    <w:rsid w:val="00B5627E"/>
    <w:rsid w:val="00B77A5B"/>
    <w:rsid w:val="00F24272"/>
    <w:rsid w:val="00F85519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60058-62DF-48CA-8748-DFC83EE8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77A5B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7A5B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B77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6</cp:revision>
  <cp:lastPrinted>2021-12-09T15:57:00Z</cp:lastPrinted>
  <dcterms:created xsi:type="dcterms:W3CDTF">2021-12-02T15:43:00Z</dcterms:created>
  <dcterms:modified xsi:type="dcterms:W3CDTF">2021-12-12T08:09:00Z</dcterms:modified>
</cp:coreProperties>
</file>