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FA" w:rsidRDefault="004F4EFA" w:rsidP="004F4EFA">
      <w:pPr>
        <w:tabs>
          <w:tab w:val="left" w:pos="10490"/>
        </w:tabs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E6C31B6" wp14:editId="47BC0CE0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FA" w:rsidRDefault="004F4EFA" w:rsidP="004F4EFA">
      <w:pPr>
        <w:tabs>
          <w:tab w:val="left" w:pos="10490"/>
        </w:tabs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4F4EFA" w:rsidRDefault="004F4EFA" w:rsidP="004F4EFA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4F4EFA" w:rsidRDefault="004F4EFA" w:rsidP="004F4EFA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4F4EFA" w:rsidRDefault="004F4EFA" w:rsidP="004F4EFA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</w:rPr>
        <w:t>РАЙОН ДНІПРОПЕТРОВСЬКА ОБЛАСТЬ</w:t>
      </w:r>
    </w:p>
    <w:p w:rsidR="004F4EFA" w:rsidRDefault="004F4EFA" w:rsidP="004F4EFA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4F4EFA" w:rsidRDefault="004F4EFA" w:rsidP="004F4EFA">
      <w:pPr>
        <w:tabs>
          <w:tab w:val="left" w:pos="2775"/>
          <w:tab w:val="center" w:pos="4677"/>
        </w:tabs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Тринадцята сесія восьмого скликання</w:t>
      </w:r>
    </w:p>
    <w:p w:rsidR="004F4EFA" w:rsidRDefault="004F4EFA" w:rsidP="004F4EFA">
      <w:pPr>
        <w:widowControl w:val="0"/>
        <w:snapToGrid w:val="0"/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4F4EFA" w:rsidRDefault="004F4EFA" w:rsidP="004F4EFA">
      <w:pPr>
        <w:widowControl w:val="0"/>
        <w:snapToGrid w:val="0"/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309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листопада </w:t>
      </w:r>
      <w:r w:rsidR="005D78D1">
        <w:rPr>
          <w:rFonts w:ascii="Times New Roman" w:hAnsi="Times New Roman"/>
          <w:sz w:val="28"/>
          <w:szCs w:val="28"/>
        </w:rPr>
        <w:t>2021 року             смт</w:t>
      </w:r>
      <w:r>
        <w:rPr>
          <w:rFonts w:ascii="Times New Roman" w:hAnsi="Times New Roman"/>
          <w:sz w:val="28"/>
          <w:szCs w:val="28"/>
        </w:rPr>
        <w:t xml:space="preserve"> В</w:t>
      </w:r>
      <w:r w:rsidR="005D78D1">
        <w:rPr>
          <w:rFonts w:ascii="Times New Roman" w:hAnsi="Times New Roman"/>
          <w:sz w:val="28"/>
          <w:szCs w:val="28"/>
        </w:rPr>
        <w:t>ишневе                     № 690-</w:t>
      </w:r>
      <w:r>
        <w:rPr>
          <w:rFonts w:ascii="Times New Roman" w:hAnsi="Times New Roman"/>
          <w:sz w:val="28"/>
          <w:szCs w:val="28"/>
        </w:rPr>
        <w:t>13/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F4EFA" w:rsidRPr="004F4EFA" w:rsidRDefault="004F4EFA" w:rsidP="004F4EFA">
      <w:pPr>
        <w:widowControl w:val="0"/>
        <w:snapToGrid w:val="0"/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</w:p>
    <w:p w:rsidR="004F4EFA" w:rsidRDefault="004F4EFA" w:rsidP="004F4EFA">
      <w:pPr>
        <w:tabs>
          <w:tab w:val="left" w:pos="5529"/>
        </w:tabs>
        <w:spacing w:after="0"/>
        <w:ind w:right="396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внесення змін до рішення сесії Вишнівської селищної ради </w:t>
      </w:r>
    </w:p>
    <w:p w:rsidR="004F4EFA" w:rsidRDefault="004F4EFA" w:rsidP="004F4EFA">
      <w:pPr>
        <w:tabs>
          <w:tab w:val="left" w:pos="5529"/>
        </w:tabs>
        <w:spacing w:after="0"/>
        <w:ind w:right="396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№  616-12/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І від 01.10. 2021 року</w:t>
      </w:r>
    </w:p>
    <w:p w:rsidR="004F4EFA" w:rsidRDefault="004F4EFA" w:rsidP="004F4EFA">
      <w:pPr>
        <w:spacing w:after="0"/>
        <w:ind w:right="-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F4EFA" w:rsidRDefault="004F4EFA" w:rsidP="004F4EFA">
      <w:pPr>
        <w:spacing w:after="0"/>
        <w:ind w:right="-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Керуючись ст. 26 Закону України «Про місцеве самоврядування в Україні», ст. 118, 120,121,122 Земельного Кодексу України, розглянувши  та обговоривши клопотання вдови учасника бойових дій гр.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Ніжнікова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Сергія Сергійовича про внесення змін у рішення сесії Вишнівської селищної ради № 616</w:t>
      </w:r>
      <w:r>
        <w:rPr>
          <w:rFonts w:ascii="Times New Roman" w:hAnsi="Times New Roman"/>
          <w:bCs/>
          <w:color w:val="000000"/>
          <w:sz w:val="28"/>
          <w:szCs w:val="28"/>
        </w:rPr>
        <w:t>-12/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color w:val="000000"/>
          <w:sz w:val="28"/>
          <w:szCs w:val="28"/>
        </w:rPr>
        <w:t>І від 01.10.2021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року  </w:t>
      </w:r>
      <w:r>
        <w:rPr>
          <w:rFonts w:ascii="Times New Roman" w:hAnsi="Times New Roman"/>
          <w:b/>
          <w:color w:val="000000"/>
          <w:sz w:val="28"/>
          <w:szCs w:val="28"/>
        </w:rPr>
        <w:t>шляхом  зміни назви рішення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  далі за текстом,  враховуючи  висновок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Вишнівська селищна рада  ВИРІШИЛА:</w:t>
      </w:r>
    </w:p>
    <w:p w:rsidR="004F4EFA" w:rsidRDefault="004F4EFA" w:rsidP="004F4EFA">
      <w:pPr>
        <w:spacing w:after="0"/>
        <w:ind w:right="-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1.Внести зміни в рішення сесії Вишнівської селищної ради № 616</w:t>
      </w:r>
      <w:r>
        <w:rPr>
          <w:rFonts w:ascii="Times New Roman" w:hAnsi="Times New Roman"/>
          <w:bCs/>
          <w:color w:val="000000"/>
          <w:sz w:val="28"/>
          <w:szCs w:val="28"/>
        </w:rPr>
        <w:t>-12/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color w:val="000000"/>
          <w:sz w:val="28"/>
          <w:szCs w:val="28"/>
        </w:rPr>
        <w:t>І від 01.10.2021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року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шляхом  зміни назви рішення</w:t>
      </w:r>
      <w:r>
        <w:rPr>
          <w:rFonts w:ascii="Times New Roman" w:hAnsi="Times New Roman"/>
          <w:color w:val="000000"/>
          <w:sz w:val="28"/>
          <w:szCs w:val="28"/>
        </w:rPr>
        <w:t xml:space="preserve"> ,а саме : з  «Про надання дозволу на зміну конфігурації земельної ділянки та виготовлення технічної документації із землеустрою,щодо поділу земельної ділянки комунальної власності гр.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Ніжнікову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С.С. »  </w:t>
      </w:r>
      <w:r>
        <w:rPr>
          <w:rFonts w:ascii="Times New Roman" w:hAnsi="Times New Roman"/>
          <w:b/>
          <w:color w:val="000000"/>
          <w:sz w:val="28"/>
          <w:szCs w:val="28"/>
        </w:rPr>
        <w:t>на  «Про надання дозволу на зміну конфігурації земельної ділянки та виготовлення технічної документації із землеустрою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Ніжнікову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С.С. на території Вишнівської селищної ради</w:t>
      </w:r>
      <w:r>
        <w:rPr>
          <w:rFonts w:ascii="Times New Roman" w:hAnsi="Times New Roman"/>
          <w:color w:val="000000"/>
          <w:sz w:val="28"/>
          <w:szCs w:val="28"/>
        </w:rPr>
        <w:t xml:space="preserve">»,  далі за текстом.    </w:t>
      </w:r>
    </w:p>
    <w:p w:rsidR="004F4EFA" w:rsidRDefault="005D78D1" w:rsidP="004F4E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F4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 w:rsidR="004F4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Зейко</w:t>
      </w:r>
      <w:proofErr w:type="spellEnd"/>
      <w:r w:rsidR="004F4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С.Ф.)</w:t>
      </w:r>
    </w:p>
    <w:p w:rsidR="004F4EFA" w:rsidRDefault="004F4EFA" w:rsidP="004F4EF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D78D1" w:rsidRPr="00C75BBA" w:rsidRDefault="005D78D1" w:rsidP="005D7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 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                                   Світлана ФЕДАН </w:t>
      </w:r>
    </w:p>
    <w:p w:rsidR="004F4EFA" w:rsidRPr="004F4EFA" w:rsidRDefault="004F4EFA" w:rsidP="005D78D1">
      <w:pPr>
        <w:tabs>
          <w:tab w:val="left" w:pos="1290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sectPr w:rsidR="004F4EFA" w:rsidRPr="004F4EFA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E8"/>
    <w:rsid w:val="000E1050"/>
    <w:rsid w:val="001D5F61"/>
    <w:rsid w:val="001D6057"/>
    <w:rsid w:val="00455285"/>
    <w:rsid w:val="004F4EFA"/>
    <w:rsid w:val="005421A5"/>
    <w:rsid w:val="00586404"/>
    <w:rsid w:val="005D78D1"/>
    <w:rsid w:val="00A035E0"/>
    <w:rsid w:val="00B53321"/>
    <w:rsid w:val="00E231E8"/>
    <w:rsid w:val="00E309E0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3</cp:revision>
  <cp:lastPrinted>2021-11-08T12:15:00Z</cp:lastPrinted>
  <dcterms:created xsi:type="dcterms:W3CDTF">2021-11-02T09:22:00Z</dcterms:created>
  <dcterms:modified xsi:type="dcterms:W3CDTF">2021-11-08T12:15:00Z</dcterms:modified>
</cp:coreProperties>
</file>