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C" w:rsidRDefault="006474AC" w:rsidP="006474A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12FF6F7" wp14:editId="08224251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AC" w:rsidRDefault="006474AC" w:rsidP="006474A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4AC" w:rsidRDefault="006474AC" w:rsidP="006474A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6474AC" w:rsidRDefault="006474AC" w:rsidP="006474A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6474AC" w:rsidRDefault="006474AC" w:rsidP="006474A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4AC" w:rsidRDefault="006474AC" w:rsidP="006474A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6474AC" w:rsidRDefault="006474AC" w:rsidP="006474AC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74AC" w:rsidRDefault="006474AC" w:rsidP="006474A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6474AC" w:rsidRDefault="006474AC" w:rsidP="006474A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474AC" w:rsidRDefault="006474AC" w:rsidP="006474AC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</w:t>
      </w:r>
      <w:r w:rsidR="00211081">
        <w:rPr>
          <w:rFonts w:ascii="Times New Roman" w:eastAsia="Times New Roman" w:hAnsi="Times New Roman"/>
          <w:sz w:val="28"/>
          <w:szCs w:val="28"/>
          <w:lang w:eastAsia="ru-RU"/>
        </w:rPr>
        <w:t xml:space="preserve">оку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смт. Вишневе                     № </w:t>
      </w:r>
      <w:r w:rsidR="00211081">
        <w:rPr>
          <w:rFonts w:ascii="Times New Roman" w:eastAsia="Times New Roman" w:hAnsi="Times New Roman"/>
          <w:sz w:val="28"/>
          <w:szCs w:val="28"/>
          <w:lang w:eastAsia="ru-RU"/>
        </w:rPr>
        <w:t>740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- 14/VІІІ</w:t>
      </w:r>
    </w:p>
    <w:p w:rsidR="006474AC" w:rsidRDefault="006474AC" w:rsidP="006474AC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474AC" w:rsidRDefault="006474AC" w:rsidP="006474A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розроблення проекту</w:t>
      </w:r>
    </w:p>
    <w:p w:rsidR="006474AC" w:rsidRDefault="006474AC" w:rsidP="006474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землеустрою, щодо  відведення  земельної ділянки </w:t>
      </w:r>
    </w:p>
    <w:p w:rsidR="006474AC" w:rsidRDefault="006474AC" w:rsidP="006474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власність для ведення особистого селянського</w:t>
      </w:r>
    </w:p>
    <w:p w:rsidR="006474AC" w:rsidRDefault="006474AC" w:rsidP="006474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господарства на території Вишнівської  селищної ради </w:t>
      </w:r>
    </w:p>
    <w:p w:rsidR="006474AC" w:rsidRDefault="006474AC" w:rsidP="006474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 Головченко О.Г.</w:t>
      </w:r>
    </w:p>
    <w:p w:rsidR="006474AC" w:rsidRDefault="006474AC" w:rsidP="006474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74AC" w:rsidRDefault="006474AC" w:rsidP="006474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заяву гр. Головченка Олександра  Григоровича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hAnsi="Times New Roman"/>
          <w:sz w:val="28"/>
          <w:szCs w:val="28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6474AC" w:rsidRDefault="006474AC" w:rsidP="006474AC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</w:t>
      </w:r>
      <w:r>
        <w:rPr>
          <w:rFonts w:ascii="Times New Roman" w:hAnsi="Times New Roman"/>
          <w:bCs/>
          <w:sz w:val="28"/>
          <w:szCs w:val="28"/>
        </w:rPr>
        <w:t xml:space="preserve">1. Надати </w:t>
      </w:r>
      <w:r>
        <w:rPr>
          <w:rFonts w:ascii="Times New Roman" w:hAnsi="Times New Roman"/>
          <w:b/>
          <w:bCs/>
          <w:sz w:val="28"/>
          <w:szCs w:val="28"/>
        </w:rPr>
        <w:t>гр. Головченку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Олександру  Григоровичу</w:t>
      </w:r>
      <w:r>
        <w:rPr>
          <w:rFonts w:ascii="Times New Roman" w:hAnsi="Times New Roman"/>
          <w:bCs/>
          <w:sz w:val="28"/>
          <w:szCs w:val="28"/>
        </w:rPr>
        <w:t xml:space="preserve">  дозвіл на розроблення проекту  землеустрою щодо відведення земельної ділянки у власність 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0,4000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адресою: </w:t>
      </w:r>
      <w:r w:rsidR="00ED2EEA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 .</w:t>
      </w:r>
    </w:p>
    <w:p w:rsidR="006474AC" w:rsidRDefault="006474AC" w:rsidP="006474A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Громадянину Головченку Олександру  Григоровичу і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0,4000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="00ED2EEA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hAnsi="Times New Roman"/>
          <w:bCs/>
          <w:sz w:val="28"/>
          <w:szCs w:val="28"/>
        </w:rPr>
        <w:t xml:space="preserve">,  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</w:t>
      </w:r>
      <w:r w:rsidR="0021108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1081" w:rsidRDefault="006474AC" w:rsidP="006474A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</w:p>
    <w:p w:rsidR="006474AC" w:rsidRDefault="006474AC" w:rsidP="006474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6474AC" w:rsidRDefault="006474AC" w:rsidP="006474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sz w:val="28"/>
          <w:szCs w:val="28"/>
        </w:rPr>
        <w:t>Зейко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С.Ф.)</w:t>
      </w:r>
    </w:p>
    <w:p w:rsidR="006474AC" w:rsidRDefault="006474AC" w:rsidP="0064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74AC" w:rsidRDefault="006474AC" w:rsidP="006474AC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474AC" w:rsidRDefault="006474AC" w:rsidP="006474AC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474AC" w:rsidRDefault="006474AC" w:rsidP="006474AC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Олександр КОЛЄСНІК</w:t>
      </w:r>
    </w:p>
    <w:p w:rsidR="00A4294E" w:rsidRDefault="00A4294E" w:rsidP="00092BB8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211081"/>
    <w:rsid w:val="003E679D"/>
    <w:rsid w:val="00476ED5"/>
    <w:rsid w:val="00514C74"/>
    <w:rsid w:val="006474AC"/>
    <w:rsid w:val="009C3FEB"/>
    <w:rsid w:val="00A0540B"/>
    <w:rsid w:val="00A4294E"/>
    <w:rsid w:val="00C43C6A"/>
    <w:rsid w:val="00E20B0E"/>
    <w:rsid w:val="00E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C11EF-D446-4114-A94C-47EB0CAC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11</cp:revision>
  <dcterms:created xsi:type="dcterms:W3CDTF">2021-12-01T17:24:00Z</dcterms:created>
  <dcterms:modified xsi:type="dcterms:W3CDTF">2021-12-12T07:59:00Z</dcterms:modified>
</cp:coreProperties>
</file>