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792B7" w14:textId="77777777" w:rsidR="009932B8" w:rsidRDefault="002B5BD7">
      <w:pPr>
        <w:pStyle w:val="1"/>
        <w:spacing w:line="288" w:lineRule="auto"/>
        <w:jc w:val="center"/>
        <w:rPr>
          <w:rFonts w:ascii="Times New Roman" w:hAnsi="Times New Roman" w:cs="Times New Roman"/>
        </w:rPr>
      </w:pPr>
      <w:r>
        <w:rPr>
          <w:noProof/>
          <w:lang w:val="uk-UA" w:eastAsia="uk-UA"/>
        </w:rPr>
        <w:drawing>
          <wp:inline distT="0" distB="0" distL="0" distR="0" wp14:anchorId="092D449E" wp14:editId="28AE1134">
            <wp:extent cx="428625" cy="609600"/>
            <wp:effectExtent l="0" t="0" r="9525" b="0"/>
            <wp:docPr id="2" name="Рисунок 2" descr="C:\Users\38098\AppData\Local\Temp\ksohtml\wpsE5E8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38098\AppData\Local\Temp\ksohtml\wpsE5E8.tm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452B8" w14:textId="77777777" w:rsidR="009932B8" w:rsidRDefault="002B5BD7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ВИШНІВСЬКА СЕЛИЩНА  РАДА</w:t>
      </w:r>
    </w:p>
    <w:p w14:paraId="7B962752" w14:textId="77777777" w:rsidR="009932B8" w:rsidRDefault="002B5BD7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П’ЯТИХАТСЬКОГО РАЙОНУ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ДНІПРОПЕТРОВСЬКОЇ ОБЛАСТІ</w:t>
      </w:r>
    </w:p>
    <w:p w14:paraId="4A6F63C2" w14:textId="77777777" w:rsidR="009932B8" w:rsidRDefault="008A338E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Десята </w:t>
      </w:r>
      <w:r w:rsidR="002B5B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B5BD7">
        <w:rPr>
          <w:rFonts w:ascii="Times New Roman" w:hAnsi="Times New Roman" w:cs="Times New Roman"/>
          <w:bCs/>
          <w:sz w:val="28"/>
          <w:szCs w:val="28"/>
        </w:rPr>
        <w:t>сесія</w:t>
      </w:r>
      <w:proofErr w:type="spellEnd"/>
      <w:r w:rsidR="002B5BD7">
        <w:rPr>
          <w:rFonts w:ascii="Times New Roman" w:hAnsi="Times New Roman" w:cs="Times New Roman"/>
          <w:bCs/>
          <w:sz w:val="28"/>
          <w:szCs w:val="28"/>
        </w:rPr>
        <w:t xml:space="preserve"> восьмого </w:t>
      </w:r>
      <w:proofErr w:type="spellStart"/>
      <w:r w:rsidR="002B5BD7">
        <w:rPr>
          <w:rFonts w:ascii="Times New Roman" w:hAnsi="Times New Roman" w:cs="Times New Roman"/>
          <w:bCs/>
          <w:sz w:val="28"/>
          <w:szCs w:val="28"/>
        </w:rPr>
        <w:t>скликання</w:t>
      </w:r>
      <w:proofErr w:type="spellEnd"/>
    </w:p>
    <w:p w14:paraId="2E52E3C4" w14:textId="77777777" w:rsidR="009932B8" w:rsidRDefault="002B5BD7">
      <w:pPr>
        <w:pStyle w:val="1"/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CF8AB52" w14:textId="77777777" w:rsidR="009932B8" w:rsidRDefault="002B5BD7">
      <w:pPr>
        <w:pStyle w:val="1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ІШЕННЯ</w:t>
      </w:r>
    </w:p>
    <w:p w14:paraId="2AD14FD1" w14:textId="77777777" w:rsidR="009932B8" w:rsidRPr="00C16B68" w:rsidRDefault="00457727">
      <w:pPr>
        <w:pStyle w:val="1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16B68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2B5BD7" w:rsidRPr="00C16B68">
        <w:rPr>
          <w:rFonts w:ascii="Times New Roman" w:hAnsi="Times New Roman" w:cs="Times New Roman"/>
          <w:sz w:val="28"/>
          <w:szCs w:val="28"/>
        </w:rPr>
        <w:t xml:space="preserve"> </w:t>
      </w:r>
      <w:r w:rsidR="002B5BD7" w:rsidRPr="00C16B68">
        <w:rPr>
          <w:rFonts w:ascii="Times New Roman" w:hAnsi="Times New Roman" w:cs="Times New Roman"/>
          <w:sz w:val="28"/>
          <w:szCs w:val="28"/>
          <w:lang w:val="uk-UA"/>
        </w:rPr>
        <w:t>серп</w:t>
      </w:r>
      <w:proofErr w:type="spellStart"/>
      <w:r w:rsidR="002B5BD7" w:rsidRPr="00C16B68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="002B5BD7" w:rsidRPr="00C16B68">
        <w:rPr>
          <w:rFonts w:ascii="Times New Roman" w:hAnsi="Times New Roman" w:cs="Times New Roman"/>
          <w:sz w:val="28"/>
          <w:szCs w:val="28"/>
        </w:rPr>
        <w:t xml:space="preserve"> 2021 року                   смт. Вишневе                      № </w:t>
      </w:r>
      <w:r w:rsidR="00080E0A">
        <w:rPr>
          <w:rFonts w:ascii="Times New Roman" w:hAnsi="Times New Roman" w:cs="Times New Roman"/>
          <w:sz w:val="28"/>
          <w:szCs w:val="28"/>
          <w:lang w:val="uk-UA"/>
        </w:rPr>
        <w:t>504</w:t>
      </w:r>
      <w:r w:rsidR="002B5BD7" w:rsidRPr="00C16B68">
        <w:rPr>
          <w:rFonts w:ascii="Times New Roman" w:hAnsi="Times New Roman" w:cs="Times New Roman"/>
          <w:sz w:val="28"/>
          <w:szCs w:val="28"/>
        </w:rPr>
        <w:t>-</w:t>
      </w:r>
      <w:r w:rsidRPr="00C16B68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2B5BD7" w:rsidRPr="00C16B68">
        <w:rPr>
          <w:rFonts w:ascii="Times New Roman" w:hAnsi="Times New Roman" w:cs="Times New Roman"/>
          <w:sz w:val="28"/>
          <w:szCs w:val="28"/>
        </w:rPr>
        <w:t>/VIIІ</w:t>
      </w:r>
    </w:p>
    <w:p w14:paraId="3AEFD566" w14:textId="77777777" w:rsidR="009932B8" w:rsidRDefault="002B5BD7">
      <w:pPr>
        <w:pStyle w:val="1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DA870B" w14:textId="77777777" w:rsidR="009932B8" w:rsidRDefault="002B5BD7">
      <w:pPr>
        <w:pStyle w:val="1"/>
        <w:spacing w:before="0" w:beforeAutospacing="0" w:after="0" w:afterAutospacing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п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риведення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відповідність до чинного законодавства типів та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uk-UA"/>
        </w:rPr>
        <w:t>назв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закладів освіти</w:t>
      </w:r>
      <w:r>
        <w:rPr>
          <w:rFonts w:ascii="Times New Roman" w:hAnsi="Times New Roman" w:cs="Times New Roman"/>
          <w:b/>
          <w:sz w:val="28"/>
          <w:szCs w:val="28"/>
        </w:rPr>
        <w:t xml:space="preserve"> Вишнівської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селищної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p w14:paraId="637B746E" w14:textId="77777777" w:rsidR="009932B8" w:rsidRDefault="002B5BD7">
      <w:pPr>
        <w:pStyle w:val="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22E8C16" w14:textId="787F7239" w:rsidR="009932B8" w:rsidRDefault="002B5BD7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п. </w:t>
      </w:r>
      <w:r>
        <w:rPr>
          <w:rFonts w:ascii="Times New Roman" w:hAnsi="Times New Roman" w:cs="Times New Roman"/>
          <w:sz w:val="28"/>
          <w:szCs w:val="28"/>
        </w:rPr>
        <w:t>30 час</w:t>
      </w:r>
      <w:r>
        <w:rPr>
          <w:rFonts w:ascii="Times New Roman" w:hAnsi="Times New Roman" w:cs="Times New Roman"/>
          <w:sz w:val="28"/>
          <w:szCs w:val="28"/>
          <w:lang w:val="uk-UA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26,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 59,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60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акон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п.1 ст. 9, ст. 13 Закону України </w:t>
      </w:r>
      <w:r w:rsidR="006F0155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 w:rsidR="006F0155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="006F0155">
        <w:rPr>
          <w:rFonts w:ascii="Times New Roman" w:hAnsi="Times New Roman" w:cs="Times New Roman"/>
          <w:sz w:val="28"/>
          <w:szCs w:val="28"/>
        </w:rPr>
        <w:t>»,</w:t>
      </w:r>
      <w:r w:rsidR="006F01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32, </w:t>
      </w:r>
      <w:r>
        <w:rPr>
          <w:rFonts w:ascii="Times New Roman" w:hAnsi="Times New Roman" w:cs="Times New Roman"/>
          <w:sz w:val="28"/>
          <w:szCs w:val="28"/>
        </w:rPr>
        <w:t>34,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  <w:lang w:val="uk-UA"/>
        </w:rPr>
        <w:t>, 37, 56</w:t>
      </w:r>
      <w:r>
        <w:rPr>
          <w:rFonts w:ascii="Times New Roman" w:hAnsi="Times New Roman" w:cs="Times New Roman"/>
          <w:sz w:val="28"/>
          <w:szCs w:val="28"/>
        </w:rPr>
        <w:t xml:space="preserve"> Закону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ідприємців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постановами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2019 року № 532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опорний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06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2017 року № 1568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Типового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філію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наказом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юстиції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05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2012 року №368/5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написання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найменування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відокремленого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ідрозділу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статусу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профспілки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ст. ст. 88, 90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кодексу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ст. 17 Закону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підприємців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формувань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 з метою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доступу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наявних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приведення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назв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закладів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відповідність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вимог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чинного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законодавства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Вишнівська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селищна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рада ВИРІШИЛА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1EC0DF97" w14:textId="77777777" w:rsidR="009932B8" w:rsidRDefault="009932B8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4E7527" w14:textId="333F454B" w:rsidR="009932B8" w:rsidRDefault="002B5BD7">
      <w:pPr>
        <w:pStyle w:val="1"/>
        <w:spacing w:before="0" w:beforeAutospacing="0" w:after="0" w:afterAutospacing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Рішення сесій Вишнівської селищної ради від 23 червня 2021 року </w:t>
      </w:r>
      <w:r w:rsidR="0045186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№ 367-8/</w:t>
      </w:r>
      <w:r>
        <w:rPr>
          <w:rFonts w:ascii="Times New Roman" w:hAnsi="Times New Roman" w:cs="Times New Roman"/>
          <w:sz w:val="28"/>
          <w:szCs w:val="28"/>
        </w:rPr>
        <w:t>VII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«Про перейменування ОЗО «Вишнівський ЗЗСО  І-ІІІ ступеня» Вишнівської селищної ради Дніпропетровської області», від 23 червня </w:t>
      </w:r>
      <w:r w:rsidR="0045186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2021 року № 368-8/VIIІ Про перейменування Лозуватської філії І-ІІ ступенів опорного закладу освіти «Вишнівський заклад загальної середньої освіти </w:t>
      </w:r>
      <w:r w:rsidR="0045186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І-ІІІ ступенів Вишнівської селищної ради Дніпропетровської області» вважати такими, що втратили чинність.</w:t>
      </w:r>
    </w:p>
    <w:p w14:paraId="24F13615" w14:textId="42A3F7FE" w:rsidR="009932B8" w:rsidRPr="008A338E" w:rsidRDefault="002B5BD7" w:rsidP="008A338E">
      <w:pPr>
        <w:spacing w:after="0"/>
        <w:ind w:firstLine="426"/>
        <w:jc w:val="both"/>
        <w:rPr>
          <w:lang w:val="uk-UA"/>
        </w:rPr>
      </w:pPr>
      <w:r w:rsidRPr="000806C2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F96D00" w:rsidRPr="000806C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81339" w:rsidRPr="000806C2">
        <w:rPr>
          <w:rFonts w:ascii="Times New Roman" w:hAnsi="Times New Roman" w:cs="Times New Roman"/>
          <w:sz w:val="28"/>
          <w:szCs w:val="28"/>
          <w:lang w:val="uk-UA"/>
        </w:rPr>
        <w:t>мінити назву</w:t>
      </w:r>
      <w:r w:rsidR="006B2A81" w:rsidRPr="000806C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A338E" w:rsidRPr="000806C2">
        <w:rPr>
          <w:rFonts w:ascii="Times New Roman" w:hAnsi="Times New Roman"/>
          <w:sz w:val="28"/>
          <w:szCs w:val="28"/>
          <w:lang w:val="uk-UA"/>
        </w:rPr>
        <w:t>Комунальн</w:t>
      </w:r>
      <w:r w:rsidR="006B2A81" w:rsidRPr="000806C2">
        <w:rPr>
          <w:rFonts w:ascii="Times New Roman" w:hAnsi="Times New Roman"/>
          <w:sz w:val="28"/>
          <w:szCs w:val="28"/>
          <w:lang w:val="uk-UA"/>
        </w:rPr>
        <w:t>ий</w:t>
      </w:r>
      <w:r w:rsidR="008A338E" w:rsidRPr="000806C2">
        <w:rPr>
          <w:rFonts w:ascii="Times New Roman" w:hAnsi="Times New Roman"/>
          <w:sz w:val="28"/>
          <w:szCs w:val="28"/>
          <w:lang w:val="uk-UA"/>
        </w:rPr>
        <w:t xml:space="preserve"> заклад «Вишнівський ліцей Вишнівської селищної ради Дніпропетровської області»</w:t>
      </w:r>
      <w:r w:rsidRPr="000806C2">
        <w:rPr>
          <w:rFonts w:ascii="Times New Roman" w:hAnsi="Times New Roman" w:cs="Times New Roman"/>
          <w:sz w:val="28"/>
          <w:szCs w:val="28"/>
          <w:lang w:val="uk-UA"/>
        </w:rPr>
        <w:t xml:space="preserve"> (код ЄДРПОУ 34849457) на </w:t>
      </w:r>
      <w:r w:rsidRPr="000806C2">
        <w:rPr>
          <w:rFonts w:ascii="Times New Roman" w:hAnsi="Times New Roman" w:cs="Times New Roman"/>
          <w:b/>
          <w:sz w:val="28"/>
          <w:szCs w:val="28"/>
          <w:lang w:val="uk-UA"/>
        </w:rPr>
        <w:t>Вишнівський ліцей Вишнівської селищної ради</w:t>
      </w:r>
      <w:r w:rsidRPr="000806C2">
        <w:rPr>
          <w:rFonts w:ascii="Times New Roman" w:hAnsi="Times New Roman" w:cs="Times New Roman"/>
          <w:sz w:val="28"/>
          <w:szCs w:val="28"/>
          <w:lang w:val="uk-UA"/>
        </w:rPr>
        <w:t>, місцезнаходження:</w:t>
      </w:r>
      <w:r w:rsidRPr="000806C2">
        <w:rPr>
          <w:lang w:val="uk-UA"/>
        </w:rPr>
        <w:t xml:space="preserve"> </w:t>
      </w:r>
      <w:r w:rsidRPr="000806C2">
        <w:rPr>
          <w:rFonts w:ascii="Times New Roman" w:hAnsi="Times New Roman" w:cs="Times New Roman"/>
          <w:sz w:val="28"/>
          <w:szCs w:val="28"/>
          <w:lang w:val="uk-UA"/>
        </w:rPr>
        <w:t>52151,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вул</w:t>
      </w:r>
      <w:r w:rsidR="00F521D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Степова, буд</w:t>
      </w:r>
      <w:r w:rsidR="00F521D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57, смт. Вишневе,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Кам'янський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район, Дніпропетровська область.  </w:t>
      </w:r>
    </w:p>
    <w:p w14:paraId="54B48018" w14:textId="35523357" w:rsidR="009932B8" w:rsidRDefault="002B5BD7">
      <w:pPr>
        <w:pStyle w:val="1"/>
        <w:spacing w:before="0" w:beforeAutospacing="0" w:after="0" w:afterAutospacing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Затвердити Статут </w:t>
      </w:r>
      <w:r w:rsidRPr="000806C2">
        <w:rPr>
          <w:rFonts w:ascii="Times New Roman" w:hAnsi="Times New Roman" w:cs="Times New Roman"/>
          <w:sz w:val="28"/>
          <w:szCs w:val="28"/>
          <w:lang w:val="uk-UA"/>
        </w:rPr>
        <w:t xml:space="preserve">Вишнівського ліцею Вишнівської селищної </w:t>
      </w:r>
      <w:r w:rsidR="008F6088" w:rsidRPr="000806C2">
        <w:rPr>
          <w:rFonts w:ascii="Times New Roman" w:hAnsi="Times New Roman" w:cs="Times New Roman"/>
          <w:sz w:val="28"/>
          <w:szCs w:val="28"/>
          <w:lang w:val="uk-UA"/>
        </w:rPr>
        <w:t>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шля</w:t>
      </w:r>
      <w:r w:rsidR="008A338E">
        <w:rPr>
          <w:rFonts w:ascii="Times New Roman" w:hAnsi="Times New Roman" w:cs="Times New Roman"/>
          <w:sz w:val="28"/>
          <w:szCs w:val="28"/>
          <w:lang w:val="uk-UA"/>
        </w:rPr>
        <w:t>хом викладення у новій редакції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(додаток 1).</w:t>
      </w:r>
    </w:p>
    <w:p w14:paraId="2BA308F7" w14:textId="2EF4F5EC" w:rsidR="009932B8" w:rsidRDefault="002B5BD7">
      <w:pPr>
        <w:pStyle w:val="1"/>
        <w:spacing w:before="0" w:beforeAutospacing="0" w:after="0" w:afterAutospacing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6C2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F96D00" w:rsidRPr="000806C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318FC" w:rsidRPr="000806C2">
        <w:rPr>
          <w:rFonts w:ascii="Times New Roman" w:hAnsi="Times New Roman" w:cs="Times New Roman"/>
          <w:sz w:val="28"/>
          <w:szCs w:val="28"/>
          <w:lang w:val="uk-UA"/>
        </w:rPr>
        <w:t>мінити назву</w:t>
      </w:r>
      <w:r w:rsidR="006B2A81" w:rsidRPr="000806C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318FC" w:rsidRPr="00080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2926" w:rsidRPr="006F0155">
        <w:rPr>
          <w:rFonts w:ascii="Times New Roman" w:hAnsi="Times New Roman"/>
          <w:sz w:val="28"/>
          <w:szCs w:val="28"/>
          <w:lang w:val="uk-UA"/>
        </w:rPr>
        <w:t>Комунальний заклад «Лозуватська гімназія Вишнівського ліцею Вишнівської селищної ради Дніпропетровської області»</w:t>
      </w:r>
      <w:r w:rsidR="00402926" w:rsidRPr="00080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06C2">
        <w:rPr>
          <w:rFonts w:ascii="Times New Roman" w:hAnsi="Times New Roman" w:cs="Times New Roman"/>
          <w:sz w:val="28"/>
          <w:szCs w:val="28"/>
          <w:lang w:val="uk-UA"/>
        </w:rPr>
        <w:t xml:space="preserve">(код ЄДРПОУ 43245022) на </w:t>
      </w:r>
      <w:r w:rsidR="00FA4A36" w:rsidRPr="000806C2">
        <w:rPr>
          <w:rFonts w:ascii="Times New Roman" w:hAnsi="Times New Roman" w:cs="Times New Roman"/>
          <w:sz w:val="28"/>
          <w:szCs w:val="28"/>
          <w:lang w:val="uk-UA"/>
        </w:rPr>
        <w:t xml:space="preserve">Відокремлений підрозділ </w:t>
      </w:r>
      <w:r w:rsidR="00FA4A36" w:rsidRPr="000806C2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0806C2">
        <w:rPr>
          <w:rFonts w:ascii="Times New Roman" w:hAnsi="Times New Roman" w:cs="Times New Roman"/>
          <w:b/>
          <w:bCs/>
          <w:sz w:val="28"/>
          <w:szCs w:val="28"/>
          <w:lang w:val="uk-UA"/>
        </w:rPr>
        <w:t>Лозуватськ</w:t>
      </w:r>
      <w:r w:rsidR="00FA4A36" w:rsidRPr="000806C2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Pr="000806C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гімназі</w:t>
      </w:r>
      <w:r w:rsidR="00FA4A36" w:rsidRPr="000806C2">
        <w:rPr>
          <w:rFonts w:ascii="Times New Roman" w:hAnsi="Times New Roman" w:cs="Times New Roman"/>
          <w:b/>
          <w:bCs/>
          <w:sz w:val="28"/>
          <w:szCs w:val="28"/>
          <w:lang w:val="uk-UA"/>
        </w:rPr>
        <w:t>я</w:t>
      </w:r>
      <w:r w:rsidRPr="000806C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Вишнівського ліцею Вишнівської селищної ради</w:t>
      </w:r>
      <w:r w:rsidR="00FA4A36" w:rsidRPr="000806C2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="008F6088" w:rsidRPr="000806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0806C2">
        <w:rPr>
          <w:rFonts w:ascii="Times New Roman" w:hAnsi="Times New Roman" w:cs="Times New Roman"/>
          <w:sz w:val="28"/>
          <w:szCs w:val="28"/>
          <w:lang w:val="uk-UA"/>
        </w:rPr>
        <w:t>місцезнаходження: 5</w:t>
      </w:r>
      <w:r w:rsidR="00733D1B" w:rsidRPr="006F015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806C2">
        <w:rPr>
          <w:rFonts w:ascii="Times New Roman" w:hAnsi="Times New Roman" w:cs="Times New Roman"/>
          <w:sz w:val="28"/>
          <w:szCs w:val="28"/>
          <w:lang w:val="uk-UA"/>
        </w:rPr>
        <w:t xml:space="preserve">150, вулиця Шкільна, будинок 54, село Лозуватка, </w:t>
      </w:r>
      <w:proofErr w:type="spellStart"/>
      <w:r w:rsidRPr="000806C2">
        <w:rPr>
          <w:rFonts w:ascii="Times New Roman" w:hAnsi="Times New Roman" w:cs="Times New Roman"/>
          <w:sz w:val="28"/>
          <w:szCs w:val="28"/>
          <w:lang w:val="uk-UA"/>
        </w:rPr>
        <w:t>Кам'янський</w:t>
      </w:r>
      <w:proofErr w:type="spellEnd"/>
      <w:r w:rsidRPr="000806C2">
        <w:rPr>
          <w:rFonts w:ascii="Times New Roman" w:hAnsi="Times New Roman" w:cs="Times New Roman"/>
          <w:sz w:val="28"/>
          <w:szCs w:val="28"/>
          <w:lang w:val="uk-UA"/>
        </w:rPr>
        <w:t xml:space="preserve"> район, Дніпропетровська область.</w:t>
      </w:r>
    </w:p>
    <w:p w14:paraId="289BA2F4" w14:textId="69821F04" w:rsidR="009932B8" w:rsidRDefault="002B5BD7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    5. Затвердити Положення про </w:t>
      </w:r>
      <w:r w:rsidR="000806C2">
        <w:rPr>
          <w:rFonts w:ascii="Times New Roman" w:hAnsi="Times New Roman" w:cs="Times New Roman"/>
          <w:sz w:val="28"/>
          <w:szCs w:val="28"/>
          <w:lang w:val="uk-UA"/>
        </w:rPr>
        <w:t>Відокремлений підрозділ «</w:t>
      </w:r>
      <w:r>
        <w:rPr>
          <w:rFonts w:ascii="Times New Roman" w:hAnsi="Times New Roman" w:cs="Times New Roman"/>
          <w:sz w:val="28"/>
          <w:szCs w:val="28"/>
          <w:lang w:val="uk-UA"/>
        </w:rPr>
        <w:t>Лозуватськ</w:t>
      </w:r>
      <w:r w:rsidR="000806C2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гімназі</w:t>
      </w:r>
      <w:r w:rsidR="000806C2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Вишнівського ліцею Вишнівської селищної</w:t>
      </w:r>
      <w:r w:rsidR="008F6088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="000806C2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, виклавши його у новій редакції (додаток 2).</w:t>
      </w:r>
    </w:p>
    <w:p w14:paraId="75C73F75" w14:textId="7D8987AD" w:rsidR="009932B8" w:rsidRDefault="002B5BD7">
      <w:pPr>
        <w:pStyle w:val="1"/>
        <w:shd w:val="clear" w:color="auto" w:fill="FFFFFF"/>
        <w:spacing w:before="0" w:beforeAutospacing="0" w:after="0" w:afterAutospacing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6E13D7" w:rsidRPr="000806C2">
        <w:rPr>
          <w:rFonts w:ascii="Times New Roman" w:hAnsi="Times New Roman" w:cs="Times New Roman"/>
          <w:sz w:val="28"/>
          <w:szCs w:val="28"/>
          <w:lang w:val="uk-UA"/>
        </w:rPr>
        <w:t>Перепрофілювати (змінити тип)</w:t>
      </w:r>
      <w:r w:rsidR="00D507F3" w:rsidRPr="000806C2">
        <w:rPr>
          <w:rFonts w:ascii="Times New Roman" w:hAnsi="Times New Roman" w:cs="Times New Roman"/>
          <w:sz w:val="28"/>
          <w:szCs w:val="28"/>
          <w:lang w:val="uk-UA"/>
        </w:rPr>
        <w:t xml:space="preserve"> та змінити назву</w:t>
      </w:r>
      <w:r w:rsidR="006B2A81" w:rsidRPr="000806C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080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806C2">
        <w:rPr>
          <w:rFonts w:ascii="Times New Roman" w:hAnsi="Times New Roman" w:cs="Times New Roman"/>
          <w:sz w:val="28"/>
          <w:szCs w:val="28"/>
          <w:lang w:val="uk-UA"/>
        </w:rPr>
        <w:t>Комісарівськ</w:t>
      </w:r>
      <w:r w:rsidR="006B2A81" w:rsidRPr="000806C2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0806C2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</w:t>
      </w:r>
      <w:r w:rsidR="006B2A81" w:rsidRPr="000806C2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0806C2">
        <w:rPr>
          <w:rFonts w:ascii="Times New Roman" w:hAnsi="Times New Roman" w:cs="Times New Roman"/>
          <w:sz w:val="28"/>
          <w:szCs w:val="28"/>
          <w:lang w:val="uk-UA"/>
        </w:rPr>
        <w:t xml:space="preserve"> школ</w:t>
      </w:r>
      <w:r w:rsidR="006B2A81" w:rsidRPr="000806C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806C2">
        <w:rPr>
          <w:rFonts w:ascii="Times New Roman" w:hAnsi="Times New Roman" w:cs="Times New Roman"/>
          <w:sz w:val="28"/>
          <w:szCs w:val="28"/>
          <w:lang w:val="uk-UA"/>
        </w:rPr>
        <w:t xml:space="preserve"> І-ІІ ступенів Вишнівської селищної ради Дніпропетровської області (код ЄДРПОУ 34887686) на </w:t>
      </w:r>
      <w:r w:rsidR="00FA4A36" w:rsidRPr="000806C2">
        <w:rPr>
          <w:rFonts w:ascii="Times New Roman" w:hAnsi="Times New Roman" w:cs="Times New Roman"/>
          <w:sz w:val="28"/>
          <w:szCs w:val="28"/>
          <w:lang w:val="uk-UA"/>
        </w:rPr>
        <w:t>Відокремлений підрозділ «</w:t>
      </w:r>
      <w:proofErr w:type="spellStart"/>
      <w:r w:rsidRPr="000806C2">
        <w:rPr>
          <w:rFonts w:ascii="Times New Roman" w:hAnsi="Times New Roman" w:cs="Times New Roman"/>
          <w:b/>
          <w:sz w:val="28"/>
          <w:szCs w:val="28"/>
          <w:lang w:val="uk-UA"/>
        </w:rPr>
        <w:t>Комісарівськ</w:t>
      </w:r>
      <w:r w:rsidR="00FA4A36" w:rsidRPr="000806C2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proofErr w:type="spellEnd"/>
      <w:r w:rsidRPr="000806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гімназі</w:t>
      </w:r>
      <w:r w:rsidR="00FA4A36" w:rsidRPr="000806C2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Pr="000806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Вишнівського ліцею Вишнівської селищної ради</w:t>
      </w:r>
      <w:r w:rsidR="00FA4A36" w:rsidRPr="000806C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8F6088" w:rsidRPr="000806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0806C2">
        <w:rPr>
          <w:rFonts w:ascii="Times New Roman" w:hAnsi="Times New Roman" w:cs="Times New Roman"/>
          <w:sz w:val="28"/>
          <w:szCs w:val="28"/>
          <w:lang w:val="uk-UA"/>
        </w:rPr>
        <w:t>місце</w:t>
      </w:r>
      <w:r w:rsidR="009C23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06C2">
        <w:rPr>
          <w:rFonts w:ascii="Times New Roman" w:hAnsi="Times New Roman" w:cs="Times New Roman"/>
          <w:sz w:val="28"/>
          <w:szCs w:val="28"/>
          <w:lang w:val="uk-UA"/>
        </w:rPr>
        <w:t>знаходження: 5</w:t>
      </w:r>
      <w:r w:rsidR="00733D1B" w:rsidRPr="000806C2">
        <w:rPr>
          <w:rFonts w:ascii="Times New Roman" w:hAnsi="Times New Roman" w:cs="Times New Roman"/>
          <w:sz w:val="28"/>
          <w:szCs w:val="28"/>
        </w:rPr>
        <w:t>2</w:t>
      </w:r>
      <w:r w:rsidRPr="000806C2">
        <w:rPr>
          <w:rFonts w:ascii="Times New Roman" w:hAnsi="Times New Roman" w:cs="Times New Roman"/>
          <w:sz w:val="28"/>
          <w:szCs w:val="28"/>
          <w:lang w:val="uk-UA"/>
        </w:rPr>
        <w:t xml:space="preserve">142, вулиця Миру, будинок 12, село </w:t>
      </w:r>
      <w:proofErr w:type="spellStart"/>
      <w:r w:rsidRPr="000806C2">
        <w:rPr>
          <w:rFonts w:ascii="Times New Roman" w:hAnsi="Times New Roman" w:cs="Times New Roman"/>
          <w:sz w:val="28"/>
          <w:szCs w:val="28"/>
          <w:lang w:val="uk-UA"/>
        </w:rPr>
        <w:t>Комісарівка</w:t>
      </w:r>
      <w:proofErr w:type="spellEnd"/>
      <w:r w:rsidRPr="000806C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806C2">
        <w:rPr>
          <w:rFonts w:ascii="Times New Roman" w:hAnsi="Times New Roman" w:cs="Times New Roman"/>
          <w:sz w:val="28"/>
          <w:szCs w:val="28"/>
          <w:lang w:val="uk-UA"/>
        </w:rPr>
        <w:t>Кам'янський</w:t>
      </w:r>
      <w:proofErr w:type="spellEnd"/>
      <w:r w:rsidRPr="000806C2">
        <w:rPr>
          <w:rFonts w:ascii="Times New Roman" w:hAnsi="Times New Roman" w:cs="Times New Roman"/>
          <w:sz w:val="28"/>
          <w:szCs w:val="28"/>
          <w:lang w:val="uk-UA"/>
        </w:rPr>
        <w:t xml:space="preserve"> район, Дніпропетровська область.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77DA5D04" w14:textId="294FA6E3" w:rsidR="009932B8" w:rsidRPr="00F71284" w:rsidRDefault="002B5BD7">
      <w:pPr>
        <w:pStyle w:val="1"/>
        <w:shd w:val="clear" w:color="auto" w:fill="FFFFFF"/>
        <w:spacing w:before="0" w:beforeAutospacing="0" w:after="0" w:afterAutospacing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Затвердити Положення про </w:t>
      </w:r>
      <w:r w:rsidR="000806C2">
        <w:rPr>
          <w:rFonts w:ascii="Times New Roman" w:hAnsi="Times New Roman" w:cs="Times New Roman"/>
          <w:sz w:val="28"/>
          <w:szCs w:val="28"/>
          <w:lang w:val="uk-UA"/>
        </w:rPr>
        <w:t>Відокремлений підрозділ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Комісарівськ</w:t>
      </w:r>
      <w:r w:rsidR="000806C2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гімназі</w:t>
      </w:r>
      <w:r w:rsidR="000806C2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Вишнівського ліцею Вишнівської селищної </w:t>
      </w:r>
      <w:r w:rsidR="00A8787B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0806C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878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(додаток 3).</w:t>
      </w:r>
      <w:r w:rsidR="00080E0A" w:rsidRPr="00080E0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14:paraId="0F2F69DA" w14:textId="62263E7F" w:rsidR="009932B8" w:rsidRPr="000806C2" w:rsidRDefault="002B5BD7">
      <w:pPr>
        <w:pStyle w:val="1"/>
        <w:shd w:val="clear" w:color="auto" w:fill="FFFFFF"/>
        <w:spacing w:before="0" w:beforeAutospacing="0" w:after="0" w:afterAutospacing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6C2">
        <w:rPr>
          <w:rFonts w:ascii="Times New Roman" w:hAnsi="Times New Roman" w:cs="Times New Roman"/>
          <w:sz w:val="28"/>
          <w:szCs w:val="28"/>
          <w:lang w:val="uk-UA"/>
        </w:rPr>
        <w:t>8. Створити відокремлен</w:t>
      </w:r>
      <w:r w:rsidR="00C9220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96D00" w:rsidRPr="00080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6FB2" w:rsidRPr="000806C2">
        <w:rPr>
          <w:rFonts w:ascii="Times New Roman" w:hAnsi="Times New Roman" w:cs="Times New Roman"/>
          <w:sz w:val="28"/>
          <w:szCs w:val="28"/>
          <w:lang w:val="uk-UA"/>
        </w:rPr>
        <w:t>підрозділ</w:t>
      </w:r>
      <w:r w:rsidR="00451860" w:rsidRPr="000806C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806C2">
        <w:rPr>
          <w:rFonts w:ascii="Times New Roman" w:hAnsi="Times New Roman" w:cs="Times New Roman"/>
          <w:sz w:val="28"/>
          <w:szCs w:val="28"/>
          <w:lang w:val="uk-UA"/>
        </w:rPr>
        <w:t xml:space="preserve"> Вишнівського ліцею Вишнівської селищної ради, а саме:</w:t>
      </w:r>
    </w:p>
    <w:p w14:paraId="74BF6C30" w14:textId="4196DA94" w:rsidR="00451860" w:rsidRPr="000806C2" w:rsidRDefault="009F2BBB">
      <w:pPr>
        <w:pStyle w:val="1"/>
        <w:shd w:val="clear" w:color="auto" w:fill="FFFFFF"/>
        <w:spacing w:before="0" w:beforeAutospacing="0" w:after="0" w:afterAutospacing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6C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96D00" w:rsidRPr="000806C2">
        <w:rPr>
          <w:rFonts w:ascii="Times New Roman" w:hAnsi="Times New Roman" w:cs="Times New Roman"/>
          <w:sz w:val="28"/>
          <w:szCs w:val="28"/>
          <w:lang w:val="uk-UA"/>
        </w:rPr>
        <w:t>Відокремлений підрозділ «</w:t>
      </w:r>
      <w:r w:rsidR="00451860" w:rsidRPr="000806C2">
        <w:rPr>
          <w:rFonts w:ascii="Times New Roman" w:hAnsi="Times New Roman" w:cs="Times New Roman"/>
          <w:sz w:val="28"/>
          <w:szCs w:val="28"/>
          <w:lang w:val="uk-UA"/>
        </w:rPr>
        <w:t>Лозуватська гімназія Вишнівського</w:t>
      </w:r>
      <w:r w:rsidR="00DB51D3" w:rsidRPr="00080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1860" w:rsidRPr="000806C2">
        <w:rPr>
          <w:rFonts w:ascii="Times New Roman" w:hAnsi="Times New Roman" w:cs="Times New Roman"/>
          <w:sz w:val="28"/>
          <w:szCs w:val="28"/>
          <w:lang w:val="uk-UA"/>
        </w:rPr>
        <w:t>ліцею Вишнівської</w:t>
      </w:r>
      <w:r w:rsidR="005B3617" w:rsidRPr="00080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1860" w:rsidRPr="000806C2"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  <w:r w:rsidR="00F96D00" w:rsidRPr="000806C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F6088" w:rsidRPr="000806C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8FC8C5D" w14:textId="734022E7" w:rsidR="009932B8" w:rsidRDefault="00451860">
      <w:pPr>
        <w:pStyle w:val="1"/>
        <w:shd w:val="clear" w:color="auto" w:fill="FFFFFF"/>
        <w:spacing w:before="0" w:beforeAutospacing="0" w:after="0" w:afterAutospacing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6C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96D00" w:rsidRPr="000806C2">
        <w:rPr>
          <w:rFonts w:ascii="Times New Roman" w:hAnsi="Times New Roman" w:cs="Times New Roman"/>
          <w:sz w:val="28"/>
          <w:szCs w:val="28"/>
          <w:lang w:val="uk-UA"/>
        </w:rPr>
        <w:t>Відокремлений підрозділ «</w:t>
      </w:r>
      <w:proofErr w:type="spellStart"/>
      <w:r w:rsidR="002B5BD7" w:rsidRPr="000806C2">
        <w:rPr>
          <w:rFonts w:ascii="Times New Roman" w:hAnsi="Times New Roman" w:cs="Times New Roman"/>
          <w:sz w:val="28"/>
          <w:szCs w:val="28"/>
          <w:lang w:val="uk-UA"/>
        </w:rPr>
        <w:t>Комісарівськ</w:t>
      </w:r>
      <w:r w:rsidR="009F2BBB" w:rsidRPr="000806C2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2B5BD7" w:rsidRPr="000806C2">
        <w:rPr>
          <w:rFonts w:ascii="Times New Roman" w:hAnsi="Times New Roman" w:cs="Times New Roman"/>
          <w:sz w:val="28"/>
          <w:szCs w:val="28"/>
          <w:lang w:val="uk-UA"/>
        </w:rPr>
        <w:t xml:space="preserve"> гімназі</w:t>
      </w:r>
      <w:r w:rsidR="009F2BBB" w:rsidRPr="000806C2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2B5BD7" w:rsidRPr="000806C2">
        <w:rPr>
          <w:rFonts w:ascii="Times New Roman" w:hAnsi="Times New Roman" w:cs="Times New Roman"/>
          <w:sz w:val="28"/>
          <w:szCs w:val="28"/>
          <w:lang w:val="uk-UA"/>
        </w:rPr>
        <w:t xml:space="preserve"> Вишнівського ліцею Вишнівської селищної ради</w:t>
      </w:r>
      <w:r w:rsidR="00F96D00" w:rsidRPr="000806C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F6088" w:rsidRPr="000806C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A1A027" w14:textId="77777777" w:rsidR="009932B8" w:rsidRDefault="002B5BD7">
      <w:pPr>
        <w:pStyle w:val="1"/>
        <w:shd w:val="clear" w:color="auto" w:fill="FFFFFF"/>
        <w:spacing w:before="0" w:beforeAutospacing="0" w:after="0" w:afterAutospacing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Директору Вишнівського ліцею Білоус Н. В. здійснити всі необхідні заходи щодо державної реєстрації нової редакції Статуту закладу, Положень про структурні підрозділи, подати в установленому законодавством порядку необхідні документи для внесення до Єдиного державного реєстру юридичних осіб та фізичних осіб-підприємців відповідних записів та здійснити інші дії визначені законодавством.</w:t>
      </w:r>
    </w:p>
    <w:p w14:paraId="0289E63E" w14:textId="77777777" w:rsidR="009932B8" w:rsidRPr="00457727" w:rsidRDefault="002B5BD7">
      <w:pPr>
        <w:pStyle w:val="2"/>
        <w:spacing w:before="0" w:beforeAutospacing="0" w:after="0" w:afterAutospacing="0"/>
        <w:ind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Pr="00457727">
        <w:rPr>
          <w:sz w:val="28"/>
          <w:szCs w:val="28"/>
          <w:lang w:val="uk-UA"/>
        </w:rPr>
        <w:t xml:space="preserve">. Координацію роботи на виконання цього рішення покласти на Відділ освіти, культури, молоді та спорту Вишнівської селищної ради, контроль - на постійні комісії Вишнівської селищної ради з питань планування, фінансів, бюджету та соціально-економічного розвитку; </w:t>
      </w:r>
      <w:r>
        <w:rPr>
          <w:sz w:val="28"/>
          <w:szCs w:val="28"/>
          <w:lang w:val="uk-UA"/>
        </w:rPr>
        <w:t xml:space="preserve">з питань </w:t>
      </w:r>
      <w:r w:rsidRPr="00457727">
        <w:rPr>
          <w:sz w:val="28"/>
          <w:szCs w:val="28"/>
          <w:lang w:val="uk-UA"/>
        </w:rPr>
        <w:t>освіти, культури, молоді, фізкультури і спорту</w:t>
      </w:r>
      <w:r w:rsidR="00F71284">
        <w:rPr>
          <w:sz w:val="28"/>
          <w:szCs w:val="28"/>
          <w:lang w:val="uk-UA"/>
        </w:rPr>
        <w:t xml:space="preserve"> (Бірюкова А.П.)</w:t>
      </w:r>
      <w:r w:rsidRPr="00457727">
        <w:rPr>
          <w:sz w:val="28"/>
          <w:szCs w:val="28"/>
          <w:lang w:val="uk-UA"/>
        </w:rPr>
        <w:t xml:space="preserve">. </w:t>
      </w:r>
    </w:p>
    <w:p w14:paraId="7F52858D" w14:textId="77777777" w:rsidR="009932B8" w:rsidRDefault="009932B8">
      <w:pPr>
        <w:pStyle w:val="2"/>
        <w:spacing w:before="0" w:beforeAutospacing="0" w:after="0" w:afterAutospacing="0"/>
        <w:rPr>
          <w:sz w:val="28"/>
          <w:szCs w:val="28"/>
          <w:lang w:val="uk-UA"/>
        </w:rPr>
      </w:pPr>
    </w:p>
    <w:p w14:paraId="1BFC5E55" w14:textId="77777777" w:rsidR="00F71284" w:rsidRDefault="00F71284">
      <w:pPr>
        <w:pStyle w:val="2"/>
        <w:spacing w:before="0" w:beforeAutospacing="0" w:after="0" w:afterAutospacing="0"/>
        <w:rPr>
          <w:sz w:val="28"/>
          <w:szCs w:val="28"/>
          <w:lang w:val="uk-UA"/>
        </w:rPr>
      </w:pPr>
    </w:p>
    <w:p w14:paraId="033E332C" w14:textId="77777777" w:rsidR="006F0155" w:rsidRDefault="006F0155">
      <w:pPr>
        <w:pStyle w:val="2"/>
        <w:spacing w:before="0" w:beforeAutospacing="0" w:after="0" w:afterAutospacing="0"/>
        <w:rPr>
          <w:sz w:val="28"/>
          <w:szCs w:val="28"/>
          <w:lang w:val="uk-UA"/>
        </w:rPr>
      </w:pPr>
    </w:p>
    <w:p w14:paraId="3BBBA74A" w14:textId="1597FFD4" w:rsidR="009932B8" w:rsidRDefault="002B5BD7">
      <w:pPr>
        <w:pStyle w:val="2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Селищний</w:t>
      </w:r>
      <w:proofErr w:type="spellEnd"/>
      <w:r>
        <w:rPr>
          <w:sz w:val="28"/>
          <w:szCs w:val="28"/>
        </w:rPr>
        <w:t xml:space="preserve"> голова                             </w:t>
      </w:r>
      <w:r w:rsidR="006F0155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 </w:t>
      </w:r>
      <w:r w:rsidR="00B178F8">
        <w:rPr>
          <w:sz w:val="28"/>
          <w:szCs w:val="28"/>
        </w:rPr>
        <w:t xml:space="preserve">     </w:t>
      </w:r>
      <w:r w:rsidR="002065E5">
        <w:rPr>
          <w:sz w:val="28"/>
          <w:szCs w:val="28"/>
          <w:lang w:val="uk-UA"/>
        </w:rPr>
        <w:t xml:space="preserve">  </w:t>
      </w:r>
      <w:r w:rsidR="00B178F8">
        <w:rPr>
          <w:sz w:val="28"/>
          <w:szCs w:val="28"/>
        </w:rPr>
        <w:t xml:space="preserve">             </w:t>
      </w:r>
      <w:r w:rsidR="00B178F8">
        <w:rPr>
          <w:sz w:val="28"/>
          <w:szCs w:val="28"/>
          <w:lang w:val="uk-UA"/>
        </w:rPr>
        <w:t>Олександр</w:t>
      </w:r>
      <w:r>
        <w:rPr>
          <w:sz w:val="28"/>
          <w:szCs w:val="28"/>
        </w:rPr>
        <w:t xml:space="preserve"> КОЛЄСНІ</w:t>
      </w:r>
      <w:proofErr w:type="gramStart"/>
      <w:r>
        <w:rPr>
          <w:sz w:val="28"/>
          <w:szCs w:val="28"/>
        </w:rPr>
        <w:t>К</w:t>
      </w:r>
      <w:proofErr w:type="gramEnd"/>
    </w:p>
    <w:p w14:paraId="75E19ACC" w14:textId="6AFC85BC" w:rsidR="00526830" w:rsidRDefault="005268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DA3F8BF" w14:textId="77777777" w:rsidR="00526830" w:rsidRPr="00074ED8" w:rsidRDefault="0052683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526830" w:rsidRPr="00074ED8" w:rsidSect="00F7128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215C29" w14:textId="77777777" w:rsidR="00AE3DED" w:rsidRDefault="00AE3DED">
      <w:pPr>
        <w:spacing w:line="240" w:lineRule="auto"/>
      </w:pPr>
      <w:r>
        <w:separator/>
      </w:r>
    </w:p>
  </w:endnote>
  <w:endnote w:type="continuationSeparator" w:id="0">
    <w:p w14:paraId="72171D82" w14:textId="77777777" w:rsidR="00AE3DED" w:rsidRDefault="00AE3D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14B00" w14:textId="77777777" w:rsidR="00AE3DED" w:rsidRDefault="00AE3DED">
      <w:pPr>
        <w:spacing w:after="0"/>
      </w:pPr>
      <w:r>
        <w:separator/>
      </w:r>
    </w:p>
  </w:footnote>
  <w:footnote w:type="continuationSeparator" w:id="0">
    <w:p w14:paraId="7D796BDD" w14:textId="77777777" w:rsidR="00AE3DED" w:rsidRDefault="00AE3DE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72"/>
    <w:rsid w:val="00074ED8"/>
    <w:rsid w:val="000806C2"/>
    <w:rsid w:val="00080E0A"/>
    <w:rsid w:val="000D1BC4"/>
    <w:rsid w:val="000D4948"/>
    <w:rsid w:val="000E1608"/>
    <w:rsid w:val="00147685"/>
    <w:rsid w:val="001A6CA9"/>
    <w:rsid w:val="002065E5"/>
    <w:rsid w:val="002931D0"/>
    <w:rsid w:val="002977FD"/>
    <w:rsid w:val="002B5BD7"/>
    <w:rsid w:val="002B7D40"/>
    <w:rsid w:val="002C5198"/>
    <w:rsid w:val="00365ACD"/>
    <w:rsid w:val="003D36C6"/>
    <w:rsid w:val="003E7FF9"/>
    <w:rsid w:val="00402926"/>
    <w:rsid w:val="00451860"/>
    <w:rsid w:val="00457727"/>
    <w:rsid w:val="0047606B"/>
    <w:rsid w:val="005011D7"/>
    <w:rsid w:val="00510AF1"/>
    <w:rsid w:val="00526830"/>
    <w:rsid w:val="00552F58"/>
    <w:rsid w:val="005B3617"/>
    <w:rsid w:val="006B2A81"/>
    <w:rsid w:val="006B2AD8"/>
    <w:rsid w:val="006C14E5"/>
    <w:rsid w:val="006E13D7"/>
    <w:rsid w:val="006F0155"/>
    <w:rsid w:val="00733D1B"/>
    <w:rsid w:val="0076366C"/>
    <w:rsid w:val="007E6FB2"/>
    <w:rsid w:val="008371EC"/>
    <w:rsid w:val="00840AF8"/>
    <w:rsid w:val="00847FE7"/>
    <w:rsid w:val="00886859"/>
    <w:rsid w:val="00887EFC"/>
    <w:rsid w:val="008A338E"/>
    <w:rsid w:val="008C283E"/>
    <w:rsid w:val="008F6088"/>
    <w:rsid w:val="00945425"/>
    <w:rsid w:val="00981649"/>
    <w:rsid w:val="009932B8"/>
    <w:rsid w:val="009A7A99"/>
    <w:rsid w:val="009C232C"/>
    <w:rsid w:val="009C698B"/>
    <w:rsid w:val="009F2BBB"/>
    <w:rsid w:val="00A16B9F"/>
    <w:rsid w:val="00A8787B"/>
    <w:rsid w:val="00AE3DED"/>
    <w:rsid w:val="00AF4A13"/>
    <w:rsid w:val="00B12E3C"/>
    <w:rsid w:val="00B178F8"/>
    <w:rsid w:val="00B97D61"/>
    <w:rsid w:val="00C06A5C"/>
    <w:rsid w:val="00C16B68"/>
    <w:rsid w:val="00C20757"/>
    <w:rsid w:val="00C81339"/>
    <w:rsid w:val="00C9220A"/>
    <w:rsid w:val="00CC3598"/>
    <w:rsid w:val="00D17A24"/>
    <w:rsid w:val="00D23F72"/>
    <w:rsid w:val="00D34116"/>
    <w:rsid w:val="00D507F3"/>
    <w:rsid w:val="00D5393A"/>
    <w:rsid w:val="00D5459C"/>
    <w:rsid w:val="00D5697D"/>
    <w:rsid w:val="00DA144B"/>
    <w:rsid w:val="00DA5FA1"/>
    <w:rsid w:val="00DB51D3"/>
    <w:rsid w:val="00E412A9"/>
    <w:rsid w:val="00F318FC"/>
    <w:rsid w:val="00F521DA"/>
    <w:rsid w:val="00F62A40"/>
    <w:rsid w:val="00F63F56"/>
    <w:rsid w:val="00F71284"/>
    <w:rsid w:val="00F7783E"/>
    <w:rsid w:val="00F96D00"/>
    <w:rsid w:val="00FA25CD"/>
    <w:rsid w:val="00FA4A36"/>
    <w:rsid w:val="00FB5E2B"/>
    <w:rsid w:val="00FC23DA"/>
    <w:rsid w:val="4461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A7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Обычный1"/>
    <w:pPr>
      <w:spacing w:before="100" w:beforeAutospacing="1" w:after="100" w:afterAutospacing="1" w:line="256" w:lineRule="auto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customStyle="1" w:styleId="2">
    <w:name w:val="Основной текст (2)"/>
    <w:basedOn w:val="a"/>
    <w:pPr>
      <w:widowControl w:val="0"/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318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18FC"/>
    <w:rPr>
      <w:sz w:val="22"/>
      <w:szCs w:val="22"/>
      <w:lang w:val="ru-RU" w:eastAsia="en-US"/>
    </w:rPr>
  </w:style>
  <w:style w:type="paragraph" w:styleId="a7">
    <w:name w:val="footer"/>
    <w:basedOn w:val="a"/>
    <w:link w:val="a8"/>
    <w:uiPriority w:val="99"/>
    <w:unhideWhenUsed/>
    <w:rsid w:val="00F318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18FC"/>
    <w:rPr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Обычный1"/>
    <w:pPr>
      <w:spacing w:before="100" w:beforeAutospacing="1" w:after="100" w:afterAutospacing="1" w:line="256" w:lineRule="auto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customStyle="1" w:styleId="2">
    <w:name w:val="Основной текст (2)"/>
    <w:basedOn w:val="a"/>
    <w:pPr>
      <w:widowControl w:val="0"/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318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18FC"/>
    <w:rPr>
      <w:sz w:val="22"/>
      <w:szCs w:val="22"/>
      <w:lang w:val="ru-RU" w:eastAsia="en-US"/>
    </w:rPr>
  </w:style>
  <w:style w:type="paragraph" w:styleId="a7">
    <w:name w:val="footer"/>
    <w:basedOn w:val="a"/>
    <w:link w:val="a8"/>
    <w:uiPriority w:val="99"/>
    <w:unhideWhenUsed/>
    <w:rsid w:val="00F318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18FC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2948</Words>
  <Characters>1681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Nosenko</dc:creator>
  <cp:lastModifiedBy>Інна</cp:lastModifiedBy>
  <cp:revision>41</cp:revision>
  <cp:lastPrinted>2021-09-20T11:57:00Z</cp:lastPrinted>
  <dcterms:created xsi:type="dcterms:W3CDTF">2021-09-14T08:21:00Z</dcterms:created>
  <dcterms:modified xsi:type="dcterms:W3CDTF">2021-09-20T11:58:00Z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997B5F74305F4E9994E3BD6BBE4D77E2</vt:lpwstr>
  </property>
</Properties>
</file>