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7F" w:rsidRPr="002954C3" w:rsidRDefault="00163B7F" w:rsidP="00163B7F">
      <w:pPr>
        <w:ind w:left="-426" w:right="-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63B7F" w:rsidRDefault="00163B7F" w:rsidP="00163B7F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B7F" w:rsidRDefault="00163B7F" w:rsidP="00163B7F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163B7F" w:rsidRDefault="00163B7F" w:rsidP="00163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163B7F" w:rsidRDefault="00B45FA5" w:rsidP="00163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163B7F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163B7F" w:rsidRDefault="00163B7F" w:rsidP="00163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3B7F" w:rsidRDefault="00B45FA5" w:rsidP="00163B7F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163B7F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163B7F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163B7F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163B7F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163B7F" w:rsidRDefault="00163B7F" w:rsidP="00163B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3B7F" w:rsidRDefault="00163B7F" w:rsidP="00163B7F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163B7F" w:rsidRDefault="00163B7F" w:rsidP="00163B7F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45FA5">
        <w:rPr>
          <w:rFonts w:ascii="Times New Roman" w:hAnsi="Times New Roman"/>
          <w:sz w:val="28"/>
          <w:szCs w:val="28"/>
        </w:rPr>
        <w:t>№</w:t>
      </w:r>
      <w:r w:rsidR="00B45FA5" w:rsidRPr="00B45FA5">
        <w:rPr>
          <w:rFonts w:ascii="Times New Roman" w:hAnsi="Times New Roman"/>
          <w:sz w:val="28"/>
          <w:szCs w:val="28"/>
          <w:lang w:val="uk-UA"/>
        </w:rPr>
        <w:t>47-1</w:t>
      </w:r>
      <w:r w:rsidRPr="00B45FA5">
        <w:rPr>
          <w:rFonts w:ascii="Times New Roman" w:hAnsi="Times New Roman"/>
          <w:sz w:val="28"/>
          <w:szCs w:val="28"/>
        </w:rPr>
        <w:t>/</w:t>
      </w:r>
      <w:r w:rsidRPr="00B45FA5">
        <w:rPr>
          <w:rFonts w:ascii="Times New Roman" w:hAnsi="Times New Roman"/>
          <w:sz w:val="28"/>
          <w:szCs w:val="28"/>
          <w:lang w:val="en-US"/>
        </w:rPr>
        <w:t>VII</w:t>
      </w:r>
      <w:r w:rsidRPr="00B45FA5">
        <w:rPr>
          <w:rFonts w:ascii="Times New Roman" w:hAnsi="Times New Roman"/>
          <w:sz w:val="28"/>
          <w:szCs w:val="28"/>
          <w:lang w:val="uk-UA"/>
        </w:rPr>
        <w:t>І</w:t>
      </w:r>
    </w:p>
    <w:p w:rsidR="00163B7F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3B7F" w:rsidRPr="00FC02D4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762980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163B7F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ля </w:t>
      </w:r>
    </w:p>
    <w:p w:rsidR="00762980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будівництва та обслуговування житлового </w:t>
      </w:r>
    </w:p>
    <w:p w:rsidR="00762980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будинку</w:t>
      </w:r>
      <w:r w:rsidR="00B45FA5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76298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господарських будівель і споруд </w:t>
      </w:r>
    </w:p>
    <w:p w:rsidR="00762980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(присадибна ділянка)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</w:t>
      </w:r>
    </w:p>
    <w:p w:rsidR="00163B7F" w:rsidRPr="00762980" w:rsidRDefault="00163B7F" w:rsidP="00163B7F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селищної  ради 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Бистрому М.В.</w:t>
      </w: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3B7F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гр.Бистрого Миколи Володимировичу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про затвердження  про</w:t>
      </w:r>
      <w:r w:rsidR="00762980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</w:t>
      </w:r>
      <w:r>
        <w:rPr>
          <w:rFonts w:ascii="Times New Roman" w:hAnsi="Times New Roman"/>
          <w:bCs/>
          <w:sz w:val="28"/>
          <w:szCs w:val="28"/>
          <w:lang w:val="uk-UA"/>
        </w:rPr>
        <w:t>будівництва та обслуговування житлового будинку</w:t>
      </w:r>
      <w:r w:rsidR="00B45FA5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господарських будівель і споруд (присадибна ділянка)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Бистрому Миколі Володимировичу 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7B5F24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)   проект землеустрою, щодо відведення земельної ділянки  для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будівництва та обслуговування житлового будинку господарських будівель і споруд (присадибна ділянка)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02.01,  площею – 0,1489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кадастровий номер 1224555300:02:002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028, яка розташована за адресою : смт. Вишневе  вул. Перемоги,124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163B7F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lastRenderedPageBreak/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гр.</w:t>
      </w:r>
      <w:r>
        <w:rPr>
          <w:rFonts w:ascii="Times New Roman" w:hAnsi="Times New Roman"/>
          <w:bCs/>
          <w:sz w:val="28"/>
          <w:szCs w:val="28"/>
          <w:lang w:val="uk-UA"/>
        </w:rPr>
        <w:t>Бистрому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Миколі Володимировичу  у власність земельну ділянку  площею – 0,1489 га  кадастровий номер1224555300:02:002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028</w:t>
      </w:r>
      <w:r w:rsidRPr="00F10D8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Cs/>
          <w:sz w:val="28"/>
          <w:szCs w:val="28"/>
          <w:lang w:val="uk-UA"/>
        </w:rPr>
        <w:t>будівництва та обслуговування житлового будинку господарських будівель і споруд (присадибна ділянка), яка розташована за адресою : смт. Вишневе  вул. Перемоги,214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163B7F" w:rsidRPr="00FC02D4" w:rsidRDefault="00163B7F" w:rsidP="00163B7F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3B7F" w:rsidRDefault="00163B7F" w:rsidP="00163B7F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3B7F" w:rsidRDefault="00163B7F" w:rsidP="00163B7F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DF5E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C01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DF"/>
    <w:rsid w:val="000E1050"/>
    <w:rsid w:val="00163B7F"/>
    <w:rsid w:val="001B744C"/>
    <w:rsid w:val="00300EDF"/>
    <w:rsid w:val="00455285"/>
    <w:rsid w:val="005421A5"/>
    <w:rsid w:val="00586404"/>
    <w:rsid w:val="00762980"/>
    <w:rsid w:val="007B5F24"/>
    <w:rsid w:val="00A035E0"/>
    <w:rsid w:val="00B45FA5"/>
    <w:rsid w:val="00B53321"/>
    <w:rsid w:val="00DF5E11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7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7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dcterms:created xsi:type="dcterms:W3CDTF">2020-12-11T17:22:00Z</dcterms:created>
  <dcterms:modified xsi:type="dcterms:W3CDTF">2023-05-03T09:16:00Z</dcterms:modified>
</cp:coreProperties>
</file>