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10" w:rsidRDefault="00D92810" w:rsidP="00D92810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810" w:rsidRDefault="00D92810" w:rsidP="00D92810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8625" cy="6096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810" w:rsidRDefault="00D92810" w:rsidP="00D92810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92810" w:rsidRDefault="00D92810" w:rsidP="00D9281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ВИШНІВСЬКА СЕЛИЩНА  РАДА</w:t>
      </w:r>
    </w:p>
    <w:p w:rsidR="00D92810" w:rsidRDefault="00D92810" w:rsidP="00D9281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D0532" w:rsidRDefault="003D0532" w:rsidP="003D0532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КАМ’ЯНСЬКИЙ </w:t>
      </w:r>
      <w:r>
        <w:rPr>
          <w:rFonts w:ascii="Times New Roman" w:hAnsi="Times New Roman"/>
          <w:b/>
          <w:sz w:val="28"/>
          <w:szCs w:val="28"/>
          <w:lang w:val="uk-UA"/>
        </w:rPr>
        <w:t>РАЙОН ДНІПРОПЕТРОВСЬКА ОБЛАСТЬ</w:t>
      </w:r>
    </w:p>
    <w:p w:rsidR="00D92810" w:rsidRDefault="00D92810" w:rsidP="00D92810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92810" w:rsidRDefault="00D92810" w:rsidP="00D92810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Тринадцята сесія восьмого скликання</w:t>
      </w:r>
    </w:p>
    <w:p w:rsidR="00D92810" w:rsidRDefault="00D92810" w:rsidP="00D92810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D92810" w:rsidRDefault="00A53E11" w:rsidP="00D92810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05</w:t>
      </w:r>
      <w:r w:rsidR="008071C9">
        <w:rPr>
          <w:rFonts w:ascii="Times New Roman" w:hAnsi="Times New Roman"/>
          <w:sz w:val="28"/>
          <w:szCs w:val="28"/>
          <w:lang w:val="uk-UA"/>
        </w:rPr>
        <w:t xml:space="preserve">листопада 2021 року          </w:t>
      </w:r>
      <w:r w:rsidR="00D92810">
        <w:rPr>
          <w:rFonts w:ascii="Times New Roman" w:hAnsi="Times New Roman"/>
          <w:sz w:val="28"/>
          <w:szCs w:val="28"/>
          <w:lang w:val="uk-UA"/>
        </w:rPr>
        <w:t xml:space="preserve"> смт. Ви</w:t>
      </w:r>
      <w:r w:rsidR="008071C9">
        <w:rPr>
          <w:rFonts w:ascii="Times New Roman" w:hAnsi="Times New Roman"/>
          <w:sz w:val="28"/>
          <w:szCs w:val="28"/>
          <w:lang w:val="uk-UA"/>
        </w:rPr>
        <w:t>шневе                          № 661</w:t>
      </w:r>
      <w:r w:rsidR="00D92810">
        <w:rPr>
          <w:rFonts w:ascii="Times New Roman" w:hAnsi="Times New Roman"/>
          <w:sz w:val="28"/>
          <w:szCs w:val="28"/>
          <w:lang w:val="uk-UA"/>
        </w:rPr>
        <w:t>- 13/</w:t>
      </w:r>
      <w:r w:rsidR="00D92810">
        <w:rPr>
          <w:rFonts w:ascii="Times New Roman" w:hAnsi="Times New Roman"/>
          <w:sz w:val="28"/>
          <w:szCs w:val="28"/>
          <w:lang w:val="en-US"/>
        </w:rPr>
        <w:t>V</w:t>
      </w:r>
      <w:r w:rsidR="00D92810">
        <w:rPr>
          <w:rFonts w:ascii="Times New Roman" w:hAnsi="Times New Roman"/>
          <w:sz w:val="28"/>
          <w:szCs w:val="28"/>
          <w:lang w:val="uk-UA"/>
        </w:rPr>
        <w:t>ІІІ</w:t>
      </w:r>
    </w:p>
    <w:p w:rsidR="00D92810" w:rsidRDefault="00D92810" w:rsidP="00D92810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92810" w:rsidRDefault="00D92810" w:rsidP="00D92810">
      <w:pPr>
        <w:tabs>
          <w:tab w:val="left" w:pos="5529"/>
        </w:tabs>
        <w:spacing w:after="0" w:line="240" w:lineRule="auto"/>
        <w:ind w:right="396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D92810" w:rsidRDefault="00D92810" w:rsidP="00D92810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гр.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Лугівському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А.В.</w:t>
      </w:r>
    </w:p>
    <w:p w:rsidR="00D92810" w:rsidRDefault="00D92810" w:rsidP="00D92810">
      <w:pPr>
        <w:spacing w:after="0"/>
        <w:ind w:right="-7"/>
        <w:rPr>
          <w:rFonts w:ascii="Times New Roman" w:hAnsi="Times New Roman"/>
          <w:sz w:val="24"/>
          <w:szCs w:val="24"/>
          <w:lang w:val="uk-UA"/>
        </w:rPr>
      </w:pPr>
    </w:p>
    <w:p w:rsidR="00D92810" w:rsidRDefault="00D92810" w:rsidP="00D92810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заяву 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Лугівського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Андрія Васильовича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D92810" w:rsidRDefault="00D92810" w:rsidP="00D92810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Затвердити гр.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Лугівському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Андрію Васильовичу </w:t>
      </w:r>
      <w:r w:rsidR="00A53E11"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 w:rsidR="00A53E11">
        <w:rPr>
          <w:rFonts w:ascii="Times New Roman" w:hAnsi="Times New Roman"/>
          <w:color w:val="000000"/>
          <w:sz w:val="28"/>
          <w:szCs w:val="28"/>
          <w:lang w:val="uk-UA"/>
        </w:rPr>
        <w:t>Іп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н.</w:t>
      </w:r>
      <w:r w:rsidR="00A23769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hAnsi="Times New Roman"/>
          <w:sz w:val="28"/>
          <w:szCs w:val="28"/>
          <w:lang w:val="uk-UA"/>
        </w:rPr>
        <w:t xml:space="preserve">площею- </w:t>
      </w:r>
      <w:r>
        <w:rPr>
          <w:rFonts w:ascii="Times New Roman" w:hAnsi="Times New Roman"/>
          <w:b/>
          <w:sz w:val="28"/>
          <w:szCs w:val="28"/>
          <w:lang w:val="uk-UA"/>
        </w:rPr>
        <w:t>0,4500</w:t>
      </w:r>
      <w:r>
        <w:rPr>
          <w:rFonts w:ascii="Times New Roman" w:hAnsi="Times New Roman"/>
          <w:sz w:val="28"/>
          <w:szCs w:val="28"/>
          <w:lang w:val="uk-UA"/>
        </w:rPr>
        <w:t xml:space="preserve"> га, кадастровий номер </w:t>
      </w:r>
      <w:r>
        <w:rPr>
          <w:rFonts w:ascii="Times New Roman" w:hAnsi="Times New Roman"/>
          <w:b/>
          <w:sz w:val="28"/>
          <w:szCs w:val="28"/>
          <w:lang w:val="uk-UA"/>
        </w:rPr>
        <w:t>1224582000:02:003:0025</w:t>
      </w:r>
      <w:r>
        <w:rPr>
          <w:rFonts w:ascii="Times New Roman" w:hAnsi="Times New Roman"/>
          <w:sz w:val="28"/>
          <w:szCs w:val="28"/>
          <w:lang w:val="uk-UA"/>
        </w:rPr>
        <w:t xml:space="preserve">, ділянка  розташована  в межах  населеного пункту </w:t>
      </w:r>
      <w:proofErr w:type="spellStart"/>
      <w:r w:rsidR="00A23769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території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Вишнівської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селищної ради, </w:t>
      </w:r>
      <w:r>
        <w:rPr>
          <w:rFonts w:ascii="Times New Roman" w:hAnsi="Times New Roman"/>
          <w:sz w:val="28"/>
          <w:szCs w:val="28"/>
          <w:lang w:val="uk-UA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D92810" w:rsidRDefault="00D92810" w:rsidP="00D92810">
      <w:pPr>
        <w:spacing w:after="0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2.  Передати гр.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Лугівському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Андрію Васильовичу </w:t>
      </w:r>
      <w:r>
        <w:rPr>
          <w:rFonts w:ascii="Times New Roman" w:hAnsi="Times New Roman"/>
          <w:sz w:val="28"/>
          <w:szCs w:val="28"/>
          <w:lang w:val="uk-UA"/>
        </w:rPr>
        <w:t xml:space="preserve">у власність земельну ділянку для ведення особистого селянського господарства площею- 0,4500га,  </w:t>
      </w:r>
    </w:p>
    <w:p w:rsidR="00D92810" w:rsidRDefault="00A53E11" w:rsidP="00D92810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кадастровий номер 1224582</w:t>
      </w:r>
      <w:r w:rsidR="00D92810">
        <w:rPr>
          <w:rFonts w:ascii="Times New Roman" w:hAnsi="Times New Roman"/>
          <w:sz w:val="28"/>
          <w:szCs w:val="28"/>
          <w:lang w:val="uk-UA"/>
        </w:rPr>
        <w:t xml:space="preserve">000:02:003:0025, </w:t>
      </w:r>
      <w:r w:rsidR="00D92810">
        <w:rPr>
          <w:rFonts w:ascii="Times New Roman" w:hAnsi="Times New Roman"/>
          <w:color w:val="000000"/>
          <w:sz w:val="28"/>
          <w:szCs w:val="28"/>
          <w:lang w:val="uk-UA"/>
        </w:rPr>
        <w:t xml:space="preserve">яка розташована в межах  населеного  пункту  </w:t>
      </w:r>
      <w:r w:rsidR="00A23769">
        <w:rPr>
          <w:rFonts w:ascii="Times New Roman" w:hAnsi="Times New Roman"/>
          <w:color w:val="000000"/>
          <w:sz w:val="28"/>
          <w:szCs w:val="28"/>
          <w:lang w:val="uk-UA"/>
        </w:rPr>
        <w:t>хххххххх</w:t>
      </w:r>
      <w:bookmarkStart w:id="0" w:name="_GoBack"/>
      <w:bookmarkEnd w:id="0"/>
      <w:r w:rsidR="00D92810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Вишнівської селищної ради, </w:t>
      </w:r>
      <w:r w:rsidR="00D92810">
        <w:rPr>
          <w:rFonts w:ascii="Times New Roman" w:hAnsi="Times New Roman"/>
          <w:sz w:val="28"/>
          <w:szCs w:val="28"/>
          <w:lang w:val="uk-UA"/>
        </w:rPr>
        <w:t>Кам’янського</w:t>
      </w:r>
      <w:r w:rsidR="00D92810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району, Дніпропетровської області.</w:t>
      </w:r>
    </w:p>
    <w:p w:rsidR="00D92810" w:rsidRDefault="00D92810" w:rsidP="00D92810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D92810" w:rsidRDefault="00D92810" w:rsidP="00D92810">
      <w:pPr>
        <w:spacing w:after="0"/>
        <w:ind w:right="-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lang w:val="uk-UA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D92810" w:rsidRDefault="00D92810" w:rsidP="00D92810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D92810" w:rsidRDefault="00D92810" w:rsidP="00D92810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 </w:t>
      </w:r>
    </w:p>
    <w:p w:rsidR="008071C9" w:rsidRPr="00C75BBA" w:rsidRDefault="008071C9" w:rsidP="008071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</w:t>
      </w:r>
      <w:proofErr w:type="spellEnd"/>
      <w:r w:rsidR="002111CF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селищної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                     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Світлана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ФЕДАН </w:t>
      </w:r>
    </w:p>
    <w:p w:rsidR="005421A5" w:rsidRDefault="005421A5"/>
    <w:sectPr w:rsidR="005421A5" w:rsidSect="00A035E0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962EEF"/>
    <w:rsid w:val="000E1050"/>
    <w:rsid w:val="001D5F61"/>
    <w:rsid w:val="001D6057"/>
    <w:rsid w:val="002111CF"/>
    <w:rsid w:val="003D0532"/>
    <w:rsid w:val="00455285"/>
    <w:rsid w:val="00474ECD"/>
    <w:rsid w:val="005421A5"/>
    <w:rsid w:val="00586404"/>
    <w:rsid w:val="008071C9"/>
    <w:rsid w:val="00962EEF"/>
    <w:rsid w:val="00A035E0"/>
    <w:rsid w:val="00A23769"/>
    <w:rsid w:val="00A53E11"/>
    <w:rsid w:val="00B53321"/>
    <w:rsid w:val="00D92810"/>
    <w:rsid w:val="00F24272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81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810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10</cp:revision>
  <cp:lastPrinted>2021-11-08T10:30:00Z</cp:lastPrinted>
  <dcterms:created xsi:type="dcterms:W3CDTF">2021-10-28T12:02:00Z</dcterms:created>
  <dcterms:modified xsi:type="dcterms:W3CDTF">2021-11-09T10:11:00Z</dcterms:modified>
</cp:coreProperties>
</file>