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7CD07" w14:textId="77777777" w:rsidR="00D84F98" w:rsidRPr="00E6702A" w:rsidRDefault="00E518C3" w:rsidP="00E55E27">
      <w:pPr>
        <w:spacing w:after="0" w:line="240" w:lineRule="auto"/>
        <w:jc w:val="center"/>
        <w:rPr>
          <w:rFonts w:ascii="Times New Roman" w:hAnsi="Times New Roman"/>
        </w:rPr>
      </w:pPr>
      <w:r>
        <w:rPr>
          <w:rFonts w:ascii="Times New Roman" w:hAnsi="Times New Roman"/>
          <w:noProof/>
          <w:lang w:eastAsia="uk-UA"/>
        </w:rPr>
        <w:pict w14:anchorId="0FC6A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48pt;visibility:visible;mso-wrap-style:square">
            <v:imagedata r:id="rId8" o:title=""/>
          </v:shape>
        </w:pict>
      </w:r>
    </w:p>
    <w:p w14:paraId="5F5180CC" w14:textId="77777777" w:rsidR="00D84F98" w:rsidRPr="00E6702A" w:rsidRDefault="00D84F98" w:rsidP="00E55E27">
      <w:pPr>
        <w:spacing w:after="0" w:line="240" w:lineRule="auto"/>
        <w:jc w:val="center"/>
        <w:rPr>
          <w:rFonts w:ascii="Times New Roman" w:hAnsi="Times New Roman"/>
          <w:b/>
          <w:sz w:val="28"/>
          <w:szCs w:val="28"/>
        </w:rPr>
      </w:pPr>
      <w:r w:rsidRPr="00E6702A">
        <w:rPr>
          <w:rFonts w:ascii="Times New Roman" w:hAnsi="Times New Roman"/>
          <w:b/>
          <w:sz w:val="28"/>
          <w:szCs w:val="28"/>
        </w:rPr>
        <w:t>ВИШНІВСЬКА СЕЛИЩНА РАДА</w:t>
      </w:r>
    </w:p>
    <w:p w14:paraId="54C70AAB" w14:textId="77777777" w:rsidR="00D84F98" w:rsidRPr="00E6702A" w:rsidRDefault="00D84F98" w:rsidP="00E55E27">
      <w:pPr>
        <w:spacing w:after="0" w:line="240" w:lineRule="auto"/>
        <w:jc w:val="center"/>
        <w:rPr>
          <w:rFonts w:ascii="Times New Roman" w:hAnsi="Times New Roman"/>
          <w:sz w:val="28"/>
          <w:szCs w:val="28"/>
        </w:rPr>
      </w:pPr>
      <w:r w:rsidRPr="00E6702A">
        <w:rPr>
          <w:rFonts w:ascii="Times New Roman" w:hAnsi="Times New Roman"/>
          <w:b/>
          <w:sz w:val="28"/>
          <w:szCs w:val="28"/>
        </w:rPr>
        <w:t xml:space="preserve">КАМ’ЯНСЬКИЙ РАЙОН ДНІПРОПЕТРОВСЬКА ОБЛАСТЬ  </w:t>
      </w:r>
    </w:p>
    <w:p w14:paraId="72F125EC" w14:textId="199AB140" w:rsidR="00D84F98" w:rsidRPr="00E6702A" w:rsidRDefault="004C727B" w:rsidP="00E55E27">
      <w:pPr>
        <w:tabs>
          <w:tab w:val="left" w:pos="2775"/>
          <w:tab w:val="center" w:pos="4677"/>
        </w:tabs>
        <w:spacing w:before="120" w:after="0" w:line="240" w:lineRule="auto"/>
        <w:jc w:val="center"/>
        <w:rPr>
          <w:rFonts w:ascii="Times New Roman" w:hAnsi="Times New Roman"/>
          <w:bCs/>
          <w:sz w:val="28"/>
          <w:szCs w:val="28"/>
        </w:rPr>
      </w:pPr>
      <w:r w:rsidRPr="00E6702A">
        <w:rPr>
          <w:rFonts w:ascii="Times New Roman" w:hAnsi="Times New Roman"/>
          <w:bCs/>
          <w:sz w:val="28"/>
          <w:szCs w:val="28"/>
        </w:rPr>
        <w:t xml:space="preserve">Сорок </w:t>
      </w:r>
      <w:r w:rsidR="001B5158">
        <w:rPr>
          <w:rFonts w:ascii="Times New Roman" w:hAnsi="Times New Roman"/>
          <w:bCs/>
          <w:sz w:val="28"/>
          <w:szCs w:val="28"/>
        </w:rPr>
        <w:t>дев’ята</w:t>
      </w:r>
      <w:r w:rsidR="00D84F98" w:rsidRPr="00E6702A">
        <w:rPr>
          <w:rFonts w:ascii="Times New Roman" w:hAnsi="Times New Roman"/>
          <w:bCs/>
          <w:sz w:val="28"/>
          <w:szCs w:val="28"/>
        </w:rPr>
        <w:t xml:space="preserve"> сесія восьмого скликання</w:t>
      </w:r>
    </w:p>
    <w:p w14:paraId="2848CCD7" w14:textId="73A8332C" w:rsidR="00D84F98" w:rsidRPr="00E6702A" w:rsidRDefault="00D84F98" w:rsidP="007D663F">
      <w:pPr>
        <w:widowControl w:val="0"/>
        <w:snapToGrid w:val="0"/>
        <w:spacing w:before="120" w:after="240" w:line="240" w:lineRule="auto"/>
        <w:ind w:firstLine="500"/>
        <w:jc w:val="center"/>
        <w:rPr>
          <w:rFonts w:ascii="Times New Roman" w:hAnsi="Times New Roman"/>
          <w:b/>
          <w:sz w:val="28"/>
          <w:szCs w:val="28"/>
        </w:rPr>
      </w:pPr>
      <w:r w:rsidRPr="00E6702A">
        <w:rPr>
          <w:rFonts w:ascii="Times New Roman" w:hAnsi="Times New Roman"/>
          <w:b/>
          <w:sz w:val="28"/>
          <w:szCs w:val="28"/>
        </w:rPr>
        <w:t>РІШЕННЯ</w:t>
      </w:r>
    </w:p>
    <w:p w14:paraId="0BE7228F" w14:textId="612801AB" w:rsidR="00D84F98" w:rsidRPr="00E6702A" w:rsidRDefault="00270435" w:rsidP="007D663F">
      <w:pPr>
        <w:spacing w:line="240" w:lineRule="auto"/>
        <w:rPr>
          <w:rFonts w:ascii="Times New Roman" w:hAnsi="Times New Roman"/>
          <w:sz w:val="28"/>
          <w:szCs w:val="28"/>
        </w:rPr>
      </w:pPr>
      <w:r>
        <w:rPr>
          <w:rFonts w:ascii="Times New Roman" w:hAnsi="Times New Roman"/>
          <w:sz w:val="28"/>
          <w:szCs w:val="28"/>
        </w:rPr>
        <w:t xml:space="preserve">27 </w:t>
      </w:r>
      <w:r w:rsidR="001B5158">
        <w:rPr>
          <w:rFonts w:ascii="Times New Roman" w:hAnsi="Times New Roman"/>
          <w:sz w:val="28"/>
          <w:szCs w:val="28"/>
        </w:rPr>
        <w:t>серпня</w:t>
      </w:r>
      <w:r w:rsidR="00D84F98" w:rsidRPr="00E6702A">
        <w:rPr>
          <w:rFonts w:ascii="Times New Roman" w:hAnsi="Times New Roman"/>
          <w:sz w:val="28"/>
          <w:szCs w:val="28"/>
        </w:rPr>
        <w:t xml:space="preserve"> 202</w:t>
      </w:r>
      <w:r w:rsidR="001B5158">
        <w:rPr>
          <w:rFonts w:ascii="Times New Roman" w:hAnsi="Times New Roman"/>
          <w:sz w:val="28"/>
          <w:szCs w:val="28"/>
        </w:rPr>
        <w:t>5</w:t>
      </w:r>
      <w:r w:rsidR="00D84F98" w:rsidRPr="00E6702A">
        <w:rPr>
          <w:rFonts w:ascii="Times New Roman" w:hAnsi="Times New Roman"/>
          <w:sz w:val="28"/>
          <w:szCs w:val="28"/>
        </w:rPr>
        <w:t xml:space="preserve"> року                      </w:t>
      </w:r>
      <w:r>
        <w:rPr>
          <w:rFonts w:ascii="Times New Roman" w:hAnsi="Times New Roman"/>
          <w:sz w:val="28"/>
          <w:szCs w:val="28"/>
        </w:rPr>
        <w:t xml:space="preserve">    </w:t>
      </w:r>
      <w:r w:rsidR="00D84F98" w:rsidRPr="00E6702A">
        <w:rPr>
          <w:rFonts w:ascii="Times New Roman" w:hAnsi="Times New Roman"/>
          <w:sz w:val="28"/>
          <w:szCs w:val="28"/>
        </w:rPr>
        <w:t xml:space="preserve">с-ще Вишневе             </w:t>
      </w:r>
      <w:r w:rsidR="00094CCF" w:rsidRPr="00E6702A">
        <w:rPr>
          <w:rFonts w:ascii="Times New Roman" w:hAnsi="Times New Roman"/>
          <w:sz w:val="28"/>
          <w:szCs w:val="28"/>
        </w:rPr>
        <w:t xml:space="preserve">      </w:t>
      </w:r>
      <w:r w:rsidR="00D84F98" w:rsidRPr="00E6702A">
        <w:rPr>
          <w:rFonts w:ascii="Times New Roman" w:hAnsi="Times New Roman"/>
          <w:sz w:val="28"/>
          <w:szCs w:val="28"/>
        </w:rPr>
        <w:t xml:space="preserve">      № </w:t>
      </w:r>
      <w:r>
        <w:rPr>
          <w:rFonts w:ascii="Times New Roman" w:hAnsi="Times New Roman"/>
          <w:sz w:val="28"/>
          <w:szCs w:val="28"/>
        </w:rPr>
        <w:t>1376</w:t>
      </w:r>
      <w:r w:rsidR="00D84F98" w:rsidRPr="00E6702A">
        <w:rPr>
          <w:rFonts w:ascii="Times New Roman" w:hAnsi="Times New Roman"/>
          <w:sz w:val="28"/>
          <w:szCs w:val="28"/>
        </w:rPr>
        <w:t>-</w:t>
      </w:r>
      <w:r w:rsidR="001B5158">
        <w:rPr>
          <w:rFonts w:ascii="Times New Roman" w:hAnsi="Times New Roman"/>
          <w:sz w:val="28"/>
          <w:szCs w:val="28"/>
        </w:rPr>
        <w:t>49</w:t>
      </w:r>
      <w:r w:rsidR="00D84F98" w:rsidRPr="00E6702A">
        <w:rPr>
          <w:rFonts w:ascii="Times New Roman" w:hAnsi="Times New Roman"/>
          <w:sz w:val="28"/>
          <w:szCs w:val="28"/>
        </w:rPr>
        <w:t>/VIIІ</w:t>
      </w:r>
    </w:p>
    <w:p w14:paraId="3D25823E" w14:textId="77777777" w:rsidR="00D84F98" w:rsidRPr="00E55E27" w:rsidRDefault="00D84F98" w:rsidP="00F502B5">
      <w:pPr>
        <w:spacing w:after="0" w:line="240" w:lineRule="auto"/>
        <w:ind w:right="2409"/>
        <w:rPr>
          <w:rFonts w:ascii="Times New Roman" w:hAnsi="Times New Roman"/>
          <w:b/>
          <w:sz w:val="28"/>
          <w:szCs w:val="28"/>
        </w:rPr>
      </w:pPr>
    </w:p>
    <w:p w14:paraId="63026A80" w14:textId="0A528384" w:rsidR="00D84F98" w:rsidRPr="00E6702A" w:rsidRDefault="00D84F98" w:rsidP="00F502B5">
      <w:pPr>
        <w:tabs>
          <w:tab w:val="left" w:pos="2977"/>
          <w:tab w:val="left" w:pos="4395"/>
          <w:tab w:val="left" w:pos="4536"/>
        </w:tabs>
        <w:spacing w:after="0" w:line="240" w:lineRule="auto"/>
        <w:ind w:right="4677"/>
        <w:jc w:val="both"/>
        <w:rPr>
          <w:rFonts w:ascii="Times New Roman" w:hAnsi="Times New Roman"/>
          <w:b/>
          <w:sz w:val="28"/>
        </w:rPr>
      </w:pPr>
      <w:r w:rsidRPr="00E6702A">
        <w:rPr>
          <w:rFonts w:ascii="Times New Roman" w:hAnsi="Times New Roman"/>
          <w:b/>
          <w:sz w:val="28"/>
        </w:rPr>
        <w:t xml:space="preserve">Про затвердження </w:t>
      </w:r>
      <w:r w:rsidR="00094CCF" w:rsidRPr="00E6702A">
        <w:rPr>
          <w:rFonts w:ascii="Times New Roman" w:hAnsi="Times New Roman"/>
          <w:b/>
          <w:sz w:val="28"/>
        </w:rPr>
        <w:t xml:space="preserve">Програми </w:t>
      </w:r>
      <w:r w:rsidR="0061326E">
        <w:rPr>
          <w:rFonts w:ascii="Times New Roman" w:hAnsi="Times New Roman"/>
          <w:b/>
          <w:sz w:val="28"/>
        </w:rPr>
        <w:t>надання фінансової підтримки</w:t>
      </w:r>
      <w:r w:rsidR="00094CCF" w:rsidRPr="00E6702A">
        <w:rPr>
          <w:rFonts w:ascii="Times New Roman" w:hAnsi="Times New Roman"/>
          <w:b/>
          <w:sz w:val="28"/>
        </w:rPr>
        <w:t xml:space="preserve"> </w:t>
      </w:r>
      <w:r w:rsidR="0061326E">
        <w:rPr>
          <w:rFonts w:ascii="Times New Roman" w:hAnsi="Times New Roman"/>
          <w:b/>
          <w:sz w:val="28"/>
        </w:rPr>
        <w:t>комунальному підприємству</w:t>
      </w:r>
      <w:r w:rsidR="00094CCF" w:rsidRPr="00E6702A">
        <w:rPr>
          <w:rFonts w:ascii="Times New Roman" w:hAnsi="Times New Roman"/>
          <w:b/>
          <w:sz w:val="28"/>
        </w:rPr>
        <w:t xml:space="preserve"> «Вишневе» Вишнівської селищної ради </w:t>
      </w:r>
      <w:r w:rsidR="00035D3C">
        <w:rPr>
          <w:rFonts w:ascii="Times New Roman" w:hAnsi="Times New Roman"/>
          <w:b/>
          <w:sz w:val="28"/>
        </w:rPr>
        <w:t>на 202</w:t>
      </w:r>
      <w:r w:rsidR="00D40517">
        <w:rPr>
          <w:rFonts w:ascii="Times New Roman" w:hAnsi="Times New Roman"/>
          <w:b/>
          <w:sz w:val="28"/>
        </w:rPr>
        <w:t>6-2028</w:t>
      </w:r>
      <w:r w:rsidR="00035D3C">
        <w:rPr>
          <w:rFonts w:ascii="Times New Roman" w:hAnsi="Times New Roman"/>
          <w:b/>
          <w:sz w:val="28"/>
        </w:rPr>
        <w:t xml:space="preserve"> р</w:t>
      </w:r>
      <w:r w:rsidR="00D40517">
        <w:rPr>
          <w:rFonts w:ascii="Times New Roman" w:hAnsi="Times New Roman"/>
          <w:b/>
          <w:sz w:val="28"/>
        </w:rPr>
        <w:t>оки</w:t>
      </w:r>
    </w:p>
    <w:p w14:paraId="6EBC9281" w14:textId="77777777" w:rsidR="00971D24" w:rsidRPr="00E55E27" w:rsidRDefault="00971D24" w:rsidP="00971D24">
      <w:pPr>
        <w:shd w:val="clear" w:color="auto" w:fill="FFFFFF"/>
        <w:spacing w:after="0" w:line="240" w:lineRule="auto"/>
        <w:ind w:right="4536"/>
        <w:jc w:val="both"/>
        <w:rPr>
          <w:rFonts w:ascii="Times New Roman" w:eastAsia="Times New Roman" w:hAnsi="Times New Roman"/>
          <w:kern w:val="0"/>
          <w:sz w:val="28"/>
          <w:szCs w:val="28"/>
          <w:lang w:eastAsia="uk-UA"/>
        </w:rPr>
      </w:pPr>
    </w:p>
    <w:p w14:paraId="534D4F2E" w14:textId="756AC387" w:rsidR="000D541D" w:rsidRPr="00E6702A" w:rsidRDefault="00566EFC" w:rsidP="00C821F6">
      <w:pPr>
        <w:spacing w:line="240" w:lineRule="auto"/>
        <w:ind w:firstLine="708"/>
        <w:jc w:val="both"/>
        <w:rPr>
          <w:rFonts w:ascii="Times New Roman" w:eastAsia="Times New Roman" w:hAnsi="Times New Roman"/>
          <w:b/>
          <w:bCs/>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 xml:space="preserve">Відповідно до статті 26 Закону України «Про місцеве самоврядування в Україні», </w:t>
      </w:r>
      <w:r w:rsidR="00FB2534" w:rsidRPr="00E6702A">
        <w:rPr>
          <w:rFonts w:ascii="Times New Roman" w:eastAsia="Times New Roman" w:hAnsi="Times New Roman"/>
          <w:sz w:val="28"/>
          <w:szCs w:val="28"/>
          <w:bdr w:val="none" w:sz="0" w:space="0" w:color="auto" w:frame="1"/>
          <w:lang w:eastAsia="ru-RU"/>
        </w:rPr>
        <w:t>до статті 13 Закону України від 10</w:t>
      </w:r>
      <w:r w:rsidR="00F502B5">
        <w:rPr>
          <w:rFonts w:ascii="Times New Roman" w:eastAsia="Times New Roman" w:hAnsi="Times New Roman"/>
          <w:sz w:val="28"/>
          <w:szCs w:val="28"/>
          <w:bdr w:val="none" w:sz="0" w:space="0" w:color="auto" w:frame="1"/>
          <w:lang w:eastAsia="ru-RU"/>
        </w:rPr>
        <w:t xml:space="preserve"> січня </w:t>
      </w:r>
      <w:r w:rsidR="00FB2534" w:rsidRPr="00E6702A">
        <w:rPr>
          <w:rFonts w:ascii="Times New Roman" w:eastAsia="Times New Roman" w:hAnsi="Times New Roman"/>
          <w:sz w:val="28"/>
          <w:szCs w:val="28"/>
          <w:bdr w:val="none" w:sz="0" w:space="0" w:color="auto" w:frame="1"/>
          <w:lang w:eastAsia="ru-RU"/>
        </w:rPr>
        <w:t>2002</w:t>
      </w:r>
      <w:r w:rsidR="00F502B5">
        <w:rPr>
          <w:rFonts w:ascii="Times New Roman" w:eastAsia="Times New Roman" w:hAnsi="Times New Roman"/>
          <w:sz w:val="28"/>
          <w:szCs w:val="28"/>
          <w:bdr w:val="none" w:sz="0" w:space="0" w:color="auto" w:frame="1"/>
          <w:lang w:eastAsia="ru-RU"/>
        </w:rPr>
        <w:t xml:space="preserve"> року</w:t>
      </w:r>
      <w:r w:rsidR="00FB2534" w:rsidRPr="00E6702A">
        <w:rPr>
          <w:rFonts w:ascii="Times New Roman" w:eastAsia="Times New Roman" w:hAnsi="Times New Roman"/>
          <w:sz w:val="28"/>
          <w:szCs w:val="28"/>
          <w:bdr w:val="none" w:sz="0" w:space="0" w:color="auto" w:frame="1"/>
          <w:lang w:eastAsia="ru-RU"/>
        </w:rPr>
        <w:t xml:space="preserve"> №2918-III «Про питну воду, питне водопостачання та водовідведення», з метою забезпечення населення питною водою з якістю відповідно до державного стандарту,</w:t>
      </w:r>
      <w:r w:rsidR="00D352F2">
        <w:rPr>
          <w:rFonts w:ascii="Times New Roman" w:eastAsia="Times New Roman" w:hAnsi="Times New Roman"/>
          <w:sz w:val="28"/>
          <w:szCs w:val="28"/>
          <w:bdr w:val="none" w:sz="0" w:space="0" w:color="auto" w:frame="1"/>
          <w:lang w:eastAsia="ru-RU"/>
        </w:rPr>
        <w:t xml:space="preserve"> та </w:t>
      </w:r>
      <w:r w:rsidR="005D5C50" w:rsidRPr="00E6702A">
        <w:rPr>
          <w:rFonts w:ascii="Times New Roman" w:eastAsia="Times New Roman" w:hAnsi="Times New Roman"/>
          <w:sz w:val="28"/>
          <w:szCs w:val="28"/>
          <w:bdr w:val="none" w:sz="0" w:space="0" w:color="auto" w:frame="1"/>
          <w:lang w:eastAsia="ru-RU"/>
        </w:rPr>
        <w:t xml:space="preserve">надійного </w:t>
      </w:r>
      <w:r w:rsidR="00D352F2">
        <w:rPr>
          <w:rFonts w:ascii="Times New Roman" w:eastAsia="Times New Roman" w:hAnsi="Times New Roman"/>
          <w:sz w:val="28"/>
          <w:szCs w:val="28"/>
          <w:bdr w:val="none" w:sz="0" w:space="0" w:color="auto" w:frame="1"/>
          <w:lang w:eastAsia="ru-RU"/>
        </w:rPr>
        <w:t>і</w:t>
      </w:r>
      <w:r w:rsidR="005D5C50" w:rsidRPr="00E6702A">
        <w:rPr>
          <w:rFonts w:ascii="Times New Roman" w:eastAsia="Times New Roman" w:hAnsi="Times New Roman"/>
          <w:sz w:val="28"/>
          <w:szCs w:val="28"/>
          <w:bdr w:val="none" w:sz="0" w:space="0" w:color="auto" w:frame="1"/>
          <w:lang w:eastAsia="ru-RU"/>
        </w:rPr>
        <w:t xml:space="preserve"> безперебійного функціонування</w:t>
      </w:r>
      <w:r w:rsidR="00FB2534" w:rsidRPr="00E6702A">
        <w:rPr>
          <w:rFonts w:ascii="Times New Roman" w:eastAsia="Times New Roman" w:hAnsi="Times New Roman"/>
          <w:sz w:val="28"/>
          <w:szCs w:val="28"/>
          <w:bdr w:val="none" w:sz="0" w:space="0" w:color="auto" w:frame="1"/>
          <w:lang w:eastAsia="ru-RU"/>
        </w:rPr>
        <w:t xml:space="preserve"> </w:t>
      </w:r>
      <w:r w:rsidR="0061326E">
        <w:rPr>
          <w:rFonts w:ascii="Times New Roman" w:eastAsia="Times New Roman" w:hAnsi="Times New Roman"/>
          <w:sz w:val="28"/>
          <w:szCs w:val="28"/>
          <w:bdr w:val="none" w:sz="0" w:space="0" w:color="auto" w:frame="1"/>
          <w:lang w:eastAsia="ru-RU"/>
        </w:rPr>
        <w:t>комунального підприємства «Вишневе» Вишнівської селищної ради</w:t>
      </w:r>
      <w:r w:rsidR="00FB2534" w:rsidRPr="00E6702A">
        <w:rPr>
          <w:rFonts w:ascii="Times New Roman" w:eastAsia="Times New Roman" w:hAnsi="Times New Roman"/>
          <w:sz w:val="28"/>
          <w:szCs w:val="28"/>
          <w:bdr w:val="none" w:sz="0" w:space="0" w:color="auto" w:frame="1"/>
          <w:lang w:eastAsia="ru-RU"/>
        </w:rPr>
        <w:t xml:space="preserve">, </w:t>
      </w:r>
      <w:r w:rsidR="002E3C4C" w:rsidRPr="00E6702A">
        <w:rPr>
          <w:rFonts w:ascii="Times New Roman" w:eastAsia="Times New Roman" w:hAnsi="Times New Roman"/>
          <w:sz w:val="28"/>
          <w:szCs w:val="28"/>
          <w:bdr w:val="none" w:sz="0" w:space="0" w:color="auto" w:frame="1"/>
          <w:lang w:eastAsia="ru-RU"/>
        </w:rPr>
        <w:t>враховуючи висновки та рекомендації постійних комісій з питань</w:t>
      </w:r>
      <w:r w:rsidR="00573062" w:rsidRPr="00E6702A">
        <w:rPr>
          <w:rFonts w:ascii="Times New Roman" w:eastAsia="Times New Roman" w:hAnsi="Times New Roman"/>
          <w:sz w:val="28"/>
          <w:szCs w:val="28"/>
          <w:bdr w:val="none" w:sz="0" w:space="0" w:color="auto" w:frame="1"/>
          <w:lang w:eastAsia="ru-RU"/>
        </w:rPr>
        <w:t xml:space="preserve"> планування</w:t>
      </w:r>
      <w:r w:rsidR="00FD0D4D" w:rsidRPr="00E6702A">
        <w:rPr>
          <w:rFonts w:ascii="Times New Roman" w:eastAsia="Times New Roman" w:hAnsi="Times New Roman"/>
          <w:sz w:val="28"/>
          <w:szCs w:val="28"/>
          <w:bdr w:val="none" w:sz="0" w:space="0" w:color="auto" w:frame="1"/>
          <w:lang w:eastAsia="ru-RU"/>
        </w:rPr>
        <w:t>,</w:t>
      </w:r>
      <w:r w:rsidR="00573062" w:rsidRPr="00E6702A">
        <w:rPr>
          <w:rFonts w:ascii="Times New Roman" w:eastAsia="Times New Roman" w:hAnsi="Times New Roman"/>
          <w:sz w:val="28"/>
          <w:szCs w:val="28"/>
          <w:bdr w:val="none" w:sz="0" w:space="0" w:color="auto" w:frame="1"/>
          <w:lang w:eastAsia="ru-RU"/>
        </w:rPr>
        <w:t xml:space="preserve"> </w:t>
      </w:r>
      <w:r w:rsidR="00FD0D4D" w:rsidRPr="00E6702A">
        <w:rPr>
          <w:rFonts w:ascii="Times New Roman" w:eastAsia="Times New Roman" w:hAnsi="Times New Roman"/>
          <w:sz w:val="28"/>
          <w:szCs w:val="28"/>
          <w:bdr w:val="none" w:sz="0" w:space="0" w:color="auto" w:frame="1"/>
          <w:lang w:eastAsia="ru-RU"/>
        </w:rPr>
        <w:t xml:space="preserve">фінансів, бюджету та </w:t>
      </w:r>
      <w:r w:rsidR="00573062" w:rsidRPr="00E6702A">
        <w:rPr>
          <w:rFonts w:ascii="Times New Roman" w:eastAsia="Times New Roman" w:hAnsi="Times New Roman"/>
          <w:sz w:val="28"/>
          <w:szCs w:val="28"/>
          <w:bdr w:val="none" w:sz="0" w:space="0" w:color="auto" w:frame="1"/>
          <w:lang w:eastAsia="ru-RU"/>
        </w:rPr>
        <w:t xml:space="preserve">соціально-економічного розвитку </w:t>
      </w:r>
      <w:r w:rsidR="00FB2534" w:rsidRPr="00E6702A">
        <w:rPr>
          <w:rFonts w:ascii="Times New Roman" w:eastAsia="Times New Roman" w:hAnsi="Times New Roman"/>
          <w:sz w:val="28"/>
          <w:szCs w:val="28"/>
          <w:bdr w:val="none" w:sz="0" w:space="0" w:color="auto" w:frame="1"/>
          <w:lang w:eastAsia="ru-RU"/>
        </w:rPr>
        <w:t>та з питань житлово-комунального господарства, комунальної власності, промисловості, підприємства, транспорту, земельних відносин, зв’язку та сфери послуг</w:t>
      </w:r>
      <w:r w:rsidR="007D0D68" w:rsidRPr="00E6702A">
        <w:rPr>
          <w:rFonts w:ascii="Times New Roman" w:eastAsia="Times New Roman" w:hAnsi="Times New Roman"/>
          <w:sz w:val="28"/>
          <w:szCs w:val="28"/>
          <w:bdr w:val="none" w:sz="0" w:space="0" w:color="auto" w:frame="1"/>
          <w:lang w:eastAsia="ru-RU"/>
        </w:rPr>
        <w:t xml:space="preserve">, </w:t>
      </w:r>
      <w:r w:rsidR="00FD0D4D" w:rsidRPr="00E6702A">
        <w:rPr>
          <w:rFonts w:ascii="Times New Roman" w:eastAsia="Times New Roman" w:hAnsi="Times New Roman"/>
          <w:bCs/>
          <w:sz w:val="28"/>
          <w:szCs w:val="28"/>
          <w:bdr w:val="none" w:sz="0" w:space="0" w:color="auto" w:frame="1"/>
          <w:lang w:eastAsia="ru-RU"/>
        </w:rPr>
        <w:t>селищна</w:t>
      </w:r>
      <w:r w:rsidR="007D0D68" w:rsidRPr="00E6702A">
        <w:rPr>
          <w:rFonts w:ascii="Times New Roman" w:eastAsia="Times New Roman" w:hAnsi="Times New Roman"/>
          <w:bCs/>
          <w:sz w:val="28"/>
          <w:szCs w:val="28"/>
          <w:bdr w:val="none" w:sz="0" w:space="0" w:color="auto" w:frame="1"/>
          <w:lang w:eastAsia="ru-RU"/>
        </w:rPr>
        <w:t xml:space="preserve"> рада </w:t>
      </w:r>
      <w:r w:rsidR="00312379">
        <w:rPr>
          <w:rFonts w:ascii="Times New Roman" w:eastAsia="Times New Roman" w:hAnsi="Times New Roman"/>
          <w:bCs/>
          <w:sz w:val="28"/>
          <w:szCs w:val="28"/>
          <w:bdr w:val="none" w:sz="0" w:space="0" w:color="auto" w:frame="1"/>
          <w:lang w:eastAsia="ru-RU"/>
        </w:rPr>
        <w:t>ВИРІШИЛА</w:t>
      </w:r>
      <w:r w:rsidR="007D0D68" w:rsidRPr="00E6702A">
        <w:rPr>
          <w:rFonts w:ascii="Times New Roman" w:eastAsia="Times New Roman" w:hAnsi="Times New Roman"/>
          <w:bCs/>
          <w:sz w:val="28"/>
          <w:szCs w:val="28"/>
          <w:bdr w:val="none" w:sz="0" w:space="0" w:color="auto" w:frame="1"/>
          <w:lang w:eastAsia="ru-RU"/>
        </w:rPr>
        <w:t>:</w:t>
      </w:r>
    </w:p>
    <w:p w14:paraId="57E37C57" w14:textId="610E4D97" w:rsidR="007D0D68" w:rsidRPr="00E6702A" w:rsidRDefault="007D0D68" w:rsidP="00C821F6">
      <w:pPr>
        <w:shd w:val="clear" w:color="auto" w:fill="FFFFFF"/>
        <w:spacing w:after="120" w:line="240" w:lineRule="auto"/>
        <w:ind w:firstLine="709"/>
        <w:jc w:val="both"/>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1. Затвердити</w:t>
      </w:r>
      <w:r w:rsidR="00CE5BDA" w:rsidRPr="00E6702A">
        <w:rPr>
          <w:rFonts w:ascii="Times New Roman" w:eastAsia="Times New Roman" w:hAnsi="Times New Roman"/>
          <w:sz w:val="28"/>
          <w:szCs w:val="28"/>
          <w:bdr w:val="none" w:sz="0" w:space="0" w:color="auto" w:frame="1"/>
          <w:lang w:eastAsia="ru-RU"/>
        </w:rPr>
        <w:t xml:space="preserve"> Програму </w:t>
      </w:r>
      <w:r w:rsidR="00020A77">
        <w:rPr>
          <w:rFonts w:ascii="Times New Roman" w:eastAsia="Times New Roman" w:hAnsi="Times New Roman"/>
          <w:sz w:val="28"/>
          <w:szCs w:val="28"/>
          <w:bdr w:val="none" w:sz="0" w:space="0" w:color="auto" w:frame="1"/>
          <w:lang w:eastAsia="ru-RU"/>
        </w:rPr>
        <w:t xml:space="preserve">надання фінансової підтримки комунального підприємства </w:t>
      </w:r>
      <w:r w:rsidR="00CE5BDA" w:rsidRPr="00E6702A">
        <w:rPr>
          <w:rFonts w:ascii="Times New Roman" w:eastAsia="Times New Roman" w:hAnsi="Times New Roman"/>
          <w:sz w:val="28"/>
          <w:szCs w:val="28"/>
          <w:bdr w:val="none" w:sz="0" w:space="0" w:color="auto" w:frame="1"/>
          <w:lang w:eastAsia="ru-RU"/>
        </w:rPr>
        <w:t xml:space="preserve">«Вишневе» Вишнівської селищної ради </w:t>
      </w:r>
      <w:r w:rsidR="00035D3C">
        <w:rPr>
          <w:rFonts w:ascii="Times New Roman" w:eastAsia="Times New Roman" w:hAnsi="Times New Roman"/>
          <w:sz w:val="28"/>
          <w:szCs w:val="28"/>
          <w:bdr w:val="none" w:sz="0" w:space="0" w:color="auto" w:frame="1"/>
          <w:lang w:eastAsia="ru-RU"/>
        </w:rPr>
        <w:t xml:space="preserve">на </w:t>
      </w:r>
      <w:r w:rsidR="00901ADE">
        <w:rPr>
          <w:rFonts w:ascii="Times New Roman" w:eastAsia="Times New Roman" w:hAnsi="Times New Roman"/>
          <w:sz w:val="28"/>
          <w:szCs w:val="28"/>
          <w:bdr w:val="none" w:sz="0" w:space="0" w:color="auto" w:frame="1"/>
          <w:lang w:eastAsia="ru-RU"/>
        </w:rPr>
        <w:t>2026-2028 роки</w:t>
      </w:r>
      <w:r w:rsidR="00CC75CE" w:rsidRPr="00E6702A">
        <w:rPr>
          <w:rFonts w:ascii="Times New Roman" w:eastAsia="Times New Roman" w:hAnsi="Times New Roman"/>
          <w:sz w:val="28"/>
          <w:szCs w:val="28"/>
          <w:bdr w:val="none" w:sz="0" w:space="0" w:color="auto" w:frame="1"/>
          <w:lang w:eastAsia="ru-RU"/>
        </w:rPr>
        <w:t xml:space="preserve">, </w:t>
      </w:r>
      <w:r w:rsidRPr="00E6702A">
        <w:rPr>
          <w:rFonts w:ascii="Times New Roman" w:eastAsia="Times New Roman" w:hAnsi="Times New Roman"/>
          <w:sz w:val="28"/>
          <w:szCs w:val="28"/>
          <w:bdr w:val="none" w:sz="0" w:space="0" w:color="auto" w:frame="1"/>
          <w:lang w:eastAsia="ru-RU"/>
        </w:rPr>
        <w:t>згідно з додатком.</w:t>
      </w:r>
    </w:p>
    <w:p w14:paraId="4D25ED45" w14:textId="77777777" w:rsidR="007D663F" w:rsidRPr="00C8419F" w:rsidRDefault="007D663F" w:rsidP="00C821F6">
      <w:pPr>
        <w:pStyle w:val="docdata"/>
        <w:shd w:val="clear" w:color="auto" w:fill="FFFFFF"/>
        <w:spacing w:before="0" w:beforeAutospacing="0" w:after="225" w:afterAutospacing="0"/>
        <w:ind w:firstLine="708"/>
        <w:jc w:val="both"/>
        <w:rPr>
          <w:sz w:val="28"/>
          <w:szCs w:val="28"/>
          <w:lang w:val="uk-UA" w:eastAsia="uk-UA"/>
        </w:rPr>
      </w:pPr>
      <w:r w:rsidRPr="00C8419F">
        <w:rPr>
          <w:color w:val="000000"/>
          <w:sz w:val="28"/>
          <w:szCs w:val="28"/>
          <w:lang w:val="uk-UA"/>
        </w:rPr>
        <w:t>2.</w:t>
      </w:r>
      <w:r w:rsidRPr="00C8419F">
        <w:rPr>
          <w:sz w:val="28"/>
          <w:szCs w:val="28"/>
          <w:bdr w:val="none" w:sz="0" w:space="0" w:color="auto" w:frame="1"/>
          <w:lang w:val="uk-UA"/>
        </w:rPr>
        <w:t> </w:t>
      </w:r>
      <w:r w:rsidRPr="00C8419F">
        <w:rPr>
          <w:color w:val="000000"/>
          <w:sz w:val="28"/>
          <w:szCs w:val="28"/>
          <w:lang w:val="uk-UA"/>
        </w:rPr>
        <w:t>Визначити, що джерелом фінансування Програми є кошти місцевого бюджету та інші джерела, не заборонені законодавством, в межах бюджетних призначень на відповідний період.</w:t>
      </w:r>
    </w:p>
    <w:p w14:paraId="4E4CE2F2" w14:textId="6E594D83" w:rsidR="005543CB" w:rsidRPr="00E6702A" w:rsidRDefault="007D0D68" w:rsidP="00C821F6">
      <w:pPr>
        <w:shd w:val="clear" w:color="auto" w:fill="FFFFFF"/>
        <w:spacing w:after="120" w:line="240" w:lineRule="auto"/>
        <w:ind w:firstLine="709"/>
        <w:jc w:val="both"/>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3. </w:t>
      </w:r>
      <w:r w:rsidR="001A6539" w:rsidRPr="00E6702A">
        <w:rPr>
          <w:rFonts w:ascii="Times New Roman" w:eastAsia="Times New Roman" w:hAnsi="Times New Roman"/>
          <w:sz w:val="28"/>
          <w:szCs w:val="28"/>
          <w:bdr w:val="none" w:sz="0" w:space="0" w:color="auto" w:frame="1"/>
          <w:lang w:eastAsia="ru-RU"/>
        </w:rPr>
        <w:t>Контроль за виконанням цього рішення покласти на постійні комісі</w:t>
      </w:r>
      <w:r w:rsidR="00FD0D4D" w:rsidRPr="00E6702A">
        <w:rPr>
          <w:rFonts w:ascii="Times New Roman" w:eastAsia="Times New Roman" w:hAnsi="Times New Roman"/>
          <w:sz w:val="28"/>
          <w:szCs w:val="28"/>
          <w:bdr w:val="none" w:sz="0" w:space="0" w:color="auto" w:frame="1"/>
          <w:lang w:eastAsia="ru-RU"/>
        </w:rPr>
        <w:t>ї</w:t>
      </w:r>
      <w:r w:rsidR="001A6539" w:rsidRPr="00E6702A">
        <w:rPr>
          <w:rFonts w:ascii="Times New Roman" w:eastAsia="Times New Roman" w:hAnsi="Times New Roman"/>
          <w:sz w:val="28"/>
          <w:szCs w:val="28"/>
          <w:bdr w:val="none" w:sz="0" w:space="0" w:color="auto" w:frame="1"/>
          <w:lang w:eastAsia="ru-RU"/>
        </w:rPr>
        <w:t xml:space="preserve"> </w:t>
      </w:r>
      <w:r w:rsidR="00FD0D4D" w:rsidRPr="00E6702A">
        <w:rPr>
          <w:rFonts w:ascii="Times New Roman" w:eastAsia="Times New Roman" w:hAnsi="Times New Roman"/>
          <w:sz w:val="28"/>
          <w:szCs w:val="28"/>
          <w:bdr w:val="none" w:sz="0" w:space="0" w:color="auto" w:frame="1"/>
          <w:lang w:eastAsia="ru-RU"/>
        </w:rPr>
        <w:t xml:space="preserve">з питань планування, фінансів, бюджету та соціально-економічного розвитку </w:t>
      </w:r>
      <w:r w:rsidR="00971D24" w:rsidRPr="00E6702A">
        <w:rPr>
          <w:rFonts w:ascii="Times New Roman" w:eastAsia="Times New Roman" w:hAnsi="Times New Roman"/>
          <w:sz w:val="28"/>
          <w:szCs w:val="28"/>
          <w:bdr w:val="none" w:sz="0" w:space="0" w:color="auto" w:frame="1"/>
          <w:lang w:eastAsia="ru-RU"/>
        </w:rPr>
        <w:t>(Олена ДАВИДЕНКО)</w:t>
      </w:r>
      <w:r w:rsidR="00733564" w:rsidRPr="00E6702A">
        <w:rPr>
          <w:rFonts w:ascii="Times New Roman" w:eastAsia="Times New Roman" w:hAnsi="Times New Roman"/>
          <w:sz w:val="28"/>
          <w:szCs w:val="28"/>
          <w:bdr w:val="none" w:sz="0" w:space="0" w:color="auto" w:frame="1"/>
          <w:lang w:eastAsia="ru-RU"/>
        </w:rPr>
        <w:t>, та</w:t>
      </w:r>
      <w:r w:rsidR="00CE5BDA" w:rsidRPr="00E6702A">
        <w:rPr>
          <w:rFonts w:ascii="Times New Roman" w:eastAsia="Times New Roman" w:hAnsi="Times New Roman"/>
          <w:sz w:val="28"/>
          <w:szCs w:val="28"/>
          <w:bdr w:val="none" w:sz="0" w:space="0" w:color="auto" w:frame="1"/>
          <w:lang w:eastAsia="ru-RU"/>
        </w:rPr>
        <w:t xml:space="preserve"> з питань житлово-комунального господарства, комунальної власності, промисловості, підприємства, транспорту, земельних відносин, зв’язку та сфери послуг</w:t>
      </w:r>
      <w:r w:rsidR="007D663F" w:rsidRPr="00E6702A">
        <w:rPr>
          <w:rFonts w:ascii="Times New Roman" w:eastAsia="Times New Roman" w:hAnsi="Times New Roman"/>
          <w:sz w:val="28"/>
          <w:szCs w:val="28"/>
          <w:bdr w:val="none" w:sz="0" w:space="0" w:color="auto" w:frame="1"/>
          <w:lang w:eastAsia="ru-RU"/>
        </w:rPr>
        <w:t xml:space="preserve"> </w:t>
      </w:r>
      <w:r w:rsidR="00CE5BDA" w:rsidRPr="00E6702A">
        <w:rPr>
          <w:rFonts w:ascii="Times New Roman" w:eastAsia="Times New Roman" w:hAnsi="Times New Roman"/>
          <w:sz w:val="28"/>
          <w:szCs w:val="28"/>
          <w:bdr w:val="none" w:sz="0" w:space="0" w:color="auto" w:frame="1"/>
          <w:lang w:eastAsia="ru-RU"/>
        </w:rPr>
        <w:t xml:space="preserve">(Юрій ТРОЦЬКО). </w:t>
      </w:r>
    </w:p>
    <w:p w14:paraId="5FDA817D" w14:textId="1FD756C0" w:rsidR="00D94E16" w:rsidRDefault="00D94E16" w:rsidP="00C821F6">
      <w:pPr>
        <w:shd w:val="clear" w:color="auto" w:fill="FFFFFF"/>
        <w:spacing w:after="120" w:line="240" w:lineRule="auto"/>
        <w:jc w:val="both"/>
        <w:rPr>
          <w:rFonts w:ascii="Times New Roman" w:eastAsia="Times New Roman" w:hAnsi="Times New Roman"/>
          <w:sz w:val="28"/>
          <w:szCs w:val="28"/>
          <w:bdr w:val="none" w:sz="0" w:space="0" w:color="auto" w:frame="1"/>
          <w:lang w:eastAsia="ru-RU"/>
        </w:rPr>
      </w:pPr>
    </w:p>
    <w:p w14:paraId="2327B9A0" w14:textId="4608F99B" w:rsidR="00C8419F" w:rsidRDefault="00C8419F" w:rsidP="00C821F6">
      <w:pPr>
        <w:shd w:val="clear" w:color="auto" w:fill="FFFFFF"/>
        <w:spacing w:after="120" w:line="240" w:lineRule="auto"/>
        <w:jc w:val="both"/>
        <w:rPr>
          <w:rFonts w:ascii="Times New Roman" w:eastAsia="Times New Roman" w:hAnsi="Times New Roman"/>
          <w:sz w:val="28"/>
          <w:szCs w:val="28"/>
          <w:bdr w:val="none" w:sz="0" w:space="0" w:color="auto" w:frame="1"/>
          <w:lang w:eastAsia="ru-RU"/>
        </w:rPr>
      </w:pPr>
    </w:p>
    <w:p w14:paraId="615C77EA" w14:textId="77777777" w:rsidR="00C8419F" w:rsidRDefault="00C8419F" w:rsidP="00C821F6">
      <w:pPr>
        <w:shd w:val="clear" w:color="auto" w:fill="FFFFFF"/>
        <w:spacing w:after="120" w:line="240" w:lineRule="auto"/>
        <w:jc w:val="both"/>
        <w:rPr>
          <w:rFonts w:ascii="Times New Roman" w:eastAsia="Times New Roman" w:hAnsi="Times New Roman"/>
          <w:sz w:val="28"/>
          <w:szCs w:val="28"/>
          <w:bdr w:val="none" w:sz="0" w:space="0" w:color="auto" w:frame="1"/>
          <w:lang w:eastAsia="ru-RU"/>
        </w:rPr>
      </w:pPr>
    </w:p>
    <w:p w14:paraId="0ED17E86" w14:textId="77777777" w:rsidR="00626E95" w:rsidRDefault="005543CB" w:rsidP="00626E95">
      <w:pPr>
        <w:shd w:val="clear" w:color="auto" w:fill="FFFFFF"/>
        <w:spacing w:after="120" w:line="240" w:lineRule="auto"/>
        <w:jc w:val="center"/>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Селищний голова</w:t>
      </w:r>
      <w:r w:rsidRPr="00E6702A">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00626E95">
        <w:rPr>
          <w:rFonts w:ascii="Times New Roman" w:eastAsia="Times New Roman" w:hAnsi="Times New Roman"/>
          <w:sz w:val="28"/>
          <w:szCs w:val="28"/>
          <w:bdr w:val="none" w:sz="0" w:space="0" w:color="auto" w:frame="1"/>
          <w:lang w:eastAsia="ru-RU"/>
        </w:rPr>
        <w:tab/>
      </w:r>
      <w:r w:rsidRPr="00E6702A">
        <w:rPr>
          <w:rFonts w:ascii="Times New Roman" w:eastAsia="Times New Roman" w:hAnsi="Times New Roman"/>
          <w:sz w:val="28"/>
          <w:szCs w:val="28"/>
          <w:bdr w:val="none" w:sz="0" w:space="0" w:color="auto" w:frame="1"/>
          <w:lang w:eastAsia="ru-RU"/>
        </w:rPr>
        <w:t>Олександр</w:t>
      </w:r>
      <w:r w:rsidR="00626E95">
        <w:rPr>
          <w:rFonts w:ascii="Times New Roman" w:eastAsia="Times New Roman" w:hAnsi="Times New Roman"/>
          <w:sz w:val="28"/>
          <w:szCs w:val="28"/>
          <w:bdr w:val="none" w:sz="0" w:space="0" w:color="auto" w:frame="1"/>
          <w:lang w:eastAsia="ru-RU"/>
        </w:rPr>
        <w:t xml:space="preserve"> </w:t>
      </w:r>
      <w:r w:rsidRPr="00E6702A">
        <w:rPr>
          <w:rFonts w:ascii="Times New Roman" w:eastAsia="Times New Roman" w:hAnsi="Times New Roman"/>
          <w:sz w:val="28"/>
          <w:szCs w:val="28"/>
          <w:bdr w:val="none" w:sz="0" w:space="0" w:color="auto" w:frame="1"/>
          <w:lang w:eastAsia="ru-RU"/>
        </w:rPr>
        <w:t>КОЛЄСНІК</w:t>
      </w:r>
    </w:p>
    <w:p w14:paraId="69936E9F" w14:textId="47C71E1B" w:rsidR="001A6539" w:rsidRPr="00E6702A" w:rsidRDefault="0061326E" w:rsidP="00D17D98">
      <w:pPr>
        <w:shd w:val="clear" w:color="auto" w:fill="FFFFFF"/>
        <w:spacing w:after="0" w:line="240" w:lineRule="auto"/>
        <w:ind w:firstLine="6237"/>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br w:type="page"/>
      </w:r>
      <w:r w:rsidR="001A6539" w:rsidRPr="00E6702A">
        <w:rPr>
          <w:rFonts w:ascii="Times New Roman" w:eastAsia="Times New Roman" w:hAnsi="Times New Roman"/>
          <w:sz w:val="28"/>
          <w:szCs w:val="28"/>
          <w:bdr w:val="none" w:sz="0" w:space="0" w:color="auto" w:frame="1"/>
          <w:lang w:eastAsia="ru-RU"/>
        </w:rPr>
        <w:lastRenderedPageBreak/>
        <w:t>Додаток</w:t>
      </w:r>
    </w:p>
    <w:p w14:paraId="5807C1B9" w14:textId="77777777" w:rsidR="001A6539" w:rsidRPr="00E6702A" w:rsidRDefault="001A6539" w:rsidP="00D17D98">
      <w:pPr>
        <w:spacing w:after="0" w:line="240" w:lineRule="auto"/>
        <w:ind w:left="6237"/>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 xml:space="preserve">до рішення </w:t>
      </w:r>
      <w:r w:rsidR="00FD0D4D" w:rsidRPr="00E6702A">
        <w:rPr>
          <w:rFonts w:ascii="Times New Roman" w:eastAsia="Times New Roman" w:hAnsi="Times New Roman"/>
          <w:sz w:val="28"/>
          <w:szCs w:val="28"/>
          <w:bdr w:val="none" w:sz="0" w:space="0" w:color="auto" w:frame="1"/>
          <w:lang w:eastAsia="ru-RU"/>
        </w:rPr>
        <w:t>селищної</w:t>
      </w:r>
      <w:r w:rsidRPr="00E6702A">
        <w:rPr>
          <w:rFonts w:ascii="Times New Roman" w:eastAsia="Times New Roman" w:hAnsi="Times New Roman"/>
          <w:sz w:val="28"/>
          <w:szCs w:val="28"/>
          <w:bdr w:val="none" w:sz="0" w:space="0" w:color="auto" w:frame="1"/>
          <w:lang w:eastAsia="ru-RU"/>
        </w:rPr>
        <w:t xml:space="preserve"> ради</w:t>
      </w:r>
    </w:p>
    <w:p w14:paraId="3C9FA8A1" w14:textId="3AE0E2CE" w:rsidR="001A6539" w:rsidRPr="00E6702A" w:rsidRDefault="00AC482C" w:rsidP="00D17D98">
      <w:pPr>
        <w:spacing w:after="0" w:line="240" w:lineRule="auto"/>
        <w:ind w:left="6237"/>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 xml:space="preserve">від </w:t>
      </w:r>
      <w:r w:rsidR="00270435">
        <w:rPr>
          <w:rFonts w:ascii="Times New Roman" w:eastAsia="Times New Roman" w:hAnsi="Times New Roman"/>
          <w:sz w:val="28"/>
          <w:szCs w:val="28"/>
          <w:bdr w:val="none" w:sz="0" w:space="0" w:color="auto" w:frame="1"/>
          <w:lang w:eastAsia="ru-RU"/>
        </w:rPr>
        <w:t>27</w:t>
      </w:r>
      <w:r w:rsidR="002F412E" w:rsidRPr="00E6702A">
        <w:rPr>
          <w:rFonts w:ascii="Times New Roman" w:eastAsia="Times New Roman" w:hAnsi="Times New Roman"/>
          <w:sz w:val="28"/>
          <w:szCs w:val="28"/>
          <w:bdr w:val="none" w:sz="0" w:space="0" w:color="auto" w:frame="1"/>
          <w:lang w:eastAsia="ru-RU"/>
        </w:rPr>
        <w:t xml:space="preserve"> </w:t>
      </w:r>
      <w:r w:rsidR="0072232C">
        <w:rPr>
          <w:rFonts w:ascii="Times New Roman" w:eastAsia="Times New Roman" w:hAnsi="Times New Roman"/>
          <w:sz w:val="28"/>
          <w:szCs w:val="28"/>
          <w:bdr w:val="none" w:sz="0" w:space="0" w:color="auto" w:frame="1"/>
          <w:lang w:eastAsia="ru-RU"/>
        </w:rPr>
        <w:t>серпня</w:t>
      </w:r>
      <w:r w:rsidR="001A6539" w:rsidRPr="00E6702A">
        <w:rPr>
          <w:rFonts w:ascii="Times New Roman" w:eastAsia="Times New Roman" w:hAnsi="Times New Roman"/>
          <w:sz w:val="28"/>
          <w:szCs w:val="28"/>
          <w:bdr w:val="none" w:sz="0" w:space="0" w:color="auto" w:frame="1"/>
          <w:lang w:eastAsia="ru-RU"/>
        </w:rPr>
        <w:t xml:space="preserve"> 202</w:t>
      </w:r>
      <w:r w:rsidR="0072232C">
        <w:rPr>
          <w:rFonts w:ascii="Times New Roman" w:eastAsia="Times New Roman" w:hAnsi="Times New Roman"/>
          <w:sz w:val="28"/>
          <w:szCs w:val="28"/>
          <w:bdr w:val="none" w:sz="0" w:space="0" w:color="auto" w:frame="1"/>
          <w:lang w:eastAsia="ru-RU"/>
        </w:rPr>
        <w:t xml:space="preserve">5 </w:t>
      </w:r>
      <w:r w:rsidR="00CE5BDA" w:rsidRPr="00E6702A">
        <w:rPr>
          <w:rFonts w:ascii="Times New Roman" w:eastAsia="Times New Roman" w:hAnsi="Times New Roman"/>
          <w:sz w:val="28"/>
          <w:szCs w:val="28"/>
          <w:bdr w:val="none" w:sz="0" w:space="0" w:color="auto" w:frame="1"/>
          <w:lang w:eastAsia="ru-RU"/>
        </w:rPr>
        <w:t>року</w:t>
      </w:r>
    </w:p>
    <w:p w14:paraId="5414FAD5" w14:textId="12D16199" w:rsidR="001A6539" w:rsidRPr="00E6702A" w:rsidRDefault="00971D24" w:rsidP="00D17D98">
      <w:pPr>
        <w:spacing w:after="0" w:line="240" w:lineRule="auto"/>
        <w:ind w:left="6237"/>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w:t>
      </w:r>
      <w:r w:rsidR="00270435">
        <w:rPr>
          <w:rFonts w:ascii="Times New Roman" w:eastAsia="Times New Roman" w:hAnsi="Times New Roman"/>
          <w:sz w:val="28"/>
          <w:szCs w:val="28"/>
          <w:bdr w:val="none" w:sz="0" w:space="0" w:color="auto" w:frame="1"/>
          <w:lang w:eastAsia="ru-RU"/>
        </w:rPr>
        <w:t>1376</w:t>
      </w:r>
      <w:r w:rsidR="00D94E16" w:rsidRPr="00E6702A">
        <w:rPr>
          <w:rFonts w:ascii="Times New Roman" w:eastAsia="Times New Roman" w:hAnsi="Times New Roman"/>
          <w:sz w:val="28"/>
          <w:szCs w:val="28"/>
          <w:bdr w:val="none" w:sz="0" w:space="0" w:color="auto" w:frame="1"/>
          <w:lang w:eastAsia="ru-RU"/>
        </w:rPr>
        <w:t>-</w:t>
      </w:r>
      <w:r w:rsidR="00CE5BDA" w:rsidRPr="00E6702A">
        <w:rPr>
          <w:rFonts w:ascii="Times New Roman" w:eastAsia="Times New Roman" w:hAnsi="Times New Roman"/>
          <w:sz w:val="28"/>
          <w:szCs w:val="28"/>
          <w:bdr w:val="none" w:sz="0" w:space="0" w:color="auto" w:frame="1"/>
          <w:lang w:eastAsia="ru-RU"/>
        </w:rPr>
        <w:t>4</w:t>
      </w:r>
      <w:r w:rsidR="0072232C">
        <w:rPr>
          <w:rFonts w:ascii="Times New Roman" w:eastAsia="Times New Roman" w:hAnsi="Times New Roman"/>
          <w:sz w:val="28"/>
          <w:szCs w:val="28"/>
          <w:bdr w:val="none" w:sz="0" w:space="0" w:color="auto" w:frame="1"/>
          <w:lang w:eastAsia="ru-RU"/>
        </w:rPr>
        <w:t>9</w:t>
      </w:r>
      <w:r w:rsidR="001A6539" w:rsidRPr="00E6702A">
        <w:rPr>
          <w:rFonts w:ascii="Times New Roman" w:eastAsia="Times New Roman" w:hAnsi="Times New Roman"/>
          <w:sz w:val="28"/>
          <w:szCs w:val="28"/>
          <w:bdr w:val="none" w:sz="0" w:space="0" w:color="auto" w:frame="1"/>
          <w:lang w:eastAsia="ru-RU"/>
        </w:rPr>
        <w:t>/VIII</w:t>
      </w:r>
    </w:p>
    <w:p w14:paraId="43E7AF1F" w14:textId="20F5C619" w:rsidR="001A6539" w:rsidRPr="00E6702A" w:rsidRDefault="0062483F" w:rsidP="001A6539">
      <w:pPr>
        <w:spacing w:after="0" w:line="240" w:lineRule="auto"/>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 xml:space="preserve">   </w:t>
      </w:r>
      <w:r w:rsidR="00DD0FC8" w:rsidRPr="00E6702A">
        <w:rPr>
          <w:rFonts w:ascii="Times New Roman" w:eastAsia="Times New Roman" w:hAnsi="Times New Roman"/>
          <w:sz w:val="28"/>
          <w:szCs w:val="28"/>
          <w:bdr w:val="none" w:sz="0" w:space="0" w:color="auto" w:frame="1"/>
          <w:lang w:eastAsia="ru-RU"/>
        </w:rPr>
        <w:t xml:space="preserve"> </w:t>
      </w:r>
    </w:p>
    <w:p w14:paraId="2A3607C3" w14:textId="77777777" w:rsidR="00C868BE" w:rsidRPr="00C8419F" w:rsidRDefault="00C868BE" w:rsidP="00C868BE">
      <w:pPr>
        <w:shd w:val="clear" w:color="auto" w:fill="FFFFFF"/>
        <w:spacing w:after="0" w:line="240" w:lineRule="auto"/>
        <w:jc w:val="center"/>
        <w:rPr>
          <w:rFonts w:ascii="Times New Roman" w:eastAsia="Times New Roman" w:hAnsi="Times New Roman"/>
          <w:kern w:val="0"/>
          <w:sz w:val="24"/>
          <w:szCs w:val="24"/>
          <w:lang w:eastAsia="uk-UA"/>
        </w:rPr>
      </w:pPr>
      <w:bookmarkStart w:id="0" w:name="_Hlk61949387"/>
      <w:r w:rsidRPr="00C8419F">
        <w:rPr>
          <w:rFonts w:ascii="Times New Roman" w:eastAsia="Times New Roman" w:hAnsi="Times New Roman"/>
          <w:b/>
          <w:bCs/>
          <w:kern w:val="0"/>
          <w:sz w:val="28"/>
          <w:szCs w:val="28"/>
          <w:bdr w:val="none" w:sz="0" w:space="0" w:color="auto" w:frame="1"/>
          <w:lang w:eastAsia="uk-UA"/>
        </w:rPr>
        <w:t>ПРОГРАМА</w:t>
      </w:r>
      <w:bookmarkEnd w:id="0"/>
    </w:p>
    <w:p w14:paraId="75D492F6" w14:textId="75D1F070" w:rsidR="00C868BE" w:rsidRPr="00C8419F" w:rsidRDefault="005E0446" w:rsidP="005A6DD4">
      <w:pPr>
        <w:shd w:val="clear" w:color="auto" w:fill="FFFFFF"/>
        <w:spacing w:after="0" w:line="240" w:lineRule="auto"/>
        <w:jc w:val="center"/>
        <w:rPr>
          <w:rFonts w:ascii="Times New Roman" w:eastAsia="Times New Roman" w:hAnsi="Times New Roman"/>
          <w:b/>
          <w:bCs/>
          <w:kern w:val="0"/>
          <w:sz w:val="28"/>
          <w:szCs w:val="28"/>
          <w:bdr w:val="none" w:sz="0" w:space="0" w:color="auto" w:frame="1"/>
          <w:shd w:val="clear" w:color="auto" w:fill="FFFFFF"/>
          <w:lang w:eastAsia="uk-UA"/>
        </w:rPr>
      </w:pPr>
      <w:r w:rsidRPr="00C8419F">
        <w:rPr>
          <w:rFonts w:ascii="Times New Roman" w:eastAsia="Times New Roman" w:hAnsi="Times New Roman"/>
          <w:b/>
          <w:bCs/>
          <w:kern w:val="0"/>
          <w:sz w:val="28"/>
          <w:szCs w:val="28"/>
          <w:bdr w:val="none" w:sz="0" w:space="0" w:color="auto" w:frame="1"/>
          <w:shd w:val="clear" w:color="auto" w:fill="FFFFFF"/>
          <w:lang w:eastAsia="uk-UA"/>
        </w:rPr>
        <w:t>надання фінансової підтримки</w:t>
      </w:r>
      <w:r w:rsidR="00CE5BDA" w:rsidRPr="00C8419F">
        <w:rPr>
          <w:rFonts w:ascii="Times New Roman" w:eastAsia="Times New Roman" w:hAnsi="Times New Roman"/>
          <w:b/>
          <w:bCs/>
          <w:kern w:val="0"/>
          <w:sz w:val="28"/>
          <w:szCs w:val="28"/>
          <w:bdr w:val="none" w:sz="0" w:space="0" w:color="auto" w:frame="1"/>
          <w:shd w:val="clear" w:color="auto" w:fill="FFFFFF"/>
          <w:lang w:eastAsia="uk-UA"/>
        </w:rPr>
        <w:t xml:space="preserve"> </w:t>
      </w:r>
      <w:r w:rsidRPr="00C8419F">
        <w:rPr>
          <w:rFonts w:ascii="Times New Roman" w:eastAsia="Times New Roman" w:hAnsi="Times New Roman"/>
          <w:b/>
          <w:bCs/>
          <w:kern w:val="0"/>
          <w:sz w:val="28"/>
          <w:szCs w:val="28"/>
          <w:bdr w:val="none" w:sz="0" w:space="0" w:color="auto" w:frame="1"/>
          <w:shd w:val="clear" w:color="auto" w:fill="FFFFFF"/>
          <w:lang w:eastAsia="uk-UA"/>
        </w:rPr>
        <w:t>комунально</w:t>
      </w:r>
      <w:r w:rsidR="00C8419F" w:rsidRPr="00C8419F">
        <w:rPr>
          <w:rFonts w:ascii="Times New Roman" w:eastAsia="Times New Roman" w:hAnsi="Times New Roman"/>
          <w:b/>
          <w:bCs/>
          <w:kern w:val="0"/>
          <w:sz w:val="28"/>
          <w:szCs w:val="28"/>
          <w:bdr w:val="none" w:sz="0" w:space="0" w:color="auto" w:frame="1"/>
          <w:shd w:val="clear" w:color="auto" w:fill="FFFFFF"/>
          <w:lang w:eastAsia="uk-UA"/>
        </w:rPr>
        <w:t>му підприємству</w:t>
      </w:r>
      <w:r w:rsidR="00CE5BDA" w:rsidRPr="00C8419F">
        <w:rPr>
          <w:rFonts w:ascii="Times New Roman" w:eastAsia="Times New Roman" w:hAnsi="Times New Roman"/>
          <w:b/>
          <w:bCs/>
          <w:kern w:val="0"/>
          <w:sz w:val="28"/>
          <w:szCs w:val="28"/>
          <w:bdr w:val="none" w:sz="0" w:space="0" w:color="auto" w:frame="1"/>
          <w:shd w:val="clear" w:color="auto" w:fill="FFFFFF"/>
          <w:lang w:eastAsia="uk-UA"/>
        </w:rPr>
        <w:t xml:space="preserve"> «Вишневе» Вишнівської селищної ради</w:t>
      </w:r>
      <w:r w:rsidR="00C868BE" w:rsidRPr="00C8419F">
        <w:rPr>
          <w:rFonts w:ascii="Times New Roman" w:eastAsia="Times New Roman" w:hAnsi="Times New Roman"/>
          <w:b/>
          <w:bCs/>
          <w:kern w:val="0"/>
          <w:sz w:val="28"/>
          <w:szCs w:val="28"/>
          <w:bdr w:val="none" w:sz="0" w:space="0" w:color="auto" w:frame="1"/>
          <w:shd w:val="clear" w:color="auto" w:fill="FFFFFF"/>
          <w:lang w:eastAsia="uk-UA"/>
        </w:rPr>
        <w:t xml:space="preserve"> </w:t>
      </w:r>
      <w:r w:rsidR="00035D3C" w:rsidRPr="00C8419F">
        <w:rPr>
          <w:rFonts w:ascii="Times New Roman" w:eastAsia="Times New Roman" w:hAnsi="Times New Roman"/>
          <w:b/>
          <w:bCs/>
          <w:kern w:val="0"/>
          <w:sz w:val="28"/>
          <w:szCs w:val="28"/>
          <w:bdr w:val="none" w:sz="0" w:space="0" w:color="auto" w:frame="1"/>
          <w:shd w:val="clear" w:color="auto" w:fill="FFFFFF"/>
          <w:lang w:eastAsia="uk-UA"/>
        </w:rPr>
        <w:t xml:space="preserve">на </w:t>
      </w:r>
      <w:r w:rsidR="00901ADE">
        <w:rPr>
          <w:rFonts w:ascii="Times New Roman" w:eastAsia="Times New Roman" w:hAnsi="Times New Roman"/>
          <w:b/>
          <w:bCs/>
          <w:kern w:val="0"/>
          <w:sz w:val="28"/>
          <w:szCs w:val="28"/>
          <w:bdr w:val="none" w:sz="0" w:space="0" w:color="auto" w:frame="1"/>
          <w:shd w:val="clear" w:color="auto" w:fill="FFFFFF"/>
          <w:lang w:eastAsia="uk-UA"/>
        </w:rPr>
        <w:t>2026-2028 роки</w:t>
      </w:r>
    </w:p>
    <w:p w14:paraId="7A0D5777" w14:textId="5A3C2392" w:rsidR="00025F21" w:rsidRPr="00025F21" w:rsidRDefault="00025F21" w:rsidP="00025F21">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Pr>
          <w:rFonts w:ascii="Times New Roman" w:eastAsia="Times New Roman" w:hAnsi="Times New Roman"/>
          <w:b/>
          <w:bCs/>
          <w:kern w:val="0"/>
          <w:sz w:val="28"/>
          <w:szCs w:val="28"/>
          <w:bdr w:val="none" w:sz="0" w:space="0" w:color="auto" w:frame="1"/>
          <w:lang w:val="en-US" w:eastAsia="uk-UA"/>
        </w:rPr>
        <w:t>I</w:t>
      </w:r>
      <w:r w:rsidRPr="00025F21">
        <w:rPr>
          <w:rFonts w:ascii="Times New Roman" w:eastAsia="Times New Roman" w:hAnsi="Times New Roman"/>
          <w:b/>
          <w:bCs/>
          <w:kern w:val="0"/>
          <w:sz w:val="28"/>
          <w:szCs w:val="28"/>
          <w:bdr w:val="none" w:sz="0" w:space="0" w:color="auto" w:frame="1"/>
          <w:lang w:eastAsia="uk-UA"/>
        </w:rPr>
        <w:t>.</w:t>
      </w:r>
      <w:r>
        <w:rPr>
          <w:rFonts w:ascii="Times New Roman" w:eastAsia="Times New Roman" w:hAnsi="Times New Roman"/>
          <w:b/>
          <w:bCs/>
          <w:kern w:val="0"/>
          <w:sz w:val="28"/>
          <w:szCs w:val="28"/>
          <w:bdr w:val="none" w:sz="0" w:space="0" w:color="auto" w:frame="1"/>
          <w:lang w:eastAsia="uk-UA"/>
        </w:rPr>
        <w:t xml:space="preserve"> </w:t>
      </w:r>
      <w:r w:rsidRPr="00025F21">
        <w:rPr>
          <w:rFonts w:ascii="Times New Roman" w:eastAsia="Times New Roman" w:hAnsi="Times New Roman"/>
          <w:b/>
          <w:bCs/>
          <w:kern w:val="0"/>
          <w:sz w:val="28"/>
          <w:szCs w:val="28"/>
          <w:bdr w:val="none" w:sz="0" w:space="0" w:color="auto" w:frame="1"/>
          <w:lang w:eastAsia="uk-UA"/>
        </w:rPr>
        <w:t>ПАСПОРТ ПРОГРАМИ</w:t>
      </w:r>
    </w:p>
    <w:tbl>
      <w:tblPr>
        <w:tblW w:w="9868" w:type="dxa"/>
        <w:tblInd w:w="-116" w:type="dxa"/>
        <w:tblLayout w:type="fixed"/>
        <w:tblCellMar>
          <w:left w:w="113" w:type="dxa"/>
        </w:tblCellMar>
        <w:tblLook w:val="0000" w:firstRow="0" w:lastRow="0" w:firstColumn="0" w:lastColumn="0" w:noHBand="0" w:noVBand="0"/>
      </w:tblPr>
      <w:tblGrid>
        <w:gridCol w:w="704"/>
        <w:gridCol w:w="3920"/>
        <w:gridCol w:w="5244"/>
      </w:tblGrid>
      <w:tr w:rsidR="00025F21" w:rsidRPr="00025F21" w14:paraId="695E6774" w14:textId="77777777" w:rsidTr="000956B1">
        <w:trPr>
          <w:trHeight w:val="414"/>
        </w:trPr>
        <w:tc>
          <w:tcPr>
            <w:tcW w:w="704" w:type="dxa"/>
            <w:tcBorders>
              <w:top w:val="single" w:sz="4" w:space="0" w:color="00000A"/>
              <w:left w:val="single" w:sz="4" w:space="0" w:color="00000A"/>
              <w:bottom w:val="single" w:sz="4" w:space="0" w:color="00000A"/>
            </w:tcBorders>
            <w:shd w:val="clear" w:color="auto" w:fill="FFFFFF"/>
            <w:vAlign w:val="center"/>
          </w:tcPr>
          <w:p w14:paraId="6CE17946"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1.</w:t>
            </w:r>
          </w:p>
        </w:tc>
        <w:tc>
          <w:tcPr>
            <w:tcW w:w="3920" w:type="dxa"/>
            <w:tcBorders>
              <w:top w:val="single" w:sz="4" w:space="0" w:color="00000A"/>
              <w:left w:val="single" w:sz="4" w:space="0" w:color="00000A"/>
              <w:bottom w:val="single" w:sz="4" w:space="0" w:color="00000A"/>
            </w:tcBorders>
            <w:shd w:val="clear" w:color="auto" w:fill="FFFFFF"/>
            <w:vAlign w:val="center"/>
          </w:tcPr>
          <w:p w14:paraId="20F654D0"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Ініціатор розроблення Програми</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207612"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Виконавчий комітет Вишнівської селищної ради</w:t>
            </w:r>
          </w:p>
        </w:tc>
      </w:tr>
      <w:tr w:rsidR="00025F21" w:rsidRPr="00025F21" w14:paraId="35555F80" w14:textId="77777777" w:rsidTr="000956B1">
        <w:trPr>
          <w:trHeight w:val="414"/>
        </w:trPr>
        <w:tc>
          <w:tcPr>
            <w:tcW w:w="704" w:type="dxa"/>
            <w:tcBorders>
              <w:top w:val="single" w:sz="4" w:space="0" w:color="00000A"/>
              <w:left w:val="single" w:sz="4" w:space="0" w:color="00000A"/>
              <w:bottom w:val="single" w:sz="4" w:space="0" w:color="00000A"/>
            </w:tcBorders>
            <w:shd w:val="clear" w:color="auto" w:fill="FFFFFF"/>
            <w:vAlign w:val="center"/>
          </w:tcPr>
          <w:p w14:paraId="65B3C1F4"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2.</w:t>
            </w:r>
          </w:p>
        </w:tc>
        <w:tc>
          <w:tcPr>
            <w:tcW w:w="3920" w:type="dxa"/>
            <w:tcBorders>
              <w:top w:val="single" w:sz="4" w:space="0" w:color="00000A"/>
              <w:left w:val="single" w:sz="4" w:space="0" w:color="00000A"/>
              <w:bottom w:val="single" w:sz="4" w:space="0" w:color="00000A"/>
            </w:tcBorders>
            <w:shd w:val="clear" w:color="auto" w:fill="FFFFFF"/>
            <w:vAlign w:val="center"/>
          </w:tcPr>
          <w:p w14:paraId="3C248E4C"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Розробник Програми </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73DF96"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Виконавчий комітет Вишнівської селищної  ради</w:t>
            </w:r>
          </w:p>
        </w:tc>
      </w:tr>
      <w:tr w:rsidR="00025F21" w:rsidRPr="00025F21" w14:paraId="60BF8163" w14:textId="77777777" w:rsidTr="000956B1">
        <w:trPr>
          <w:trHeight w:val="1671"/>
        </w:trPr>
        <w:tc>
          <w:tcPr>
            <w:tcW w:w="704" w:type="dxa"/>
            <w:tcBorders>
              <w:top w:val="single" w:sz="4" w:space="0" w:color="00000A"/>
              <w:left w:val="single" w:sz="4" w:space="0" w:color="00000A"/>
              <w:bottom w:val="single" w:sz="4" w:space="0" w:color="00000A"/>
            </w:tcBorders>
            <w:shd w:val="clear" w:color="auto" w:fill="FFFFFF"/>
            <w:vAlign w:val="center"/>
          </w:tcPr>
          <w:p w14:paraId="273D7B75"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3.</w:t>
            </w:r>
          </w:p>
        </w:tc>
        <w:tc>
          <w:tcPr>
            <w:tcW w:w="3920" w:type="dxa"/>
            <w:tcBorders>
              <w:top w:val="single" w:sz="4" w:space="0" w:color="00000A"/>
              <w:left w:val="single" w:sz="4" w:space="0" w:color="00000A"/>
              <w:bottom w:val="single" w:sz="4" w:space="0" w:color="00000A"/>
            </w:tcBorders>
            <w:shd w:val="clear" w:color="auto" w:fill="FFFFFF"/>
            <w:vAlign w:val="center"/>
          </w:tcPr>
          <w:p w14:paraId="7CB5F5B1" w14:textId="6366C954" w:rsidR="00025F21" w:rsidRPr="00025F21" w:rsidRDefault="00025F21" w:rsidP="00025F21">
            <w:pPr>
              <w:rPr>
                <w:rFonts w:ascii="Times New Roman" w:hAnsi="Times New Roman"/>
                <w:sz w:val="24"/>
                <w:szCs w:val="24"/>
              </w:rPr>
            </w:pPr>
            <w:r w:rsidRPr="00025F21">
              <w:rPr>
                <w:rFonts w:ascii="Times New Roman" w:hAnsi="Times New Roman"/>
                <w:sz w:val="24"/>
                <w:szCs w:val="24"/>
              </w:rPr>
              <w:t>Відповідальн</w:t>
            </w:r>
            <w:r>
              <w:rPr>
                <w:rFonts w:ascii="Times New Roman" w:hAnsi="Times New Roman"/>
                <w:sz w:val="24"/>
                <w:szCs w:val="24"/>
              </w:rPr>
              <w:t>і</w:t>
            </w:r>
            <w:r w:rsidRPr="00025F21">
              <w:rPr>
                <w:rFonts w:ascii="Times New Roman" w:hAnsi="Times New Roman"/>
                <w:sz w:val="24"/>
                <w:szCs w:val="24"/>
              </w:rPr>
              <w:t xml:space="preserve"> виконав</w:t>
            </w:r>
            <w:r>
              <w:rPr>
                <w:rFonts w:ascii="Times New Roman" w:hAnsi="Times New Roman"/>
                <w:sz w:val="24"/>
                <w:szCs w:val="24"/>
              </w:rPr>
              <w:t>ці</w:t>
            </w:r>
            <w:r w:rsidRPr="00025F21">
              <w:rPr>
                <w:rFonts w:ascii="Times New Roman" w:hAnsi="Times New Roman"/>
                <w:sz w:val="24"/>
                <w:szCs w:val="24"/>
              </w:rPr>
              <w:t xml:space="preserve"> Програми </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57651D" w14:textId="77777777" w:rsidR="00025F21" w:rsidRDefault="00025F21" w:rsidP="00025F21">
            <w:pPr>
              <w:rPr>
                <w:rFonts w:ascii="Times New Roman" w:hAnsi="Times New Roman"/>
                <w:sz w:val="24"/>
                <w:szCs w:val="24"/>
              </w:rPr>
            </w:pPr>
            <w:r w:rsidRPr="00025F21">
              <w:rPr>
                <w:rFonts w:ascii="Times New Roman" w:hAnsi="Times New Roman"/>
                <w:sz w:val="24"/>
                <w:szCs w:val="24"/>
              </w:rPr>
              <w:t>Відділ бухгалтерського обліку, звітності та господарського забезпечення</w:t>
            </w:r>
          </w:p>
          <w:p w14:paraId="6B9F7E5C" w14:textId="2DFF0195" w:rsidR="00D05E21" w:rsidRPr="00025F21" w:rsidRDefault="00D05E21" w:rsidP="00025F21">
            <w:pPr>
              <w:rPr>
                <w:rFonts w:ascii="Times New Roman" w:hAnsi="Times New Roman"/>
                <w:sz w:val="24"/>
                <w:szCs w:val="24"/>
              </w:rPr>
            </w:pPr>
            <w:r>
              <w:rPr>
                <w:rFonts w:ascii="Times New Roman" w:hAnsi="Times New Roman"/>
                <w:sz w:val="24"/>
                <w:szCs w:val="24"/>
              </w:rPr>
              <w:t>КП «Вишневе» Вишнівської селищної ради</w:t>
            </w:r>
          </w:p>
        </w:tc>
      </w:tr>
      <w:tr w:rsidR="00E25FA5" w:rsidRPr="00025F21" w14:paraId="241EA346" w14:textId="77777777" w:rsidTr="000956B1">
        <w:trPr>
          <w:trHeight w:val="2072"/>
        </w:trPr>
        <w:tc>
          <w:tcPr>
            <w:tcW w:w="704" w:type="dxa"/>
            <w:tcBorders>
              <w:top w:val="single" w:sz="4" w:space="0" w:color="00000A"/>
              <w:left w:val="single" w:sz="4" w:space="0" w:color="00000A"/>
              <w:bottom w:val="single" w:sz="4" w:space="0" w:color="00000A"/>
            </w:tcBorders>
            <w:shd w:val="clear" w:color="auto" w:fill="FFFFFF"/>
            <w:vAlign w:val="center"/>
          </w:tcPr>
          <w:p w14:paraId="1FC3FEE1" w14:textId="2E7177C4" w:rsidR="00E25FA5" w:rsidRPr="00025F21" w:rsidRDefault="00E25FA5" w:rsidP="000956B1">
            <w:pPr>
              <w:jc w:val="center"/>
              <w:rPr>
                <w:rFonts w:ascii="Times New Roman" w:hAnsi="Times New Roman"/>
                <w:sz w:val="24"/>
                <w:szCs w:val="24"/>
              </w:rPr>
            </w:pPr>
            <w:r>
              <w:rPr>
                <w:rFonts w:ascii="Times New Roman" w:hAnsi="Times New Roman"/>
                <w:sz w:val="24"/>
                <w:szCs w:val="24"/>
              </w:rPr>
              <w:t>4.</w:t>
            </w:r>
          </w:p>
        </w:tc>
        <w:tc>
          <w:tcPr>
            <w:tcW w:w="3920" w:type="dxa"/>
            <w:tcBorders>
              <w:top w:val="single" w:sz="4" w:space="0" w:color="00000A"/>
              <w:left w:val="single" w:sz="4" w:space="0" w:color="00000A"/>
              <w:bottom w:val="single" w:sz="4" w:space="0" w:color="00000A"/>
            </w:tcBorders>
            <w:shd w:val="clear" w:color="auto" w:fill="FFFFFF"/>
            <w:vAlign w:val="center"/>
          </w:tcPr>
          <w:p w14:paraId="3D15C392" w14:textId="292EDA28" w:rsidR="00E25FA5" w:rsidRPr="00025F21" w:rsidRDefault="00E25FA5" w:rsidP="00025F21">
            <w:pPr>
              <w:rPr>
                <w:rFonts w:ascii="Times New Roman" w:hAnsi="Times New Roman"/>
                <w:sz w:val="24"/>
                <w:szCs w:val="24"/>
              </w:rPr>
            </w:pPr>
            <w:r>
              <w:rPr>
                <w:rFonts w:ascii="Times New Roman" w:hAnsi="Times New Roman"/>
                <w:sz w:val="24"/>
                <w:szCs w:val="24"/>
              </w:rPr>
              <w:t>Учасники програми</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FB2330" w14:textId="77777777" w:rsidR="00E25FA5" w:rsidRDefault="00E25FA5" w:rsidP="00025F21">
            <w:pPr>
              <w:rPr>
                <w:rFonts w:ascii="Times New Roman" w:hAnsi="Times New Roman"/>
                <w:sz w:val="24"/>
                <w:szCs w:val="24"/>
              </w:rPr>
            </w:pPr>
            <w:r>
              <w:rPr>
                <w:rFonts w:ascii="Times New Roman" w:hAnsi="Times New Roman"/>
                <w:sz w:val="24"/>
                <w:szCs w:val="24"/>
              </w:rPr>
              <w:t>КП «Вишневе» Вишнівської селищної ради</w:t>
            </w:r>
          </w:p>
          <w:p w14:paraId="06FC9CF9" w14:textId="7B7CAC7C" w:rsidR="00E25FA5" w:rsidRPr="00025F21" w:rsidRDefault="00E25FA5" w:rsidP="00E25FA5">
            <w:pPr>
              <w:rPr>
                <w:rFonts w:ascii="Times New Roman" w:hAnsi="Times New Roman"/>
                <w:sz w:val="24"/>
                <w:szCs w:val="24"/>
              </w:rPr>
            </w:pPr>
            <w:r w:rsidRPr="00E25FA5">
              <w:rPr>
                <w:rFonts w:ascii="Times New Roman" w:hAnsi="Times New Roman"/>
                <w:sz w:val="24"/>
                <w:szCs w:val="24"/>
              </w:rPr>
              <w:t>Відділ бухгалтерського обліку, звітності та господарського забезпечення</w:t>
            </w:r>
          </w:p>
        </w:tc>
      </w:tr>
      <w:tr w:rsidR="00025F21" w:rsidRPr="00025F21" w14:paraId="0B6E686C" w14:textId="77777777" w:rsidTr="000956B1">
        <w:trPr>
          <w:trHeight w:val="428"/>
        </w:trPr>
        <w:tc>
          <w:tcPr>
            <w:tcW w:w="704" w:type="dxa"/>
            <w:tcBorders>
              <w:top w:val="single" w:sz="4" w:space="0" w:color="00000A"/>
              <w:left w:val="single" w:sz="4" w:space="0" w:color="00000A"/>
              <w:bottom w:val="single" w:sz="4" w:space="0" w:color="00000A"/>
            </w:tcBorders>
            <w:shd w:val="clear" w:color="auto" w:fill="FFFFFF"/>
            <w:vAlign w:val="center"/>
          </w:tcPr>
          <w:p w14:paraId="2DD39772" w14:textId="783FA8FE" w:rsidR="00025F21" w:rsidRPr="00025F21" w:rsidRDefault="00206D15" w:rsidP="000956B1">
            <w:pPr>
              <w:jc w:val="center"/>
              <w:rPr>
                <w:rFonts w:ascii="Times New Roman" w:hAnsi="Times New Roman"/>
                <w:sz w:val="24"/>
                <w:szCs w:val="24"/>
              </w:rPr>
            </w:pPr>
            <w:r>
              <w:rPr>
                <w:rFonts w:ascii="Times New Roman" w:hAnsi="Times New Roman"/>
                <w:sz w:val="24"/>
                <w:szCs w:val="24"/>
              </w:rPr>
              <w:t>5</w:t>
            </w:r>
            <w:r w:rsidR="00025F21" w:rsidRPr="00025F21">
              <w:rPr>
                <w:rFonts w:ascii="Times New Roman" w:hAnsi="Times New Roman"/>
                <w:sz w:val="24"/>
                <w:szCs w:val="24"/>
              </w:rPr>
              <w:t>.</w:t>
            </w:r>
          </w:p>
        </w:tc>
        <w:tc>
          <w:tcPr>
            <w:tcW w:w="3920" w:type="dxa"/>
            <w:tcBorders>
              <w:top w:val="single" w:sz="4" w:space="0" w:color="00000A"/>
              <w:left w:val="single" w:sz="4" w:space="0" w:color="00000A"/>
              <w:bottom w:val="single" w:sz="4" w:space="0" w:color="00000A"/>
            </w:tcBorders>
            <w:shd w:val="clear" w:color="auto" w:fill="FFFFFF"/>
            <w:vAlign w:val="center"/>
          </w:tcPr>
          <w:p w14:paraId="2965BA25"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Термін реалізації Програми </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A2ED17" w14:textId="710690F3" w:rsidR="00025F21" w:rsidRPr="00025F21" w:rsidRDefault="00901ADE" w:rsidP="00025F21">
            <w:pPr>
              <w:rPr>
                <w:rFonts w:ascii="Times New Roman" w:hAnsi="Times New Roman"/>
                <w:sz w:val="24"/>
                <w:szCs w:val="24"/>
              </w:rPr>
            </w:pPr>
            <w:r>
              <w:rPr>
                <w:rFonts w:ascii="Times New Roman" w:hAnsi="Times New Roman"/>
                <w:sz w:val="24"/>
                <w:szCs w:val="24"/>
              </w:rPr>
              <w:t>2026-2028 роки</w:t>
            </w:r>
          </w:p>
        </w:tc>
      </w:tr>
      <w:tr w:rsidR="00025F21" w:rsidRPr="00025F21" w14:paraId="6C703762" w14:textId="77777777" w:rsidTr="000956B1">
        <w:trPr>
          <w:trHeight w:val="438"/>
        </w:trPr>
        <w:tc>
          <w:tcPr>
            <w:tcW w:w="704" w:type="dxa"/>
            <w:tcBorders>
              <w:top w:val="single" w:sz="4" w:space="0" w:color="00000A"/>
              <w:left w:val="single" w:sz="4" w:space="0" w:color="00000A"/>
              <w:bottom w:val="single" w:sz="4" w:space="0" w:color="00000A"/>
            </w:tcBorders>
            <w:shd w:val="clear" w:color="auto" w:fill="FFFFFF"/>
            <w:vAlign w:val="center"/>
          </w:tcPr>
          <w:p w14:paraId="25A89B47"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5.</w:t>
            </w:r>
          </w:p>
        </w:tc>
        <w:tc>
          <w:tcPr>
            <w:tcW w:w="3920" w:type="dxa"/>
            <w:tcBorders>
              <w:top w:val="single" w:sz="4" w:space="0" w:color="00000A"/>
              <w:left w:val="single" w:sz="4" w:space="0" w:color="00000A"/>
              <w:bottom w:val="single" w:sz="4" w:space="0" w:color="00000A"/>
            </w:tcBorders>
            <w:shd w:val="clear" w:color="auto" w:fill="FFFFFF"/>
            <w:vAlign w:val="center"/>
          </w:tcPr>
          <w:p w14:paraId="5059B46E" w14:textId="77777777" w:rsidR="00025F21" w:rsidRPr="00F70F56" w:rsidRDefault="00025F21" w:rsidP="00025F21">
            <w:pPr>
              <w:rPr>
                <w:rFonts w:ascii="Times New Roman" w:hAnsi="Times New Roman"/>
                <w:sz w:val="24"/>
                <w:szCs w:val="24"/>
              </w:rPr>
            </w:pPr>
            <w:r w:rsidRPr="00F70F56">
              <w:rPr>
                <w:rFonts w:ascii="Times New Roman" w:hAnsi="Times New Roman"/>
                <w:sz w:val="24"/>
                <w:szCs w:val="24"/>
              </w:rPr>
              <w:t>Мета Програми</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6BBE4C" w14:textId="211714E4" w:rsidR="009047CB" w:rsidRPr="00F70F56" w:rsidRDefault="00D352F2" w:rsidP="00025F21">
            <w:pPr>
              <w:rPr>
                <w:rFonts w:ascii="Times New Roman" w:hAnsi="Times New Roman"/>
                <w:sz w:val="24"/>
                <w:szCs w:val="24"/>
              </w:rPr>
            </w:pPr>
            <w:r w:rsidRPr="00F70F56">
              <w:rPr>
                <w:rFonts w:ascii="Times New Roman" w:hAnsi="Times New Roman"/>
                <w:sz w:val="24"/>
                <w:szCs w:val="24"/>
              </w:rPr>
              <w:t>Фінансова підтримка</w:t>
            </w:r>
            <w:r w:rsidR="00025F21" w:rsidRPr="00F70F56">
              <w:rPr>
                <w:rFonts w:ascii="Times New Roman" w:hAnsi="Times New Roman"/>
                <w:sz w:val="24"/>
                <w:szCs w:val="24"/>
              </w:rPr>
              <w:t xml:space="preserve"> </w:t>
            </w:r>
            <w:r w:rsidRPr="00F70F56">
              <w:rPr>
                <w:rFonts w:ascii="Times New Roman" w:hAnsi="Times New Roman"/>
                <w:sz w:val="24"/>
                <w:szCs w:val="24"/>
              </w:rPr>
              <w:t>КП «Вишневе» Вишнівської селищної ради,</w:t>
            </w:r>
            <w:r w:rsidR="00025F21" w:rsidRPr="00F70F56">
              <w:rPr>
                <w:rFonts w:ascii="Times New Roman" w:hAnsi="Times New Roman"/>
                <w:sz w:val="24"/>
                <w:szCs w:val="24"/>
              </w:rPr>
              <w:t xml:space="preserve"> для забезпечення </w:t>
            </w:r>
            <w:r w:rsidRPr="00F70F56">
              <w:rPr>
                <w:rFonts w:ascii="Times New Roman" w:hAnsi="Times New Roman"/>
                <w:sz w:val="24"/>
                <w:szCs w:val="24"/>
              </w:rPr>
              <w:t>його</w:t>
            </w:r>
            <w:r w:rsidR="00025F21" w:rsidRPr="00F70F56">
              <w:rPr>
                <w:rFonts w:ascii="Times New Roman" w:hAnsi="Times New Roman"/>
                <w:sz w:val="24"/>
                <w:szCs w:val="24"/>
              </w:rPr>
              <w:t xml:space="preserve"> надійного та безперебійного </w:t>
            </w:r>
            <w:r w:rsidR="008A78FC" w:rsidRPr="00F70F56">
              <w:rPr>
                <w:rFonts w:ascii="Times New Roman" w:hAnsi="Times New Roman"/>
                <w:sz w:val="24"/>
                <w:szCs w:val="24"/>
              </w:rPr>
              <w:t>відповідно до його функціонального призначення</w:t>
            </w:r>
            <w:r w:rsidR="00025F21" w:rsidRPr="00F70F56">
              <w:rPr>
                <w:rFonts w:ascii="Times New Roman" w:hAnsi="Times New Roman"/>
                <w:sz w:val="24"/>
                <w:szCs w:val="24"/>
              </w:rPr>
              <w:t xml:space="preserve">, поліпшення </w:t>
            </w:r>
            <w:r w:rsidRPr="00F70F56">
              <w:rPr>
                <w:rFonts w:ascii="Times New Roman" w:hAnsi="Times New Roman"/>
                <w:sz w:val="24"/>
                <w:szCs w:val="24"/>
              </w:rPr>
              <w:t>його</w:t>
            </w:r>
            <w:r w:rsidR="00025F21" w:rsidRPr="00F70F56">
              <w:rPr>
                <w:rFonts w:ascii="Times New Roman" w:hAnsi="Times New Roman"/>
                <w:sz w:val="24"/>
                <w:szCs w:val="24"/>
              </w:rPr>
              <w:t xml:space="preserve"> фінансово-економічного стану</w:t>
            </w:r>
            <w:r w:rsidR="009047CB" w:rsidRPr="00F70F56">
              <w:rPr>
                <w:rFonts w:ascii="Times New Roman" w:hAnsi="Times New Roman"/>
                <w:sz w:val="24"/>
                <w:szCs w:val="24"/>
              </w:rPr>
              <w:t>.</w:t>
            </w:r>
          </w:p>
        </w:tc>
      </w:tr>
      <w:tr w:rsidR="00025F21" w:rsidRPr="00025F21" w14:paraId="061D9C12" w14:textId="77777777" w:rsidTr="000956B1">
        <w:trPr>
          <w:trHeight w:val="967"/>
        </w:trPr>
        <w:tc>
          <w:tcPr>
            <w:tcW w:w="704" w:type="dxa"/>
            <w:tcBorders>
              <w:top w:val="single" w:sz="4" w:space="0" w:color="00000A"/>
              <w:left w:val="single" w:sz="4" w:space="0" w:color="00000A"/>
              <w:bottom w:val="single" w:sz="4" w:space="0" w:color="00000A"/>
            </w:tcBorders>
            <w:shd w:val="clear" w:color="auto" w:fill="FFFFFF"/>
            <w:vAlign w:val="center"/>
          </w:tcPr>
          <w:p w14:paraId="28099946"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6.</w:t>
            </w:r>
          </w:p>
        </w:tc>
        <w:tc>
          <w:tcPr>
            <w:tcW w:w="3920" w:type="dxa"/>
            <w:tcBorders>
              <w:top w:val="single" w:sz="4" w:space="0" w:color="00000A"/>
              <w:left w:val="single" w:sz="4" w:space="0" w:color="00000A"/>
              <w:bottom w:val="single" w:sz="4" w:space="0" w:color="00000A"/>
            </w:tcBorders>
            <w:shd w:val="clear" w:color="auto" w:fill="FFFFFF"/>
            <w:vAlign w:val="center"/>
          </w:tcPr>
          <w:p w14:paraId="1349D0D9"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Очікувані результати</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DDD413" w14:textId="0DDE4060" w:rsidR="00025F21" w:rsidRPr="00025F21" w:rsidRDefault="00025F21" w:rsidP="00025F21">
            <w:pPr>
              <w:rPr>
                <w:rFonts w:ascii="Times New Roman" w:hAnsi="Times New Roman"/>
                <w:sz w:val="24"/>
                <w:szCs w:val="24"/>
              </w:rPr>
            </w:pPr>
            <w:r w:rsidRPr="00025F21">
              <w:rPr>
                <w:rFonts w:ascii="Times New Roman" w:hAnsi="Times New Roman"/>
                <w:sz w:val="24"/>
                <w:szCs w:val="24"/>
              </w:rPr>
              <w:t xml:space="preserve">Зменшення збитковості КП «Вишневе», оновлення, модернізація матеріально-технічної бази комунального господарства </w:t>
            </w:r>
            <w:r w:rsidR="00B13C5B">
              <w:rPr>
                <w:rFonts w:ascii="Times New Roman" w:hAnsi="Times New Roman"/>
                <w:sz w:val="24"/>
                <w:szCs w:val="24"/>
              </w:rPr>
              <w:t>у сфері водопостачання</w:t>
            </w:r>
          </w:p>
        </w:tc>
      </w:tr>
      <w:tr w:rsidR="00025F21" w:rsidRPr="00025F21" w14:paraId="62317273" w14:textId="77777777" w:rsidTr="000956B1">
        <w:trPr>
          <w:trHeight w:val="690"/>
        </w:trPr>
        <w:tc>
          <w:tcPr>
            <w:tcW w:w="704" w:type="dxa"/>
            <w:tcBorders>
              <w:top w:val="single" w:sz="4" w:space="0" w:color="00000A"/>
              <w:left w:val="single" w:sz="4" w:space="0" w:color="00000A"/>
              <w:bottom w:val="single" w:sz="4" w:space="0" w:color="00000A"/>
            </w:tcBorders>
            <w:shd w:val="clear" w:color="auto" w:fill="FFFFFF"/>
            <w:vAlign w:val="center"/>
          </w:tcPr>
          <w:p w14:paraId="38F916BC"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7.</w:t>
            </w:r>
          </w:p>
        </w:tc>
        <w:tc>
          <w:tcPr>
            <w:tcW w:w="3920" w:type="dxa"/>
            <w:tcBorders>
              <w:top w:val="single" w:sz="4" w:space="0" w:color="00000A"/>
              <w:left w:val="single" w:sz="4" w:space="0" w:color="00000A"/>
              <w:bottom w:val="single" w:sz="4" w:space="0" w:color="00000A"/>
            </w:tcBorders>
            <w:shd w:val="clear" w:color="auto" w:fill="FFFFFF"/>
            <w:vAlign w:val="center"/>
          </w:tcPr>
          <w:p w14:paraId="46EA0CFA"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Джерела фінансування</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00B521"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 xml:space="preserve">Кошти місцевого бюджету та інші джерела, не заборонені законодавством </w:t>
            </w:r>
          </w:p>
        </w:tc>
      </w:tr>
      <w:tr w:rsidR="00025F21" w:rsidRPr="00025F21" w14:paraId="01C971E5" w14:textId="77777777" w:rsidTr="000956B1">
        <w:trPr>
          <w:trHeight w:val="967"/>
        </w:trPr>
        <w:tc>
          <w:tcPr>
            <w:tcW w:w="704" w:type="dxa"/>
            <w:tcBorders>
              <w:top w:val="single" w:sz="4" w:space="0" w:color="00000A"/>
              <w:left w:val="single" w:sz="4" w:space="0" w:color="00000A"/>
              <w:bottom w:val="single" w:sz="4" w:space="0" w:color="00000A"/>
            </w:tcBorders>
            <w:shd w:val="clear" w:color="auto" w:fill="FFFFFF"/>
            <w:vAlign w:val="center"/>
          </w:tcPr>
          <w:p w14:paraId="1E00A036" w14:textId="77777777" w:rsidR="00025F21" w:rsidRPr="00025F21" w:rsidRDefault="00025F21" w:rsidP="000956B1">
            <w:pPr>
              <w:jc w:val="center"/>
              <w:rPr>
                <w:rFonts w:ascii="Times New Roman" w:hAnsi="Times New Roman"/>
                <w:sz w:val="24"/>
                <w:szCs w:val="24"/>
              </w:rPr>
            </w:pPr>
            <w:r w:rsidRPr="00025F21">
              <w:rPr>
                <w:rFonts w:ascii="Times New Roman" w:hAnsi="Times New Roman"/>
                <w:sz w:val="24"/>
                <w:szCs w:val="24"/>
              </w:rPr>
              <w:t>8.</w:t>
            </w:r>
          </w:p>
        </w:tc>
        <w:tc>
          <w:tcPr>
            <w:tcW w:w="3920" w:type="dxa"/>
            <w:tcBorders>
              <w:top w:val="single" w:sz="4" w:space="0" w:color="00000A"/>
              <w:left w:val="single" w:sz="4" w:space="0" w:color="00000A"/>
              <w:bottom w:val="single" w:sz="4" w:space="0" w:color="00000A"/>
            </w:tcBorders>
            <w:shd w:val="clear" w:color="auto" w:fill="FFFFFF"/>
            <w:vAlign w:val="center"/>
          </w:tcPr>
          <w:p w14:paraId="190F09D1" w14:textId="77777777" w:rsidR="00025F21" w:rsidRPr="00025F21" w:rsidRDefault="00025F21" w:rsidP="00025F21">
            <w:pPr>
              <w:rPr>
                <w:rFonts w:ascii="Times New Roman" w:hAnsi="Times New Roman"/>
                <w:sz w:val="24"/>
                <w:szCs w:val="24"/>
              </w:rPr>
            </w:pPr>
            <w:r w:rsidRPr="00025F21">
              <w:rPr>
                <w:rFonts w:ascii="Times New Roman" w:hAnsi="Times New Roman"/>
                <w:sz w:val="24"/>
                <w:szCs w:val="24"/>
              </w:rPr>
              <w:t>Орієнтовний загальний обсяг фінансових ресурсів, необхідних для реалізації Програми</w:t>
            </w:r>
          </w:p>
        </w:tc>
        <w:tc>
          <w:tcPr>
            <w:tcW w:w="52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F8545D" w14:textId="62B1F4B3" w:rsidR="00025F21" w:rsidRPr="00025F21" w:rsidRDefault="00025F21" w:rsidP="00025F21">
            <w:pPr>
              <w:rPr>
                <w:rFonts w:ascii="Times New Roman" w:hAnsi="Times New Roman"/>
                <w:sz w:val="24"/>
                <w:szCs w:val="24"/>
              </w:rPr>
            </w:pPr>
            <w:r w:rsidRPr="00025F21">
              <w:rPr>
                <w:rFonts w:ascii="Times New Roman" w:hAnsi="Times New Roman"/>
                <w:sz w:val="24"/>
                <w:szCs w:val="24"/>
              </w:rPr>
              <w:t xml:space="preserve">В межах бюджетних призначень на відповідний </w:t>
            </w:r>
            <w:r w:rsidR="00206D15">
              <w:rPr>
                <w:rFonts w:ascii="Times New Roman" w:hAnsi="Times New Roman"/>
                <w:sz w:val="24"/>
                <w:szCs w:val="24"/>
              </w:rPr>
              <w:t xml:space="preserve">бюджетний </w:t>
            </w:r>
            <w:r w:rsidRPr="00025F21">
              <w:rPr>
                <w:rFonts w:ascii="Times New Roman" w:hAnsi="Times New Roman"/>
                <w:sz w:val="24"/>
                <w:szCs w:val="24"/>
              </w:rPr>
              <w:t>період</w:t>
            </w:r>
          </w:p>
        </w:tc>
      </w:tr>
    </w:tbl>
    <w:p w14:paraId="38C49D93" w14:textId="6697C416" w:rsidR="005D5C50" w:rsidRPr="00E6702A" w:rsidRDefault="000956B1" w:rsidP="000956B1">
      <w:pPr>
        <w:shd w:val="clear" w:color="auto" w:fill="FFFFFF"/>
        <w:spacing w:after="0" w:line="240" w:lineRule="auto"/>
        <w:jc w:val="center"/>
        <w:rPr>
          <w:rFonts w:ascii="Times New Roman" w:eastAsia="Times New Roman" w:hAnsi="Times New Roman"/>
          <w:b/>
          <w:bCs/>
          <w:kern w:val="0"/>
          <w:sz w:val="28"/>
          <w:szCs w:val="28"/>
          <w:bdr w:val="none" w:sz="0" w:space="0" w:color="auto" w:frame="1"/>
          <w:lang w:eastAsia="uk-UA"/>
        </w:rPr>
      </w:pPr>
      <w:r>
        <w:rPr>
          <w:rFonts w:ascii="Times New Roman" w:eastAsia="Times New Roman" w:hAnsi="Times New Roman"/>
          <w:kern w:val="0"/>
          <w:sz w:val="28"/>
          <w:szCs w:val="28"/>
          <w:lang w:eastAsia="uk-UA"/>
        </w:rPr>
        <w:br w:type="page"/>
      </w:r>
      <w:r>
        <w:rPr>
          <w:rFonts w:ascii="Times New Roman" w:eastAsia="Times New Roman" w:hAnsi="Times New Roman"/>
          <w:b/>
          <w:bCs/>
          <w:kern w:val="0"/>
          <w:sz w:val="28"/>
          <w:szCs w:val="28"/>
          <w:bdr w:val="none" w:sz="0" w:space="0" w:color="auto" w:frame="1"/>
          <w:lang w:val="en-US" w:eastAsia="uk-UA"/>
        </w:rPr>
        <w:lastRenderedPageBreak/>
        <w:t>II</w:t>
      </w:r>
      <w:r w:rsidR="00C868BE" w:rsidRPr="00E6702A">
        <w:rPr>
          <w:rFonts w:ascii="Times New Roman" w:eastAsia="Times New Roman" w:hAnsi="Times New Roman"/>
          <w:b/>
          <w:bCs/>
          <w:kern w:val="0"/>
          <w:sz w:val="28"/>
          <w:szCs w:val="28"/>
          <w:bdr w:val="none" w:sz="0" w:space="0" w:color="auto" w:frame="1"/>
          <w:lang w:eastAsia="uk-UA"/>
        </w:rPr>
        <w:t>. Загальні положення</w:t>
      </w:r>
    </w:p>
    <w:p w14:paraId="69DDD4BC" w14:textId="66FFC4E6" w:rsidR="005D5C50" w:rsidRPr="00E6702A" w:rsidRDefault="005D5C50" w:rsidP="005D5C50">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Територіальна громада в особі Вишнівської</w:t>
      </w:r>
      <w:r w:rsidR="0062483F" w:rsidRPr="00E6702A">
        <w:rPr>
          <w:rFonts w:ascii="Times New Roman" w:eastAsia="Times New Roman" w:hAnsi="Times New Roman"/>
          <w:kern w:val="0"/>
          <w:sz w:val="28"/>
          <w:szCs w:val="28"/>
          <w:bdr w:val="none" w:sz="0" w:space="0" w:color="auto" w:frame="1"/>
          <w:lang w:eastAsia="uk-UA"/>
        </w:rPr>
        <w:t xml:space="preserve"> </w:t>
      </w:r>
      <w:r w:rsidR="00453F5D" w:rsidRPr="00453F5D">
        <w:rPr>
          <w:rFonts w:ascii="Times New Roman" w:eastAsia="Times New Roman" w:hAnsi="Times New Roman"/>
          <w:kern w:val="0"/>
          <w:sz w:val="28"/>
          <w:szCs w:val="28"/>
          <w:bdr w:val="none" w:sz="0" w:space="0" w:color="auto" w:frame="1"/>
          <w:lang w:eastAsia="uk-UA"/>
        </w:rPr>
        <w:t>селищно</w:t>
      </w:r>
      <w:r w:rsidR="00453F5D">
        <w:rPr>
          <w:rFonts w:ascii="Times New Roman" w:eastAsia="Times New Roman" w:hAnsi="Times New Roman"/>
          <w:kern w:val="0"/>
          <w:sz w:val="28"/>
          <w:szCs w:val="28"/>
          <w:bdr w:val="none" w:sz="0" w:space="0" w:color="auto" w:frame="1"/>
          <w:lang w:eastAsia="uk-UA"/>
        </w:rPr>
        <w:t xml:space="preserve">ї </w:t>
      </w:r>
      <w:r w:rsidRPr="00E6702A">
        <w:rPr>
          <w:rFonts w:ascii="Times New Roman" w:eastAsia="Times New Roman" w:hAnsi="Times New Roman"/>
          <w:kern w:val="0"/>
          <w:sz w:val="28"/>
          <w:szCs w:val="28"/>
          <w:bdr w:val="none" w:sz="0" w:space="0" w:color="auto" w:frame="1"/>
          <w:lang w:eastAsia="uk-UA"/>
        </w:rPr>
        <w:t xml:space="preserve">ради та її </w:t>
      </w:r>
      <w:r w:rsidR="004F041F">
        <w:rPr>
          <w:rFonts w:ascii="Times New Roman" w:eastAsia="Times New Roman" w:hAnsi="Times New Roman"/>
          <w:kern w:val="0"/>
          <w:sz w:val="28"/>
          <w:szCs w:val="28"/>
          <w:bdr w:val="none" w:sz="0" w:space="0" w:color="auto" w:frame="1"/>
          <w:lang w:eastAsia="uk-UA"/>
        </w:rPr>
        <w:t>В</w:t>
      </w:r>
      <w:r w:rsidRPr="00E6702A">
        <w:rPr>
          <w:rFonts w:ascii="Times New Roman" w:eastAsia="Times New Roman" w:hAnsi="Times New Roman"/>
          <w:kern w:val="0"/>
          <w:sz w:val="28"/>
          <w:szCs w:val="28"/>
          <w:bdr w:val="none" w:sz="0" w:space="0" w:color="auto" w:frame="1"/>
          <w:lang w:eastAsia="uk-UA"/>
        </w:rPr>
        <w:t>иконавчого комітету є власником комунального підприємства і відповідно до Конституції України, Господарського та Цивільного Кодексів України, Закону України «Про місцеве самоврядування в Україні» уповноважені здійснювати функції володіння, користування, розпорядження комунальним майном в інтересах територіальної громади.</w:t>
      </w:r>
    </w:p>
    <w:p w14:paraId="43AAAA34" w14:textId="593467C5" w:rsidR="00CC75CE" w:rsidRPr="00E6702A" w:rsidRDefault="005D5C50" w:rsidP="005D5C50">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 xml:space="preserve">Реалізація заходів, передбачених </w:t>
      </w:r>
      <w:r w:rsidR="00453F5D">
        <w:rPr>
          <w:rFonts w:ascii="Times New Roman" w:eastAsia="Times New Roman" w:hAnsi="Times New Roman"/>
          <w:kern w:val="0"/>
          <w:sz w:val="28"/>
          <w:szCs w:val="28"/>
          <w:bdr w:val="none" w:sz="0" w:space="0" w:color="auto" w:frame="1"/>
          <w:lang w:eastAsia="uk-UA"/>
        </w:rPr>
        <w:t>Програмою фінансової підтримки</w:t>
      </w:r>
      <w:r w:rsidR="00453F5D" w:rsidRPr="00E6702A">
        <w:rPr>
          <w:rFonts w:ascii="Times New Roman" w:eastAsia="Times New Roman" w:hAnsi="Times New Roman"/>
          <w:kern w:val="0"/>
          <w:sz w:val="28"/>
          <w:szCs w:val="28"/>
          <w:bdr w:val="none" w:sz="0" w:space="0" w:color="auto" w:frame="1"/>
          <w:lang w:eastAsia="uk-UA"/>
        </w:rPr>
        <w:t xml:space="preserve"> </w:t>
      </w:r>
      <w:r w:rsidR="00453F5D">
        <w:rPr>
          <w:rFonts w:ascii="Times New Roman" w:eastAsia="Times New Roman" w:hAnsi="Times New Roman"/>
          <w:kern w:val="0"/>
          <w:sz w:val="28"/>
          <w:szCs w:val="28"/>
          <w:bdr w:val="none" w:sz="0" w:space="0" w:color="auto" w:frame="1"/>
          <w:lang w:eastAsia="uk-UA"/>
        </w:rPr>
        <w:t>комунального підприємства</w:t>
      </w:r>
      <w:r w:rsidR="00453F5D" w:rsidRPr="00E6702A">
        <w:rPr>
          <w:rFonts w:ascii="Times New Roman" w:eastAsia="Times New Roman" w:hAnsi="Times New Roman"/>
          <w:kern w:val="0"/>
          <w:sz w:val="28"/>
          <w:szCs w:val="28"/>
          <w:bdr w:val="none" w:sz="0" w:space="0" w:color="auto" w:frame="1"/>
          <w:lang w:eastAsia="uk-UA"/>
        </w:rPr>
        <w:t xml:space="preserve"> КП «Вишневе» Вишнівської селищної ради </w:t>
      </w:r>
      <w:r w:rsidR="00453F5D">
        <w:rPr>
          <w:rFonts w:ascii="Times New Roman" w:eastAsia="Times New Roman" w:hAnsi="Times New Roman"/>
          <w:kern w:val="0"/>
          <w:sz w:val="28"/>
          <w:szCs w:val="28"/>
          <w:bdr w:val="none" w:sz="0" w:space="0" w:color="auto" w:frame="1"/>
          <w:lang w:eastAsia="uk-UA"/>
        </w:rPr>
        <w:t xml:space="preserve">на </w:t>
      </w:r>
      <w:r w:rsidR="00901ADE">
        <w:rPr>
          <w:rFonts w:ascii="Times New Roman" w:eastAsia="Times New Roman" w:hAnsi="Times New Roman"/>
          <w:kern w:val="0"/>
          <w:sz w:val="28"/>
          <w:szCs w:val="28"/>
          <w:bdr w:val="none" w:sz="0" w:space="0" w:color="auto" w:frame="1"/>
          <w:lang w:eastAsia="uk-UA"/>
        </w:rPr>
        <w:t>2026-2028 роки</w:t>
      </w:r>
      <w:r w:rsidR="00453F5D" w:rsidRPr="00E6702A">
        <w:rPr>
          <w:rFonts w:ascii="Times New Roman" w:eastAsia="Times New Roman" w:hAnsi="Times New Roman"/>
          <w:kern w:val="0"/>
          <w:sz w:val="28"/>
          <w:szCs w:val="28"/>
          <w:bdr w:val="none" w:sz="0" w:space="0" w:color="auto" w:frame="1"/>
          <w:lang w:eastAsia="uk-UA"/>
        </w:rPr>
        <w:t xml:space="preserve"> (далі – Програма) </w:t>
      </w:r>
      <w:r w:rsidRPr="00E6702A">
        <w:rPr>
          <w:rFonts w:ascii="Times New Roman" w:eastAsia="Times New Roman" w:hAnsi="Times New Roman"/>
          <w:kern w:val="0"/>
          <w:sz w:val="28"/>
          <w:szCs w:val="28"/>
          <w:bdr w:val="none" w:sz="0" w:space="0" w:color="auto" w:frame="1"/>
          <w:lang w:eastAsia="uk-UA"/>
        </w:rPr>
        <w:t>здійснюється відповідно до Конституції України, Бюджетного кодексу, Господарського кодексу України, Закону України «Про місцеве самоврядування в Україні».</w:t>
      </w:r>
    </w:p>
    <w:p w14:paraId="72BBC551" w14:textId="24241745" w:rsidR="005D5C50" w:rsidRDefault="005D5C50" w:rsidP="005D5C50">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Комунальне підприємство «Вишневе» Вишнівської селищної ради</w:t>
      </w:r>
      <w:r w:rsidR="0062483F" w:rsidRPr="00E6702A">
        <w:rPr>
          <w:rFonts w:ascii="Times New Roman" w:eastAsia="Times New Roman" w:hAnsi="Times New Roman"/>
          <w:kern w:val="0"/>
          <w:sz w:val="28"/>
          <w:szCs w:val="28"/>
          <w:bdr w:val="none" w:sz="0" w:space="0" w:color="auto" w:frame="1"/>
          <w:lang w:eastAsia="uk-UA"/>
        </w:rPr>
        <w:t xml:space="preserve"> </w:t>
      </w:r>
      <w:r w:rsidRPr="00E6702A">
        <w:rPr>
          <w:rFonts w:ascii="Times New Roman" w:eastAsia="Times New Roman" w:hAnsi="Times New Roman"/>
          <w:kern w:val="0"/>
          <w:sz w:val="28"/>
          <w:szCs w:val="28"/>
          <w:bdr w:val="none" w:sz="0" w:space="0" w:color="auto" w:frame="1"/>
          <w:lang w:eastAsia="uk-UA"/>
        </w:rPr>
        <w:t xml:space="preserve">(далі </w:t>
      </w:r>
      <w:r w:rsidR="002364EB" w:rsidRPr="00E6702A">
        <w:rPr>
          <w:rFonts w:ascii="Times New Roman" w:eastAsia="Times New Roman" w:hAnsi="Times New Roman"/>
          <w:kern w:val="0"/>
          <w:sz w:val="28"/>
          <w:szCs w:val="28"/>
          <w:bdr w:val="none" w:sz="0" w:space="0" w:color="auto" w:frame="1"/>
          <w:lang w:eastAsia="uk-UA"/>
        </w:rPr>
        <w:t>–</w:t>
      </w:r>
      <w:r w:rsidRPr="00E6702A">
        <w:rPr>
          <w:rFonts w:ascii="Times New Roman" w:eastAsia="Times New Roman" w:hAnsi="Times New Roman"/>
          <w:kern w:val="0"/>
          <w:sz w:val="28"/>
          <w:szCs w:val="28"/>
          <w:bdr w:val="none" w:sz="0" w:space="0" w:color="auto" w:frame="1"/>
          <w:lang w:eastAsia="uk-UA"/>
        </w:rPr>
        <w:t xml:space="preserve"> КП «Вишневе») є стратегічно важливим підприємств</w:t>
      </w:r>
      <w:r w:rsidR="00635362">
        <w:rPr>
          <w:rFonts w:ascii="Times New Roman" w:eastAsia="Times New Roman" w:hAnsi="Times New Roman"/>
          <w:kern w:val="0"/>
          <w:sz w:val="28"/>
          <w:szCs w:val="28"/>
          <w:bdr w:val="none" w:sz="0" w:space="0" w:color="auto" w:frame="1"/>
          <w:lang w:eastAsia="uk-UA"/>
        </w:rPr>
        <w:t>ом</w:t>
      </w:r>
      <w:r w:rsidRPr="00E6702A">
        <w:rPr>
          <w:rFonts w:ascii="Times New Roman" w:eastAsia="Times New Roman" w:hAnsi="Times New Roman"/>
          <w:kern w:val="0"/>
          <w:sz w:val="28"/>
          <w:szCs w:val="28"/>
          <w:bdr w:val="none" w:sz="0" w:space="0" w:color="auto" w:frame="1"/>
          <w:lang w:eastAsia="uk-UA"/>
        </w:rPr>
        <w:t xml:space="preserve"> для Вишнівської територіальної громади, яке забезпечує мешканців централізованим водопостачанням</w:t>
      </w:r>
      <w:r w:rsidR="00834FE0">
        <w:rPr>
          <w:rFonts w:ascii="Times New Roman" w:eastAsia="Times New Roman" w:hAnsi="Times New Roman"/>
          <w:kern w:val="0"/>
          <w:sz w:val="28"/>
          <w:szCs w:val="28"/>
          <w:bdr w:val="none" w:sz="0" w:space="0" w:color="auto" w:frame="1"/>
          <w:lang w:eastAsia="uk-UA"/>
        </w:rPr>
        <w:t>.</w:t>
      </w:r>
    </w:p>
    <w:p w14:paraId="1F413F43" w14:textId="45A492F2" w:rsidR="00453F5D" w:rsidRDefault="00453F5D" w:rsidP="005D5C50">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453F5D">
        <w:rPr>
          <w:rFonts w:ascii="Times New Roman" w:eastAsia="Times New Roman" w:hAnsi="Times New Roman"/>
          <w:kern w:val="0"/>
          <w:sz w:val="28"/>
          <w:szCs w:val="28"/>
          <w:bdr w:val="none" w:sz="0" w:space="0" w:color="auto" w:frame="1"/>
          <w:lang w:eastAsia="uk-UA"/>
        </w:rPr>
        <w:t>Для забезпечення виконання статутних завдань</w:t>
      </w:r>
      <w:r>
        <w:rPr>
          <w:rFonts w:ascii="Times New Roman" w:eastAsia="Times New Roman" w:hAnsi="Times New Roman"/>
          <w:kern w:val="0"/>
          <w:sz w:val="28"/>
          <w:szCs w:val="28"/>
          <w:bdr w:val="none" w:sz="0" w:space="0" w:color="auto" w:frame="1"/>
          <w:lang w:eastAsia="uk-UA"/>
        </w:rPr>
        <w:t xml:space="preserve"> </w:t>
      </w:r>
      <w:r w:rsidRPr="00453F5D">
        <w:rPr>
          <w:rFonts w:ascii="Times New Roman" w:eastAsia="Times New Roman" w:hAnsi="Times New Roman"/>
          <w:kern w:val="0"/>
          <w:sz w:val="28"/>
          <w:szCs w:val="28"/>
          <w:bdr w:val="none" w:sz="0" w:space="0" w:color="auto" w:frame="1"/>
          <w:lang w:eastAsia="uk-UA"/>
        </w:rPr>
        <w:t xml:space="preserve">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w:t>
      </w:r>
      <w:r>
        <w:rPr>
          <w:rFonts w:ascii="Times New Roman" w:eastAsia="Times New Roman" w:hAnsi="Times New Roman"/>
          <w:kern w:val="0"/>
          <w:sz w:val="28"/>
          <w:szCs w:val="28"/>
          <w:bdr w:val="none" w:sz="0" w:space="0" w:color="auto" w:frame="1"/>
          <w:lang w:eastAsia="uk-UA"/>
        </w:rPr>
        <w:t>Вишнівської</w:t>
      </w:r>
      <w:r w:rsidRPr="00453F5D">
        <w:rPr>
          <w:rFonts w:ascii="Times New Roman" w:eastAsia="Times New Roman" w:hAnsi="Times New Roman"/>
          <w:kern w:val="0"/>
          <w:sz w:val="28"/>
          <w:szCs w:val="28"/>
          <w:bdr w:val="none" w:sz="0" w:space="0" w:color="auto" w:frame="1"/>
          <w:lang w:eastAsia="uk-UA"/>
        </w:rPr>
        <w:t xml:space="preserve"> </w:t>
      </w:r>
      <w:r>
        <w:rPr>
          <w:rFonts w:ascii="Times New Roman" w:eastAsia="Times New Roman" w:hAnsi="Times New Roman"/>
          <w:kern w:val="0"/>
          <w:sz w:val="28"/>
          <w:szCs w:val="28"/>
          <w:bdr w:val="none" w:sz="0" w:space="0" w:color="auto" w:frame="1"/>
          <w:lang w:eastAsia="uk-UA"/>
        </w:rPr>
        <w:t>селищної</w:t>
      </w:r>
      <w:r w:rsidRPr="00453F5D">
        <w:rPr>
          <w:rFonts w:ascii="Times New Roman" w:eastAsia="Times New Roman" w:hAnsi="Times New Roman"/>
          <w:kern w:val="0"/>
          <w:sz w:val="28"/>
          <w:szCs w:val="28"/>
          <w:bdr w:val="none" w:sz="0" w:space="0" w:color="auto" w:frame="1"/>
          <w:lang w:eastAsia="uk-UA"/>
        </w:rPr>
        <w:t xml:space="preserve"> ради, оновленню виробничих </w:t>
      </w:r>
      <w:proofErr w:type="spellStart"/>
      <w:r w:rsidRPr="00453F5D">
        <w:rPr>
          <w:rFonts w:ascii="Times New Roman" w:eastAsia="Times New Roman" w:hAnsi="Times New Roman"/>
          <w:kern w:val="0"/>
          <w:sz w:val="28"/>
          <w:szCs w:val="28"/>
          <w:bdr w:val="none" w:sz="0" w:space="0" w:color="auto" w:frame="1"/>
          <w:lang w:eastAsia="uk-UA"/>
        </w:rPr>
        <w:t>потужностей</w:t>
      </w:r>
      <w:proofErr w:type="spellEnd"/>
      <w:r w:rsidRPr="00453F5D">
        <w:rPr>
          <w:rFonts w:ascii="Times New Roman" w:eastAsia="Times New Roman" w:hAnsi="Times New Roman"/>
          <w:kern w:val="0"/>
          <w:sz w:val="28"/>
          <w:szCs w:val="28"/>
          <w:bdr w:val="none" w:sz="0" w:space="0" w:color="auto" w:frame="1"/>
          <w:lang w:eastAsia="uk-UA"/>
        </w:rPr>
        <w:t>, технічної бази, забезпеченню повного і своєчасного внесення платежів до бюджету.</w:t>
      </w:r>
    </w:p>
    <w:p w14:paraId="05D409D1" w14:textId="1B06656D" w:rsidR="00453F5D" w:rsidRPr="00453F5D" w:rsidRDefault="00453F5D" w:rsidP="00453F5D">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453F5D">
        <w:rPr>
          <w:rFonts w:ascii="Times New Roman" w:eastAsia="Times New Roman" w:hAnsi="Times New Roman"/>
          <w:kern w:val="0"/>
          <w:sz w:val="28"/>
          <w:szCs w:val="28"/>
          <w:bdr w:val="none" w:sz="0" w:space="0" w:color="auto" w:frame="1"/>
          <w:lang w:eastAsia="uk-UA"/>
        </w:rPr>
        <w:t>На даний час фінансовий стан комунального підприємства є критичним через податкове навантаження, невелику кількість абонентів, неможливість встановлення економічно-обґрунтованих тарифів які є непідйомними для споживачів. Такий стан справ призводить</w:t>
      </w:r>
      <w:r w:rsidR="00B91C0A">
        <w:rPr>
          <w:rFonts w:ascii="Times New Roman" w:eastAsia="Times New Roman" w:hAnsi="Times New Roman"/>
          <w:kern w:val="0"/>
          <w:sz w:val="28"/>
          <w:szCs w:val="28"/>
          <w:bdr w:val="none" w:sz="0" w:space="0" w:color="auto" w:frame="1"/>
          <w:lang w:eastAsia="uk-UA"/>
        </w:rPr>
        <w:t xml:space="preserve"> до</w:t>
      </w:r>
      <w:r w:rsidRPr="00453F5D">
        <w:rPr>
          <w:rFonts w:ascii="Times New Roman" w:eastAsia="Times New Roman" w:hAnsi="Times New Roman"/>
          <w:kern w:val="0"/>
          <w:sz w:val="28"/>
          <w:szCs w:val="28"/>
          <w:bdr w:val="none" w:sz="0" w:space="0" w:color="auto" w:frame="1"/>
          <w:lang w:eastAsia="uk-UA"/>
        </w:rPr>
        <w:t xml:space="preserve"> неякісного надання послуг комунальним підприємством, унеможливлює придбання</w:t>
      </w:r>
      <w:r w:rsidR="00B91C0A">
        <w:rPr>
          <w:rFonts w:ascii="Times New Roman" w:eastAsia="Times New Roman" w:hAnsi="Times New Roman"/>
          <w:kern w:val="0"/>
          <w:sz w:val="28"/>
          <w:szCs w:val="28"/>
          <w:bdr w:val="none" w:sz="0" w:space="0" w:color="auto" w:frame="1"/>
          <w:lang w:eastAsia="uk-UA"/>
        </w:rPr>
        <w:t xml:space="preserve"> </w:t>
      </w:r>
      <w:r w:rsidRPr="00453F5D">
        <w:rPr>
          <w:rFonts w:ascii="Times New Roman" w:eastAsia="Times New Roman" w:hAnsi="Times New Roman"/>
          <w:kern w:val="0"/>
          <w:sz w:val="28"/>
          <w:szCs w:val="28"/>
          <w:bdr w:val="none" w:sz="0" w:space="0" w:color="auto" w:frame="1"/>
          <w:lang w:eastAsia="uk-UA"/>
        </w:rPr>
        <w:t xml:space="preserve">якісних матеріалів та ускладнює роботу КП в цілому, впливає на стан </w:t>
      </w:r>
      <w:r w:rsidR="00B91C0A">
        <w:rPr>
          <w:rFonts w:ascii="Times New Roman" w:eastAsia="Times New Roman" w:hAnsi="Times New Roman"/>
          <w:kern w:val="0"/>
          <w:sz w:val="28"/>
          <w:szCs w:val="28"/>
          <w:bdr w:val="none" w:sz="0" w:space="0" w:color="auto" w:frame="1"/>
          <w:lang w:eastAsia="uk-UA"/>
        </w:rPr>
        <w:t>забезпечення населення якісною питною водою</w:t>
      </w:r>
      <w:r w:rsidRPr="00453F5D">
        <w:rPr>
          <w:rFonts w:ascii="Times New Roman" w:eastAsia="Times New Roman" w:hAnsi="Times New Roman"/>
          <w:kern w:val="0"/>
          <w:sz w:val="28"/>
          <w:szCs w:val="28"/>
          <w:bdr w:val="none" w:sz="0" w:space="0" w:color="auto" w:frame="1"/>
          <w:lang w:eastAsia="uk-UA"/>
        </w:rPr>
        <w:t>.</w:t>
      </w:r>
    </w:p>
    <w:p w14:paraId="57347545" w14:textId="634F31BB" w:rsidR="00453F5D" w:rsidRPr="00453F5D" w:rsidRDefault="00453F5D" w:rsidP="00453F5D">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453F5D">
        <w:rPr>
          <w:rFonts w:ascii="Times New Roman" w:eastAsia="Times New Roman" w:hAnsi="Times New Roman"/>
          <w:kern w:val="0"/>
          <w:sz w:val="28"/>
          <w:szCs w:val="28"/>
          <w:bdr w:val="none" w:sz="0" w:space="0" w:color="auto" w:frame="1"/>
          <w:lang w:eastAsia="uk-UA"/>
        </w:rPr>
        <w:t>Діючі тарифи на послуги зазначеного підприємства, не повністю забезпечують відшкодування витрат на їх надання, скорочуються обсяги наданих послуг в натуральних показниках, що надаються комунальним підприємством,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w:t>
      </w:r>
    </w:p>
    <w:p w14:paraId="55A622CF" w14:textId="0E406F61" w:rsidR="00453F5D" w:rsidRPr="00E6702A" w:rsidRDefault="00453F5D" w:rsidP="00453F5D">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453F5D">
        <w:rPr>
          <w:rFonts w:ascii="Times New Roman" w:eastAsia="Times New Roman" w:hAnsi="Times New Roman"/>
          <w:kern w:val="0"/>
          <w:sz w:val="28"/>
          <w:szCs w:val="28"/>
          <w:bdr w:val="none" w:sz="0" w:space="0" w:color="auto" w:frame="1"/>
          <w:lang w:eastAsia="uk-UA"/>
        </w:rPr>
        <w:t xml:space="preserve">Вищенаведені чинники призводять до зменшення у Підприємства власних обігових коштів для забезпечення належного надання послуг </w:t>
      </w:r>
      <w:r w:rsidR="00B91C0A">
        <w:rPr>
          <w:rFonts w:ascii="Times New Roman" w:eastAsia="Times New Roman" w:hAnsi="Times New Roman"/>
          <w:kern w:val="0"/>
          <w:sz w:val="28"/>
          <w:szCs w:val="28"/>
          <w:bdr w:val="none" w:sz="0" w:space="0" w:color="auto" w:frame="1"/>
          <w:lang w:eastAsia="uk-UA"/>
        </w:rPr>
        <w:t>з водопостачання якісної питної води населенню Вишнівської селищної територіальної громади.</w:t>
      </w:r>
    </w:p>
    <w:p w14:paraId="4DC2C0E0" w14:textId="58E70A95" w:rsidR="00D96E0D" w:rsidRPr="00E6702A" w:rsidRDefault="00D96E0D" w:rsidP="00D96E0D">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Програма</w:t>
      </w:r>
      <w:r w:rsidR="00453F5D">
        <w:rPr>
          <w:rFonts w:ascii="Times New Roman" w:eastAsia="Times New Roman" w:hAnsi="Times New Roman"/>
          <w:kern w:val="0"/>
          <w:sz w:val="28"/>
          <w:szCs w:val="28"/>
          <w:bdr w:val="none" w:sz="0" w:space="0" w:color="auto" w:frame="1"/>
          <w:lang w:eastAsia="uk-UA"/>
        </w:rPr>
        <w:t xml:space="preserve"> </w:t>
      </w:r>
      <w:r w:rsidRPr="00E6702A">
        <w:rPr>
          <w:rFonts w:ascii="Times New Roman" w:eastAsia="Times New Roman" w:hAnsi="Times New Roman"/>
          <w:kern w:val="0"/>
          <w:sz w:val="28"/>
          <w:szCs w:val="28"/>
          <w:bdr w:val="none" w:sz="0" w:space="0" w:color="auto" w:frame="1"/>
          <w:lang w:eastAsia="uk-UA"/>
        </w:rPr>
        <w:t xml:space="preserve">спрямована </w:t>
      </w:r>
      <w:proofErr w:type="spellStart"/>
      <w:r w:rsidR="00B0374A" w:rsidRPr="00E6702A">
        <w:rPr>
          <w:rFonts w:ascii="Times New Roman" w:hAnsi="Times New Roman"/>
          <w:color w:val="000000"/>
          <w:sz w:val="28"/>
          <w:szCs w:val="28"/>
        </w:rPr>
        <w:t>спрямована</w:t>
      </w:r>
      <w:proofErr w:type="spellEnd"/>
      <w:r w:rsidR="00B0374A" w:rsidRPr="00E6702A">
        <w:rPr>
          <w:rFonts w:ascii="Times New Roman" w:hAnsi="Times New Roman"/>
          <w:color w:val="000000"/>
          <w:sz w:val="28"/>
          <w:szCs w:val="28"/>
        </w:rPr>
        <w:t xml:space="preserve"> на реалізацію державної та регіональної політики щодо забезпечення населення</w:t>
      </w:r>
      <w:r w:rsidR="00BA0804">
        <w:rPr>
          <w:rFonts w:ascii="Times New Roman" w:hAnsi="Times New Roman"/>
          <w:color w:val="000000"/>
          <w:sz w:val="28"/>
          <w:szCs w:val="28"/>
        </w:rPr>
        <w:t xml:space="preserve"> </w:t>
      </w:r>
      <w:r w:rsidR="00B0374A" w:rsidRPr="00E6702A">
        <w:rPr>
          <w:rFonts w:ascii="Times New Roman" w:hAnsi="Times New Roman"/>
          <w:sz w:val="28"/>
          <w:szCs w:val="28"/>
        </w:rPr>
        <w:t>як</w:t>
      </w:r>
      <w:r w:rsidR="00BA0804">
        <w:rPr>
          <w:rFonts w:ascii="Times New Roman" w:hAnsi="Times New Roman"/>
          <w:sz w:val="28"/>
          <w:szCs w:val="28"/>
        </w:rPr>
        <w:t>існим</w:t>
      </w:r>
      <w:r w:rsidR="00B0374A" w:rsidRPr="00E6702A">
        <w:rPr>
          <w:rFonts w:ascii="Times New Roman" w:hAnsi="Times New Roman"/>
          <w:sz w:val="28"/>
          <w:szCs w:val="28"/>
        </w:rPr>
        <w:t xml:space="preserve"> централізован</w:t>
      </w:r>
      <w:r w:rsidR="00BA0804">
        <w:rPr>
          <w:rFonts w:ascii="Times New Roman" w:hAnsi="Times New Roman"/>
          <w:sz w:val="28"/>
          <w:szCs w:val="28"/>
        </w:rPr>
        <w:t>им</w:t>
      </w:r>
      <w:r w:rsidR="00B0374A" w:rsidRPr="00E6702A">
        <w:rPr>
          <w:rFonts w:ascii="Times New Roman" w:hAnsi="Times New Roman"/>
          <w:sz w:val="28"/>
          <w:szCs w:val="28"/>
        </w:rPr>
        <w:t xml:space="preserve"> питн</w:t>
      </w:r>
      <w:r w:rsidR="00BA0804">
        <w:rPr>
          <w:rFonts w:ascii="Times New Roman" w:hAnsi="Times New Roman"/>
          <w:sz w:val="28"/>
          <w:szCs w:val="28"/>
        </w:rPr>
        <w:t>им</w:t>
      </w:r>
      <w:r w:rsidR="00B0374A" w:rsidRPr="00E6702A">
        <w:rPr>
          <w:rFonts w:ascii="Times New Roman" w:hAnsi="Times New Roman"/>
          <w:sz w:val="28"/>
          <w:szCs w:val="28"/>
        </w:rPr>
        <w:t xml:space="preserve"> водопостачання</w:t>
      </w:r>
      <w:r w:rsidR="00BA0804">
        <w:rPr>
          <w:rFonts w:ascii="Times New Roman" w:hAnsi="Times New Roman"/>
          <w:sz w:val="28"/>
          <w:szCs w:val="28"/>
        </w:rPr>
        <w:t>м</w:t>
      </w:r>
      <w:r w:rsidR="00B0374A" w:rsidRPr="00E6702A">
        <w:rPr>
          <w:rFonts w:ascii="Times New Roman" w:hAnsi="Times New Roman"/>
          <w:sz w:val="28"/>
          <w:szCs w:val="28"/>
        </w:rPr>
        <w:t xml:space="preserve"> </w:t>
      </w:r>
      <w:r w:rsidR="00BA0804">
        <w:rPr>
          <w:rFonts w:ascii="Times New Roman" w:hAnsi="Times New Roman"/>
          <w:sz w:val="28"/>
          <w:szCs w:val="28"/>
        </w:rPr>
        <w:t xml:space="preserve">у достатній кількості, </w:t>
      </w:r>
      <w:r w:rsidR="00B0374A" w:rsidRPr="00E6702A">
        <w:rPr>
          <w:rFonts w:ascii="Times New Roman" w:hAnsi="Times New Roman"/>
          <w:sz w:val="28"/>
          <w:szCs w:val="28"/>
        </w:rPr>
        <w:t xml:space="preserve">згідно вимог </w:t>
      </w:r>
      <w:proofErr w:type="spellStart"/>
      <w:r w:rsidR="00B0374A" w:rsidRPr="00E6702A">
        <w:rPr>
          <w:rFonts w:ascii="Times New Roman" w:hAnsi="Times New Roman"/>
          <w:sz w:val="28"/>
          <w:szCs w:val="28"/>
        </w:rPr>
        <w:t>ДСанПіН</w:t>
      </w:r>
      <w:proofErr w:type="spellEnd"/>
      <w:r w:rsidR="00B0374A" w:rsidRPr="00E6702A">
        <w:rPr>
          <w:rFonts w:ascii="Times New Roman" w:hAnsi="Times New Roman"/>
          <w:sz w:val="28"/>
          <w:szCs w:val="28"/>
        </w:rPr>
        <w:t xml:space="preserve"> України 2.2.4-171-10 «Гігієнічні вимоги до води питної, призначеної для споживання </w:t>
      </w:r>
      <w:r w:rsidR="00B0374A" w:rsidRPr="00E6702A">
        <w:rPr>
          <w:rFonts w:ascii="Times New Roman" w:hAnsi="Times New Roman"/>
          <w:sz w:val="28"/>
          <w:szCs w:val="28"/>
        </w:rPr>
        <w:lastRenderedPageBreak/>
        <w:t>людиною», та у</w:t>
      </w:r>
      <w:r w:rsidR="00B0374A" w:rsidRPr="00E6702A">
        <w:rPr>
          <w:rFonts w:ascii="Times New Roman" w:hAnsi="Times New Roman"/>
          <w:color w:val="000000"/>
          <w:sz w:val="28"/>
          <w:szCs w:val="28"/>
        </w:rPr>
        <w:t xml:space="preserve"> відповідності до Закону України «Про питну воду, питне водопостачання та водовідведення».</w:t>
      </w:r>
    </w:p>
    <w:p w14:paraId="40689B6B" w14:textId="39764389" w:rsidR="0062483F" w:rsidRPr="00E6702A" w:rsidRDefault="00D96E0D" w:rsidP="00635362">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 xml:space="preserve">Забезпечення населення питною водою є однією з пріоритетних проблем, розв’язання якої необхідно для збереження здоров’я, поліпшення умов діяльності і підвищення </w:t>
      </w:r>
      <w:r w:rsidR="004F041F">
        <w:rPr>
          <w:rFonts w:ascii="Times New Roman" w:eastAsia="Times New Roman" w:hAnsi="Times New Roman"/>
          <w:kern w:val="0"/>
          <w:sz w:val="28"/>
          <w:szCs w:val="28"/>
          <w:bdr w:val="none" w:sz="0" w:space="0" w:color="auto" w:frame="1"/>
          <w:lang w:eastAsia="uk-UA"/>
        </w:rPr>
        <w:t xml:space="preserve">якості </w:t>
      </w:r>
      <w:r w:rsidRPr="00E6702A">
        <w:rPr>
          <w:rFonts w:ascii="Times New Roman" w:eastAsia="Times New Roman" w:hAnsi="Times New Roman"/>
          <w:kern w:val="0"/>
          <w:sz w:val="28"/>
          <w:szCs w:val="28"/>
          <w:bdr w:val="none" w:sz="0" w:space="0" w:color="auto" w:frame="1"/>
          <w:lang w:eastAsia="uk-UA"/>
        </w:rPr>
        <w:t>життя населення.</w:t>
      </w:r>
    </w:p>
    <w:p w14:paraId="47812E9F" w14:textId="77777777" w:rsidR="00270435" w:rsidRDefault="00270435"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p>
    <w:p w14:paraId="4A6F9FCC" w14:textId="200DABB6" w:rsidR="00C868BE" w:rsidRPr="00E6702A" w:rsidRDefault="00C868BE"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sidRPr="00E6702A">
        <w:rPr>
          <w:rFonts w:ascii="Times New Roman" w:eastAsia="Times New Roman" w:hAnsi="Times New Roman"/>
          <w:b/>
          <w:bCs/>
          <w:kern w:val="0"/>
          <w:sz w:val="28"/>
          <w:szCs w:val="28"/>
          <w:bdr w:val="none" w:sz="0" w:space="0" w:color="auto" w:frame="1"/>
          <w:lang w:eastAsia="uk-UA"/>
        </w:rPr>
        <w:t>ІII. Мета Програми</w:t>
      </w:r>
    </w:p>
    <w:p w14:paraId="6D4075FC" w14:textId="77777777" w:rsidR="00F2794B" w:rsidRDefault="00635362" w:rsidP="00635362">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635362">
        <w:rPr>
          <w:rFonts w:ascii="Times New Roman" w:eastAsia="Times New Roman" w:hAnsi="Times New Roman"/>
          <w:kern w:val="0"/>
          <w:sz w:val="28"/>
          <w:szCs w:val="28"/>
          <w:bdr w:val="none" w:sz="0" w:space="0" w:color="auto" w:frame="1"/>
          <w:lang w:eastAsia="uk-UA"/>
        </w:rPr>
        <w:t xml:space="preserve">Метою Програми є </w:t>
      </w:r>
      <w:r w:rsidR="00F2794B">
        <w:rPr>
          <w:rFonts w:ascii="Times New Roman" w:eastAsia="Times New Roman" w:hAnsi="Times New Roman"/>
          <w:kern w:val="0"/>
          <w:sz w:val="28"/>
          <w:szCs w:val="28"/>
          <w:bdr w:val="none" w:sz="0" w:space="0" w:color="auto" w:frame="1"/>
          <w:lang w:eastAsia="uk-UA"/>
        </w:rPr>
        <w:t>з</w:t>
      </w:r>
      <w:r w:rsidR="00F2794B" w:rsidRPr="00F2794B">
        <w:rPr>
          <w:rFonts w:ascii="Times New Roman" w:eastAsia="Times New Roman" w:hAnsi="Times New Roman"/>
          <w:kern w:val="0"/>
          <w:sz w:val="28"/>
          <w:szCs w:val="28"/>
          <w:bdr w:val="none" w:sz="0" w:space="0" w:color="auto" w:frame="1"/>
          <w:lang w:eastAsia="uk-UA"/>
        </w:rPr>
        <w:t xml:space="preserve">абезпечення стабільної роботи </w:t>
      </w:r>
      <w:r w:rsidR="00F2794B">
        <w:rPr>
          <w:rFonts w:ascii="Times New Roman" w:eastAsia="Times New Roman" w:hAnsi="Times New Roman"/>
          <w:kern w:val="0"/>
          <w:sz w:val="28"/>
          <w:szCs w:val="28"/>
          <w:bdr w:val="none" w:sz="0" w:space="0" w:color="auto" w:frame="1"/>
          <w:lang w:eastAsia="uk-UA"/>
        </w:rPr>
        <w:t>КП «Вишневе»</w:t>
      </w:r>
      <w:r w:rsidR="00F2794B" w:rsidRPr="00F2794B">
        <w:rPr>
          <w:rFonts w:ascii="Times New Roman" w:eastAsia="Times New Roman" w:hAnsi="Times New Roman"/>
          <w:kern w:val="0"/>
          <w:sz w:val="28"/>
          <w:szCs w:val="28"/>
          <w:bdr w:val="none" w:sz="0" w:space="0" w:color="auto" w:frame="1"/>
          <w:lang w:eastAsia="uk-UA"/>
        </w:rPr>
        <w:t xml:space="preserve"> відповідно до його функціонального призначення, щодо надання мешканцям Вишнівської селищної територіальної громади послуг в водопровідній галузі.</w:t>
      </w:r>
    </w:p>
    <w:p w14:paraId="3CD8B982" w14:textId="71733EE3" w:rsidR="00635362" w:rsidRPr="00635362" w:rsidRDefault="00635362" w:rsidP="00635362">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635362">
        <w:rPr>
          <w:rFonts w:ascii="Times New Roman" w:eastAsia="Times New Roman" w:hAnsi="Times New Roman"/>
          <w:kern w:val="0"/>
          <w:sz w:val="28"/>
          <w:szCs w:val="28"/>
          <w:bdr w:val="none" w:sz="0" w:space="0" w:color="auto" w:frame="1"/>
          <w:lang w:eastAsia="uk-UA"/>
        </w:rPr>
        <w:t>Кошти міського бюджету спрямовуються на:</w:t>
      </w:r>
    </w:p>
    <w:p w14:paraId="3450B924" w14:textId="00B8D307" w:rsidR="00635362" w:rsidRPr="00635362" w:rsidRDefault="00635362" w:rsidP="00AF1499">
      <w:pPr>
        <w:numPr>
          <w:ilvl w:val="0"/>
          <w:numId w:val="18"/>
        </w:numPr>
        <w:shd w:val="clear" w:color="auto" w:fill="FFFFFF"/>
        <w:spacing w:after="0" w:line="240" w:lineRule="auto"/>
        <w:jc w:val="both"/>
        <w:rPr>
          <w:rFonts w:ascii="Times New Roman" w:eastAsia="Times New Roman" w:hAnsi="Times New Roman"/>
          <w:kern w:val="0"/>
          <w:sz w:val="28"/>
          <w:szCs w:val="28"/>
          <w:bdr w:val="none" w:sz="0" w:space="0" w:color="auto" w:frame="1"/>
          <w:lang w:eastAsia="uk-UA"/>
        </w:rPr>
      </w:pPr>
      <w:r w:rsidRPr="00635362">
        <w:rPr>
          <w:rFonts w:ascii="Times New Roman" w:eastAsia="Times New Roman" w:hAnsi="Times New Roman"/>
          <w:kern w:val="0"/>
          <w:sz w:val="28"/>
          <w:szCs w:val="28"/>
          <w:bdr w:val="none" w:sz="0" w:space="0" w:color="auto" w:frame="1"/>
          <w:lang w:eastAsia="uk-UA"/>
        </w:rPr>
        <w:t>своєчасн</w:t>
      </w:r>
      <w:r w:rsidR="002C0A3F">
        <w:rPr>
          <w:rFonts w:ascii="Times New Roman" w:eastAsia="Times New Roman" w:hAnsi="Times New Roman"/>
          <w:kern w:val="0"/>
          <w:sz w:val="28"/>
          <w:szCs w:val="28"/>
          <w:bdr w:val="none" w:sz="0" w:space="0" w:color="auto" w:frame="1"/>
          <w:lang w:eastAsia="uk-UA"/>
        </w:rPr>
        <w:t xml:space="preserve">у </w:t>
      </w:r>
      <w:r w:rsidRPr="00635362">
        <w:rPr>
          <w:rFonts w:ascii="Times New Roman" w:eastAsia="Times New Roman" w:hAnsi="Times New Roman"/>
          <w:kern w:val="0"/>
          <w:sz w:val="28"/>
          <w:szCs w:val="28"/>
          <w:bdr w:val="none" w:sz="0" w:space="0" w:color="auto" w:frame="1"/>
          <w:lang w:eastAsia="uk-UA"/>
        </w:rPr>
        <w:t>оплат</w:t>
      </w:r>
      <w:r w:rsidR="002C0A3F">
        <w:rPr>
          <w:rFonts w:ascii="Times New Roman" w:eastAsia="Times New Roman" w:hAnsi="Times New Roman"/>
          <w:kern w:val="0"/>
          <w:sz w:val="28"/>
          <w:szCs w:val="28"/>
          <w:bdr w:val="none" w:sz="0" w:space="0" w:color="auto" w:frame="1"/>
          <w:lang w:eastAsia="uk-UA"/>
        </w:rPr>
        <w:t>у</w:t>
      </w:r>
      <w:r w:rsidRPr="00635362">
        <w:rPr>
          <w:rFonts w:ascii="Times New Roman" w:eastAsia="Times New Roman" w:hAnsi="Times New Roman"/>
          <w:kern w:val="0"/>
          <w:sz w:val="28"/>
          <w:szCs w:val="28"/>
          <w:bdr w:val="none" w:sz="0" w:space="0" w:color="auto" w:frame="1"/>
          <w:lang w:eastAsia="uk-UA"/>
        </w:rPr>
        <w:t xml:space="preserve"> поточних рахунків за спожиті енергоносії, матеріально-технічні ресурси</w:t>
      </w:r>
      <w:r w:rsidR="00AD0DC5">
        <w:rPr>
          <w:rFonts w:ascii="Times New Roman" w:eastAsia="Times New Roman" w:hAnsi="Times New Roman"/>
          <w:kern w:val="0"/>
          <w:sz w:val="28"/>
          <w:szCs w:val="28"/>
          <w:bdr w:val="none" w:sz="0" w:space="0" w:color="auto" w:frame="1"/>
          <w:lang w:eastAsia="uk-UA"/>
        </w:rPr>
        <w:t xml:space="preserve"> та</w:t>
      </w:r>
      <w:r w:rsidRPr="00635362">
        <w:rPr>
          <w:rFonts w:ascii="Times New Roman" w:eastAsia="Times New Roman" w:hAnsi="Times New Roman"/>
          <w:kern w:val="0"/>
          <w:sz w:val="28"/>
          <w:szCs w:val="28"/>
          <w:bdr w:val="none" w:sz="0" w:space="0" w:color="auto" w:frame="1"/>
          <w:lang w:eastAsia="uk-UA"/>
        </w:rPr>
        <w:t xml:space="preserve"> сплату податків і зборів;</w:t>
      </w:r>
    </w:p>
    <w:p w14:paraId="3014DAEA" w14:textId="209DEEEE" w:rsidR="00F2794B" w:rsidRPr="00B158BF" w:rsidRDefault="00635362" w:rsidP="00AF1499">
      <w:pPr>
        <w:numPr>
          <w:ilvl w:val="0"/>
          <w:numId w:val="18"/>
        </w:numPr>
        <w:shd w:val="clear" w:color="auto" w:fill="FFFFFF"/>
        <w:spacing w:after="0" w:line="240" w:lineRule="auto"/>
        <w:jc w:val="both"/>
        <w:rPr>
          <w:rFonts w:ascii="Times New Roman" w:eastAsia="Times New Roman" w:hAnsi="Times New Roman"/>
          <w:kern w:val="0"/>
          <w:sz w:val="28"/>
          <w:szCs w:val="28"/>
          <w:bdr w:val="none" w:sz="0" w:space="0" w:color="auto" w:frame="1"/>
          <w:lang w:val="ru-RU" w:eastAsia="uk-UA"/>
        </w:rPr>
      </w:pPr>
      <w:r w:rsidRPr="00635362">
        <w:rPr>
          <w:rFonts w:ascii="Times New Roman" w:eastAsia="Times New Roman" w:hAnsi="Times New Roman"/>
          <w:kern w:val="0"/>
          <w:sz w:val="28"/>
          <w:szCs w:val="28"/>
          <w:bdr w:val="none" w:sz="0" w:space="0" w:color="auto" w:frame="1"/>
          <w:lang w:eastAsia="uk-UA"/>
        </w:rPr>
        <w:t xml:space="preserve">раціональне використання та збереження майна, що належить до </w:t>
      </w:r>
      <w:r w:rsidR="00B158BF">
        <w:rPr>
          <w:rFonts w:ascii="Times New Roman" w:eastAsia="Times New Roman" w:hAnsi="Times New Roman"/>
          <w:kern w:val="0"/>
          <w:sz w:val="28"/>
          <w:szCs w:val="28"/>
          <w:bdr w:val="none" w:sz="0" w:space="0" w:color="auto" w:frame="1"/>
          <w:lang w:eastAsia="uk-UA"/>
        </w:rPr>
        <w:t>комунальної</w:t>
      </w:r>
      <w:r w:rsidR="00415BA8">
        <w:rPr>
          <w:rFonts w:ascii="Times New Roman" w:eastAsia="Times New Roman" w:hAnsi="Times New Roman"/>
          <w:kern w:val="0"/>
          <w:sz w:val="28"/>
          <w:szCs w:val="28"/>
          <w:bdr w:val="none" w:sz="0" w:space="0" w:color="auto" w:frame="1"/>
          <w:lang w:eastAsia="uk-UA"/>
        </w:rPr>
        <w:t xml:space="preserve"> </w:t>
      </w:r>
      <w:r w:rsidRPr="00635362">
        <w:rPr>
          <w:rFonts w:ascii="Times New Roman" w:eastAsia="Times New Roman" w:hAnsi="Times New Roman"/>
          <w:kern w:val="0"/>
          <w:sz w:val="28"/>
          <w:szCs w:val="28"/>
          <w:bdr w:val="none" w:sz="0" w:space="0" w:color="auto" w:frame="1"/>
          <w:lang w:eastAsia="uk-UA"/>
        </w:rPr>
        <w:t>власності територіальної громади</w:t>
      </w:r>
      <w:r w:rsidR="00B158BF" w:rsidRPr="00B158BF">
        <w:rPr>
          <w:rFonts w:ascii="Times New Roman" w:eastAsia="Times New Roman" w:hAnsi="Times New Roman"/>
          <w:kern w:val="0"/>
          <w:sz w:val="28"/>
          <w:szCs w:val="28"/>
          <w:bdr w:val="none" w:sz="0" w:space="0" w:color="auto" w:frame="1"/>
          <w:lang w:val="ru-RU" w:eastAsia="uk-UA"/>
        </w:rPr>
        <w:t>;</w:t>
      </w:r>
    </w:p>
    <w:p w14:paraId="7A3BB8A7" w14:textId="6996B1D3" w:rsidR="00635362" w:rsidRPr="00BA0804" w:rsidRDefault="00635362" w:rsidP="00AF1499">
      <w:pPr>
        <w:numPr>
          <w:ilvl w:val="0"/>
          <w:numId w:val="18"/>
        </w:numPr>
        <w:shd w:val="clear" w:color="auto" w:fill="FFFFFF"/>
        <w:spacing w:after="0" w:line="240" w:lineRule="auto"/>
        <w:jc w:val="both"/>
        <w:rPr>
          <w:rFonts w:ascii="Times New Roman" w:eastAsia="Times New Roman" w:hAnsi="Times New Roman"/>
          <w:kern w:val="0"/>
          <w:sz w:val="28"/>
          <w:szCs w:val="28"/>
          <w:bdr w:val="none" w:sz="0" w:space="0" w:color="auto" w:frame="1"/>
          <w:lang w:eastAsia="uk-UA"/>
        </w:rPr>
      </w:pPr>
      <w:r w:rsidRPr="00635362">
        <w:rPr>
          <w:rFonts w:ascii="Times New Roman" w:eastAsia="Times New Roman" w:hAnsi="Times New Roman"/>
          <w:kern w:val="0"/>
          <w:sz w:val="28"/>
          <w:szCs w:val="28"/>
          <w:bdr w:val="none" w:sz="0" w:space="0" w:color="auto" w:frame="1"/>
          <w:lang w:eastAsia="uk-UA"/>
        </w:rPr>
        <w:t xml:space="preserve">забезпечення інших заходів для фінансової підтримки </w:t>
      </w:r>
      <w:r w:rsidR="00BA0804">
        <w:rPr>
          <w:rFonts w:ascii="Times New Roman" w:eastAsia="Times New Roman" w:hAnsi="Times New Roman"/>
          <w:kern w:val="0"/>
          <w:sz w:val="28"/>
          <w:szCs w:val="28"/>
          <w:bdr w:val="none" w:sz="0" w:space="0" w:color="auto" w:frame="1"/>
          <w:lang w:eastAsia="uk-UA"/>
        </w:rPr>
        <w:t>комунального підприємства</w:t>
      </w:r>
      <w:r w:rsidR="00BA0804" w:rsidRPr="00BA0804">
        <w:rPr>
          <w:rFonts w:ascii="Times New Roman" w:eastAsia="Times New Roman" w:hAnsi="Times New Roman"/>
          <w:kern w:val="0"/>
          <w:sz w:val="28"/>
          <w:szCs w:val="28"/>
          <w:bdr w:val="none" w:sz="0" w:space="0" w:color="auto" w:frame="1"/>
          <w:lang w:val="ru-RU" w:eastAsia="uk-UA"/>
        </w:rPr>
        <w:t>;</w:t>
      </w:r>
    </w:p>
    <w:p w14:paraId="375230E6" w14:textId="73CCD477" w:rsidR="00460DC0" w:rsidRPr="00C12869" w:rsidRDefault="00635362" w:rsidP="00CC75CE">
      <w:pPr>
        <w:numPr>
          <w:ilvl w:val="0"/>
          <w:numId w:val="18"/>
        </w:numPr>
        <w:shd w:val="clear" w:color="auto" w:fill="FFFFFF"/>
        <w:spacing w:after="0" w:line="240" w:lineRule="auto"/>
        <w:jc w:val="both"/>
        <w:rPr>
          <w:rFonts w:ascii="Times New Roman" w:eastAsia="Times New Roman" w:hAnsi="Times New Roman"/>
          <w:kern w:val="0"/>
          <w:sz w:val="28"/>
          <w:szCs w:val="28"/>
          <w:bdr w:val="none" w:sz="0" w:space="0" w:color="auto" w:frame="1"/>
          <w:lang w:eastAsia="uk-UA"/>
        </w:rPr>
      </w:pPr>
      <w:r w:rsidRPr="00635362">
        <w:rPr>
          <w:rFonts w:ascii="Times New Roman" w:eastAsia="Times New Roman" w:hAnsi="Times New Roman"/>
          <w:kern w:val="0"/>
          <w:sz w:val="28"/>
          <w:szCs w:val="28"/>
          <w:bdr w:val="none" w:sz="0" w:space="0" w:color="auto" w:frame="1"/>
          <w:lang w:eastAsia="uk-UA"/>
        </w:rPr>
        <w:t>покращення якості послуг</w:t>
      </w:r>
      <w:r w:rsidR="005723D1">
        <w:rPr>
          <w:rFonts w:ascii="Times New Roman" w:eastAsia="Times New Roman" w:hAnsi="Times New Roman"/>
          <w:kern w:val="0"/>
          <w:sz w:val="28"/>
          <w:szCs w:val="28"/>
          <w:bdr w:val="none" w:sz="0" w:space="0" w:color="auto" w:frame="1"/>
          <w:lang w:eastAsia="uk-UA"/>
        </w:rPr>
        <w:t xml:space="preserve"> з </w:t>
      </w:r>
      <w:r w:rsidR="00BA0804" w:rsidRPr="00BA0804">
        <w:rPr>
          <w:rFonts w:ascii="Times New Roman" w:eastAsia="Times New Roman" w:hAnsi="Times New Roman"/>
          <w:kern w:val="0"/>
          <w:sz w:val="28"/>
          <w:szCs w:val="28"/>
          <w:bdr w:val="none" w:sz="0" w:space="0" w:color="auto" w:frame="1"/>
          <w:lang w:eastAsia="uk-UA"/>
        </w:rPr>
        <w:t>централізован</w:t>
      </w:r>
      <w:r w:rsidR="005723D1">
        <w:rPr>
          <w:rFonts w:ascii="Times New Roman" w:eastAsia="Times New Roman" w:hAnsi="Times New Roman"/>
          <w:kern w:val="0"/>
          <w:sz w:val="28"/>
          <w:szCs w:val="28"/>
          <w:bdr w:val="none" w:sz="0" w:space="0" w:color="auto" w:frame="1"/>
          <w:lang w:eastAsia="uk-UA"/>
        </w:rPr>
        <w:t>ого</w:t>
      </w:r>
      <w:r w:rsidR="00BA0804" w:rsidRPr="00BA0804">
        <w:rPr>
          <w:rFonts w:ascii="Times New Roman" w:eastAsia="Times New Roman" w:hAnsi="Times New Roman"/>
          <w:kern w:val="0"/>
          <w:sz w:val="28"/>
          <w:szCs w:val="28"/>
          <w:bdr w:val="none" w:sz="0" w:space="0" w:color="auto" w:frame="1"/>
          <w:lang w:eastAsia="uk-UA"/>
        </w:rPr>
        <w:t xml:space="preserve"> питн</w:t>
      </w:r>
      <w:r w:rsidR="005723D1">
        <w:rPr>
          <w:rFonts w:ascii="Times New Roman" w:eastAsia="Times New Roman" w:hAnsi="Times New Roman"/>
          <w:kern w:val="0"/>
          <w:sz w:val="28"/>
          <w:szCs w:val="28"/>
          <w:bdr w:val="none" w:sz="0" w:space="0" w:color="auto" w:frame="1"/>
          <w:lang w:eastAsia="uk-UA"/>
        </w:rPr>
        <w:t>ого</w:t>
      </w:r>
      <w:r w:rsidR="00BA0804" w:rsidRPr="00BA0804">
        <w:rPr>
          <w:rFonts w:ascii="Times New Roman" w:eastAsia="Times New Roman" w:hAnsi="Times New Roman"/>
          <w:kern w:val="0"/>
          <w:sz w:val="28"/>
          <w:szCs w:val="28"/>
          <w:bdr w:val="none" w:sz="0" w:space="0" w:color="auto" w:frame="1"/>
          <w:lang w:eastAsia="uk-UA"/>
        </w:rPr>
        <w:t xml:space="preserve"> водопостачання у достатній кількості</w:t>
      </w:r>
      <w:r w:rsidRPr="00635362">
        <w:rPr>
          <w:rFonts w:ascii="Times New Roman" w:eastAsia="Times New Roman" w:hAnsi="Times New Roman"/>
          <w:kern w:val="0"/>
          <w:sz w:val="28"/>
          <w:szCs w:val="28"/>
          <w:bdr w:val="none" w:sz="0" w:space="0" w:color="auto" w:frame="1"/>
          <w:lang w:eastAsia="uk-UA"/>
        </w:rPr>
        <w:t>;</w:t>
      </w:r>
    </w:p>
    <w:p w14:paraId="3F9EB013" w14:textId="77777777" w:rsidR="00270435" w:rsidRDefault="00270435"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p>
    <w:p w14:paraId="672AAE96" w14:textId="41E66ADE" w:rsidR="00C868BE" w:rsidRPr="00E6702A" w:rsidRDefault="00C868BE"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sidRPr="00E6702A">
        <w:rPr>
          <w:rFonts w:ascii="Times New Roman" w:eastAsia="Times New Roman" w:hAnsi="Times New Roman"/>
          <w:b/>
          <w:bCs/>
          <w:kern w:val="0"/>
          <w:sz w:val="28"/>
          <w:szCs w:val="28"/>
          <w:bdr w:val="none" w:sz="0" w:space="0" w:color="auto" w:frame="1"/>
          <w:lang w:eastAsia="uk-UA"/>
        </w:rPr>
        <w:t xml:space="preserve">IV. </w:t>
      </w:r>
      <w:r w:rsidR="00007D51" w:rsidRPr="00E6702A">
        <w:rPr>
          <w:rFonts w:ascii="Times New Roman" w:eastAsia="Times New Roman" w:hAnsi="Times New Roman"/>
          <w:b/>
          <w:bCs/>
          <w:kern w:val="0"/>
          <w:sz w:val="28"/>
          <w:szCs w:val="28"/>
          <w:bdr w:val="none" w:sz="0" w:space="0" w:color="auto" w:frame="1"/>
          <w:lang w:eastAsia="uk-UA"/>
        </w:rPr>
        <w:t>Обґрунтування</w:t>
      </w:r>
      <w:r w:rsidRPr="00E6702A">
        <w:rPr>
          <w:rFonts w:ascii="Times New Roman" w:eastAsia="Times New Roman" w:hAnsi="Times New Roman"/>
          <w:b/>
          <w:bCs/>
          <w:kern w:val="0"/>
          <w:sz w:val="28"/>
          <w:szCs w:val="28"/>
          <w:bdr w:val="none" w:sz="0" w:space="0" w:color="auto" w:frame="1"/>
          <w:lang w:eastAsia="uk-UA"/>
        </w:rPr>
        <w:t xml:space="preserve"> шляхів і засобів досягнення мети Програми, обсяги та джерела фінансування, строки виконання Програми</w:t>
      </w:r>
    </w:p>
    <w:p w14:paraId="1EC13CAF" w14:textId="594BCC9D" w:rsidR="003C58CE" w:rsidRPr="00E6702A" w:rsidRDefault="003C58CE" w:rsidP="003C58CE">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6702A">
        <w:rPr>
          <w:rFonts w:ascii="Times New Roman" w:eastAsia="Times New Roman" w:hAnsi="Times New Roman"/>
          <w:kern w:val="0"/>
          <w:sz w:val="28"/>
          <w:szCs w:val="28"/>
          <w:bdr w:val="none" w:sz="0" w:space="0" w:color="auto" w:frame="1"/>
          <w:shd w:val="clear" w:color="auto" w:fill="FFFFFF"/>
          <w:lang w:eastAsia="uk-UA"/>
        </w:rPr>
        <w:t xml:space="preserve">Для досягнення мети Програми розвитку </w:t>
      </w:r>
      <w:r w:rsidR="006339B9">
        <w:rPr>
          <w:rFonts w:ascii="Times New Roman" w:eastAsia="Times New Roman" w:hAnsi="Times New Roman"/>
          <w:kern w:val="0"/>
          <w:sz w:val="28"/>
          <w:szCs w:val="28"/>
          <w:bdr w:val="none" w:sz="0" w:space="0" w:color="auto" w:frame="1"/>
          <w:shd w:val="clear" w:color="auto" w:fill="FFFFFF"/>
          <w:lang w:eastAsia="uk-UA"/>
        </w:rPr>
        <w:t>водопровідного</w:t>
      </w:r>
      <w:r w:rsidRPr="00E6702A">
        <w:rPr>
          <w:rFonts w:ascii="Times New Roman" w:eastAsia="Times New Roman" w:hAnsi="Times New Roman"/>
          <w:kern w:val="0"/>
          <w:sz w:val="28"/>
          <w:szCs w:val="28"/>
          <w:bdr w:val="none" w:sz="0" w:space="0" w:color="auto" w:frame="1"/>
          <w:shd w:val="clear" w:color="auto" w:fill="FFFFFF"/>
          <w:lang w:eastAsia="uk-UA"/>
        </w:rPr>
        <w:t xml:space="preserve"> господарства КП «Вишневе» Вишнівської селищної ради </w:t>
      </w:r>
      <w:r w:rsidR="00035D3C">
        <w:rPr>
          <w:rFonts w:ascii="Times New Roman" w:eastAsia="Times New Roman" w:hAnsi="Times New Roman"/>
          <w:kern w:val="0"/>
          <w:sz w:val="28"/>
          <w:szCs w:val="28"/>
          <w:bdr w:val="none" w:sz="0" w:space="0" w:color="auto" w:frame="1"/>
          <w:shd w:val="clear" w:color="auto" w:fill="FFFFFF"/>
          <w:lang w:eastAsia="uk-UA"/>
        </w:rPr>
        <w:t xml:space="preserve">на </w:t>
      </w:r>
      <w:r w:rsidR="00901ADE">
        <w:rPr>
          <w:rFonts w:ascii="Times New Roman" w:eastAsia="Times New Roman" w:hAnsi="Times New Roman"/>
          <w:kern w:val="0"/>
          <w:sz w:val="28"/>
          <w:szCs w:val="28"/>
          <w:bdr w:val="none" w:sz="0" w:space="0" w:color="auto" w:frame="1"/>
          <w:shd w:val="clear" w:color="auto" w:fill="FFFFFF"/>
          <w:lang w:eastAsia="uk-UA"/>
        </w:rPr>
        <w:t>2026-2028 роки</w:t>
      </w:r>
      <w:r w:rsidRPr="00E6702A">
        <w:rPr>
          <w:rFonts w:ascii="Times New Roman" w:eastAsia="Times New Roman" w:hAnsi="Times New Roman"/>
          <w:kern w:val="0"/>
          <w:sz w:val="28"/>
          <w:szCs w:val="28"/>
          <w:bdr w:val="none" w:sz="0" w:space="0" w:color="auto" w:frame="1"/>
          <w:shd w:val="clear" w:color="auto" w:fill="FFFFFF"/>
          <w:lang w:eastAsia="uk-UA"/>
        </w:rPr>
        <w:t xml:space="preserve"> передбачається реалізація комплексу взаємопов'язаних заходів, які спрямовані на покращення якості послуг з водопостачання</w:t>
      </w:r>
      <w:r w:rsidR="00E02021">
        <w:rPr>
          <w:rFonts w:ascii="Times New Roman" w:eastAsia="Times New Roman" w:hAnsi="Times New Roman"/>
          <w:kern w:val="0"/>
          <w:sz w:val="28"/>
          <w:szCs w:val="28"/>
          <w:bdr w:val="none" w:sz="0" w:space="0" w:color="auto" w:frame="1"/>
          <w:shd w:val="clear" w:color="auto" w:fill="FFFFFF"/>
          <w:lang w:eastAsia="uk-UA"/>
        </w:rPr>
        <w:t>.</w:t>
      </w:r>
      <w:r w:rsidRPr="00E6702A">
        <w:rPr>
          <w:rFonts w:ascii="Times New Roman" w:eastAsia="Times New Roman" w:hAnsi="Times New Roman"/>
          <w:kern w:val="0"/>
          <w:sz w:val="28"/>
          <w:szCs w:val="28"/>
          <w:bdr w:val="none" w:sz="0" w:space="0" w:color="auto" w:frame="1"/>
          <w:shd w:val="clear" w:color="auto" w:fill="FFFFFF"/>
          <w:lang w:eastAsia="uk-UA"/>
        </w:rPr>
        <w:t xml:space="preserve"> </w:t>
      </w:r>
    </w:p>
    <w:p w14:paraId="69F2674D" w14:textId="6DD4946F" w:rsidR="00EF57C9" w:rsidRDefault="00EF57C9" w:rsidP="00EF57C9">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6702A">
        <w:rPr>
          <w:rFonts w:ascii="Times New Roman" w:eastAsia="Times New Roman" w:hAnsi="Times New Roman"/>
          <w:kern w:val="0"/>
          <w:sz w:val="28"/>
          <w:szCs w:val="28"/>
          <w:bdr w:val="none" w:sz="0" w:space="0" w:color="auto" w:frame="1"/>
          <w:shd w:val="clear" w:color="auto" w:fill="FFFFFF"/>
          <w:lang w:eastAsia="uk-UA"/>
        </w:rPr>
        <w:t xml:space="preserve">Фінансування заходів Програми в процесі їх реалізації здійснюється </w:t>
      </w:r>
      <w:r w:rsidR="00E02021" w:rsidRPr="00E02021">
        <w:rPr>
          <w:rFonts w:ascii="Times New Roman" w:eastAsia="Times New Roman" w:hAnsi="Times New Roman"/>
          <w:kern w:val="0"/>
          <w:sz w:val="28"/>
          <w:szCs w:val="28"/>
          <w:bdr w:val="none" w:sz="0" w:space="0" w:color="auto" w:frame="1"/>
          <w:shd w:val="clear" w:color="auto" w:fill="FFFFFF"/>
          <w:lang w:eastAsia="uk-UA"/>
        </w:rPr>
        <w:t>у відповідності до чинного законодавства за рахунок коштів</w:t>
      </w:r>
      <w:r w:rsidRPr="00E6702A">
        <w:rPr>
          <w:rFonts w:ascii="Times New Roman" w:eastAsia="Times New Roman" w:hAnsi="Times New Roman"/>
          <w:kern w:val="0"/>
          <w:sz w:val="28"/>
          <w:szCs w:val="28"/>
          <w:bdr w:val="none" w:sz="0" w:space="0" w:color="auto" w:frame="1"/>
          <w:shd w:val="clear" w:color="auto" w:fill="FFFFFF"/>
          <w:lang w:eastAsia="uk-UA"/>
        </w:rPr>
        <w:t xml:space="preserve"> </w:t>
      </w:r>
      <w:r w:rsidR="00E02021">
        <w:rPr>
          <w:rFonts w:ascii="Times New Roman" w:eastAsia="Times New Roman" w:hAnsi="Times New Roman"/>
          <w:kern w:val="0"/>
          <w:sz w:val="28"/>
          <w:szCs w:val="28"/>
          <w:bdr w:val="none" w:sz="0" w:space="0" w:color="auto" w:frame="1"/>
          <w:shd w:val="clear" w:color="auto" w:fill="FFFFFF"/>
          <w:lang w:eastAsia="uk-UA"/>
        </w:rPr>
        <w:t>місцевого бюджету</w:t>
      </w:r>
      <w:r w:rsidRPr="00E6702A">
        <w:rPr>
          <w:rFonts w:ascii="Times New Roman" w:eastAsia="Times New Roman" w:hAnsi="Times New Roman"/>
          <w:kern w:val="0"/>
          <w:sz w:val="28"/>
          <w:szCs w:val="28"/>
          <w:bdr w:val="none" w:sz="0" w:space="0" w:color="auto" w:frame="1"/>
          <w:shd w:val="clear" w:color="auto" w:fill="FFFFFF"/>
          <w:lang w:eastAsia="uk-UA"/>
        </w:rPr>
        <w:t xml:space="preserve"> (в межах коштів, передбачених на відповідний </w:t>
      </w:r>
      <w:r w:rsidR="00C12869">
        <w:rPr>
          <w:rFonts w:ascii="Times New Roman" w:eastAsia="Times New Roman" w:hAnsi="Times New Roman"/>
          <w:kern w:val="0"/>
          <w:sz w:val="28"/>
          <w:szCs w:val="28"/>
          <w:bdr w:val="none" w:sz="0" w:space="0" w:color="auto" w:frame="1"/>
          <w:shd w:val="clear" w:color="auto" w:fill="FFFFFF"/>
          <w:lang w:eastAsia="uk-UA"/>
        </w:rPr>
        <w:t>бюджетний</w:t>
      </w:r>
      <w:r w:rsidRPr="00E6702A">
        <w:rPr>
          <w:rFonts w:ascii="Times New Roman" w:eastAsia="Times New Roman" w:hAnsi="Times New Roman"/>
          <w:kern w:val="0"/>
          <w:sz w:val="28"/>
          <w:szCs w:val="28"/>
          <w:bdr w:val="none" w:sz="0" w:space="0" w:color="auto" w:frame="1"/>
          <w:shd w:val="clear" w:color="auto" w:fill="FFFFFF"/>
          <w:lang w:eastAsia="uk-UA"/>
        </w:rPr>
        <w:t xml:space="preserve"> період)</w:t>
      </w:r>
      <w:r w:rsidR="00E02021">
        <w:rPr>
          <w:rFonts w:ascii="Times New Roman" w:eastAsia="Times New Roman" w:hAnsi="Times New Roman"/>
          <w:kern w:val="0"/>
          <w:sz w:val="28"/>
          <w:szCs w:val="28"/>
          <w:bdr w:val="none" w:sz="0" w:space="0" w:color="auto" w:frame="1"/>
          <w:shd w:val="clear" w:color="auto" w:fill="FFFFFF"/>
          <w:lang w:eastAsia="uk-UA"/>
        </w:rPr>
        <w:t>.</w:t>
      </w:r>
    </w:p>
    <w:p w14:paraId="40F54344" w14:textId="0662C21A" w:rsidR="00E02021" w:rsidRPr="00E02021" w:rsidRDefault="00E02021" w:rsidP="00E0202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Фінансування заходів, передбачених Програмою, здійснюватиметься на підставі листа-подання (клопотання) комунального підприємства з наведеним обґрунтуванням щодо необхідності відповідної фінансової підтримки підприємство, за рахунок поточних трансфертів</w:t>
      </w:r>
      <w:r>
        <w:rPr>
          <w:rFonts w:ascii="Times New Roman" w:eastAsia="Times New Roman" w:hAnsi="Times New Roman"/>
          <w:kern w:val="0"/>
          <w:sz w:val="28"/>
          <w:szCs w:val="28"/>
          <w:bdr w:val="none" w:sz="0" w:space="0" w:color="auto" w:frame="1"/>
          <w:shd w:val="clear" w:color="auto" w:fill="FFFFFF"/>
          <w:lang w:eastAsia="uk-UA"/>
        </w:rPr>
        <w:t xml:space="preserve"> </w:t>
      </w:r>
      <w:r w:rsidRPr="00E02021">
        <w:rPr>
          <w:rFonts w:ascii="Times New Roman" w:eastAsia="Times New Roman" w:hAnsi="Times New Roman"/>
          <w:kern w:val="0"/>
          <w:sz w:val="28"/>
          <w:szCs w:val="28"/>
          <w:bdr w:val="none" w:sz="0" w:space="0" w:color="auto" w:frame="1"/>
          <w:shd w:val="clear" w:color="auto" w:fill="FFFFFF"/>
          <w:lang w:eastAsia="uk-UA"/>
        </w:rPr>
        <w:t>через перерахування коштів з рахунку, відкритому в органі Державної Казначейської Служби, на рахунок відповідного одержувача бюджетних коштів</w:t>
      </w:r>
      <w:r>
        <w:rPr>
          <w:rFonts w:ascii="Times New Roman" w:eastAsia="Times New Roman" w:hAnsi="Times New Roman"/>
          <w:kern w:val="0"/>
          <w:sz w:val="28"/>
          <w:szCs w:val="28"/>
          <w:bdr w:val="none" w:sz="0" w:space="0" w:color="auto" w:frame="1"/>
          <w:shd w:val="clear" w:color="auto" w:fill="FFFFFF"/>
          <w:lang w:eastAsia="uk-UA"/>
        </w:rPr>
        <w:t>.</w:t>
      </w:r>
    </w:p>
    <w:p w14:paraId="6B5BA1D1" w14:textId="1816E768" w:rsidR="00E02021" w:rsidRPr="00E02021" w:rsidRDefault="00E02021" w:rsidP="00E0202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 xml:space="preserve">Надання фінансової підтримки комунальному підприємству передбачає здійснення поточних трансфертів за рахунок загального фонду </w:t>
      </w:r>
      <w:r>
        <w:rPr>
          <w:rFonts w:ascii="Times New Roman" w:eastAsia="Times New Roman" w:hAnsi="Times New Roman"/>
          <w:kern w:val="0"/>
          <w:sz w:val="28"/>
          <w:szCs w:val="28"/>
          <w:bdr w:val="none" w:sz="0" w:space="0" w:color="auto" w:frame="1"/>
          <w:shd w:val="clear" w:color="auto" w:fill="FFFFFF"/>
          <w:lang w:eastAsia="uk-UA"/>
        </w:rPr>
        <w:t>місцевого бюджету.</w:t>
      </w:r>
    </w:p>
    <w:p w14:paraId="1AF87B43" w14:textId="5356B162" w:rsidR="00E02021" w:rsidRPr="00E02021" w:rsidRDefault="00E02021" w:rsidP="00E0202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 xml:space="preserve">Головним розпорядником коштів на виконання Програми є </w:t>
      </w:r>
      <w:r>
        <w:rPr>
          <w:rFonts w:ascii="Times New Roman" w:eastAsia="Times New Roman" w:hAnsi="Times New Roman"/>
          <w:kern w:val="0"/>
          <w:sz w:val="28"/>
          <w:szCs w:val="28"/>
          <w:bdr w:val="none" w:sz="0" w:space="0" w:color="auto" w:frame="1"/>
          <w:shd w:val="clear" w:color="auto" w:fill="FFFFFF"/>
          <w:lang w:eastAsia="uk-UA"/>
        </w:rPr>
        <w:t>Виконавчий комітет Вишнівської селищної ради.</w:t>
      </w:r>
    </w:p>
    <w:p w14:paraId="39A065DD" w14:textId="0F4F6974" w:rsidR="00E02021" w:rsidRPr="00E02021" w:rsidRDefault="00E02021" w:rsidP="00C12869">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 xml:space="preserve">Одержувачем бюджетних коштів є </w:t>
      </w:r>
      <w:r>
        <w:rPr>
          <w:rFonts w:ascii="Times New Roman" w:eastAsia="Times New Roman" w:hAnsi="Times New Roman"/>
          <w:kern w:val="0"/>
          <w:sz w:val="28"/>
          <w:szCs w:val="28"/>
          <w:bdr w:val="none" w:sz="0" w:space="0" w:color="auto" w:frame="1"/>
          <w:shd w:val="clear" w:color="auto" w:fill="FFFFFF"/>
          <w:lang w:eastAsia="uk-UA"/>
        </w:rPr>
        <w:t>КП «Вишневе»</w:t>
      </w:r>
      <w:r w:rsidRPr="00E02021">
        <w:rPr>
          <w:rFonts w:ascii="Times New Roman" w:eastAsia="Times New Roman" w:hAnsi="Times New Roman"/>
          <w:kern w:val="0"/>
          <w:sz w:val="28"/>
          <w:szCs w:val="28"/>
          <w:bdr w:val="none" w:sz="0" w:space="0" w:color="auto" w:frame="1"/>
          <w:shd w:val="clear" w:color="auto" w:fill="FFFFFF"/>
          <w:lang w:eastAsia="uk-UA"/>
        </w:rPr>
        <w:t xml:space="preserve"> або його правонаступник у разі реорганізації або ліквідації </w:t>
      </w:r>
      <w:r>
        <w:rPr>
          <w:rFonts w:ascii="Times New Roman" w:eastAsia="Times New Roman" w:hAnsi="Times New Roman"/>
          <w:kern w:val="0"/>
          <w:sz w:val="28"/>
          <w:szCs w:val="28"/>
          <w:bdr w:val="none" w:sz="0" w:space="0" w:color="auto" w:frame="1"/>
          <w:shd w:val="clear" w:color="auto" w:fill="FFFFFF"/>
          <w:lang w:eastAsia="uk-UA"/>
        </w:rPr>
        <w:t>КП «Вишневе»,</w:t>
      </w:r>
      <w:r w:rsidRPr="00E02021">
        <w:rPr>
          <w:rFonts w:ascii="Times New Roman" w:eastAsia="Times New Roman" w:hAnsi="Times New Roman"/>
          <w:kern w:val="0"/>
          <w:sz w:val="28"/>
          <w:szCs w:val="28"/>
          <w:bdr w:val="none" w:sz="0" w:space="0" w:color="auto" w:frame="1"/>
          <w:shd w:val="clear" w:color="auto" w:fill="FFFFFF"/>
          <w:lang w:eastAsia="uk-UA"/>
        </w:rPr>
        <w:t xml:space="preserve"> у якого зберігаються аналогічні види діяльності, перелік підприємств може </w:t>
      </w:r>
      <w:r w:rsidRPr="00E02021">
        <w:rPr>
          <w:rFonts w:ascii="Times New Roman" w:eastAsia="Times New Roman" w:hAnsi="Times New Roman"/>
          <w:kern w:val="0"/>
          <w:sz w:val="28"/>
          <w:szCs w:val="28"/>
          <w:bdr w:val="none" w:sz="0" w:space="0" w:color="auto" w:frame="1"/>
          <w:shd w:val="clear" w:color="auto" w:fill="FFFFFF"/>
          <w:lang w:eastAsia="uk-UA"/>
        </w:rPr>
        <w:lastRenderedPageBreak/>
        <w:t>змінюватись протягом бюджетного періоду відповідними рішеннями про внесення змін до бюджету.</w:t>
      </w:r>
    </w:p>
    <w:p w14:paraId="331E0540" w14:textId="415E3D30" w:rsidR="00E02021" w:rsidRPr="00E02021" w:rsidRDefault="00E02021" w:rsidP="004F29A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Фінансова підтримка</w:t>
      </w:r>
      <w:r>
        <w:rPr>
          <w:rFonts w:ascii="Times New Roman" w:eastAsia="Times New Roman" w:hAnsi="Times New Roman"/>
          <w:kern w:val="0"/>
          <w:sz w:val="28"/>
          <w:szCs w:val="28"/>
          <w:bdr w:val="none" w:sz="0" w:space="0" w:color="auto" w:frame="1"/>
          <w:shd w:val="clear" w:color="auto" w:fill="FFFFFF"/>
          <w:lang w:eastAsia="uk-UA"/>
        </w:rPr>
        <w:t xml:space="preserve"> </w:t>
      </w:r>
      <w:r w:rsidRPr="00E02021">
        <w:rPr>
          <w:rFonts w:ascii="Times New Roman" w:eastAsia="Times New Roman" w:hAnsi="Times New Roman"/>
          <w:kern w:val="0"/>
          <w:sz w:val="28"/>
          <w:szCs w:val="28"/>
          <w:bdr w:val="none" w:sz="0" w:space="0" w:color="auto" w:frame="1"/>
          <w:shd w:val="clear" w:color="auto" w:fill="FFFFFF"/>
          <w:lang w:eastAsia="uk-UA"/>
        </w:rPr>
        <w:t>комунальн</w:t>
      </w:r>
      <w:r>
        <w:rPr>
          <w:rFonts w:ascii="Times New Roman" w:eastAsia="Times New Roman" w:hAnsi="Times New Roman"/>
          <w:kern w:val="0"/>
          <w:sz w:val="28"/>
          <w:szCs w:val="28"/>
          <w:bdr w:val="none" w:sz="0" w:space="0" w:color="auto" w:frame="1"/>
          <w:shd w:val="clear" w:color="auto" w:fill="FFFFFF"/>
          <w:lang w:eastAsia="uk-UA"/>
        </w:rPr>
        <w:t>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Pr>
          <w:rFonts w:ascii="Times New Roman" w:eastAsia="Times New Roman" w:hAnsi="Times New Roman"/>
          <w:kern w:val="0"/>
          <w:sz w:val="28"/>
          <w:szCs w:val="28"/>
          <w:bdr w:val="none" w:sz="0" w:space="0" w:color="auto" w:frame="1"/>
          <w:shd w:val="clear" w:color="auto" w:fill="FFFFFF"/>
          <w:lang w:eastAsia="uk-UA"/>
        </w:rPr>
        <w:t xml:space="preserve">а </w:t>
      </w:r>
      <w:r w:rsidRPr="00E02021">
        <w:rPr>
          <w:rFonts w:ascii="Times New Roman" w:eastAsia="Times New Roman" w:hAnsi="Times New Roman"/>
          <w:kern w:val="0"/>
          <w:sz w:val="28"/>
          <w:szCs w:val="28"/>
          <w:bdr w:val="none" w:sz="0" w:space="0" w:color="auto" w:frame="1"/>
          <w:shd w:val="clear" w:color="auto" w:fill="FFFFFF"/>
          <w:lang w:eastAsia="uk-UA"/>
        </w:rPr>
        <w:t>нада</w:t>
      </w:r>
      <w:r>
        <w:rPr>
          <w:rFonts w:ascii="Times New Roman" w:eastAsia="Times New Roman" w:hAnsi="Times New Roman"/>
          <w:kern w:val="0"/>
          <w:sz w:val="28"/>
          <w:szCs w:val="28"/>
          <w:bdr w:val="none" w:sz="0" w:space="0" w:color="auto" w:frame="1"/>
          <w:shd w:val="clear" w:color="auto" w:fill="FFFFFF"/>
          <w:lang w:eastAsia="uk-UA"/>
        </w:rPr>
        <w:t>ється</w:t>
      </w:r>
      <w:r w:rsidRPr="00E02021">
        <w:rPr>
          <w:rFonts w:ascii="Times New Roman" w:eastAsia="Times New Roman" w:hAnsi="Times New Roman"/>
          <w:kern w:val="0"/>
          <w:sz w:val="28"/>
          <w:szCs w:val="28"/>
          <w:bdr w:val="none" w:sz="0" w:space="0" w:color="auto" w:frame="1"/>
          <w:shd w:val="clear" w:color="auto" w:fill="FFFFFF"/>
          <w:lang w:eastAsia="uk-UA"/>
        </w:rPr>
        <w:t xml:space="preserve"> на підставі</w:t>
      </w:r>
      <w:r>
        <w:rPr>
          <w:rFonts w:ascii="Times New Roman" w:eastAsia="Times New Roman" w:hAnsi="Times New Roman"/>
          <w:kern w:val="0"/>
          <w:sz w:val="28"/>
          <w:szCs w:val="28"/>
          <w:bdr w:val="none" w:sz="0" w:space="0" w:color="auto" w:frame="1"/>
          <w:shd w:val="clear" w:color="auto" w:fill="FFFFFF"/>
          <w:lang w:eastAsia="uk-UA"/>
        </w:rPr>
        <w:t xml:space="preserve"> </w:t>
      </w:r>
      <w:r w:rsidRPr="00E02021">
        <w:rPr>
          <w:rFonts w:ascii="Times New Roman" w:eastAsia="Times New Roman" w:hAnsi="Times New Roman"/>
          <w:kern w:val="0"/>
          <w:sz w:val="28"/>
          <w:szCs w:val="28"/>
          <w:bdr w:val="none" w:sz="0" w:space="0" w:color="auto" w:frame="1"/>
          <w:shd w:val="clear" w:color="auto" w:fill="FFFFFF"/>
          <w:lang w:eastAsia="uk-UA"/>
        </w:rPr>
        <w:t>ст. 60, 64 Закону України «Про місцеве самоврядування в Україні», ст. 71, 91 Бюджетного кодексу України та Господарського кодексу України.</w:t>
      </w:r>
    </w:p>
    <w:p w14:paraId="66C58EB5" w14:textId="344DFC94" w:rsidR="00E02021" w:rsidRPr="00E02021" w:rsidRDefault="00E02021" w:rsidP="004F29A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 xml:space="preserve">Фінансування Програми здійснюється згідно з Порядком надання та використання коштів </w:t>
      </w:r>
      <w:r w:rsidR="004F29A1">
        <w:rPr>
          <w:rFonts w:ascii="Times New Roman" w:eastAsia="Times New Roman" w:hAnsi="Times New Roman"/>
          <w:kern w:val="0"/>
          <w:sz w:val="28"/>
          <w:szCs w:val="28"/>
          <w:bdr w:val="none" w:sz="0" w:space="0" w:color="auto" w:frame="1"/>
          <w:shd w:val="clear" w:color="auto" w:fill="FFFFFF"/>
          <w:lang w:eastAsia="uk-UA"/>
        </w:rPr>
        <w:t>місцевого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бюджету у вигляді фінансової підтримки комунальн</w:t>
      </w:r>
      <w:r w:rsidR="004F29A1">
        <w:rPr>
          <w:rFonts w:ascii="Times New Roman" w:eastAsia="Times New Roman" w:hAnsi="Times New Roman"/>
          <w:kern w:val="0"/>
          <w:sz w:val="28"/>
          <w:szCs w:val="28"/>
          <w:bdr w:val="none" w:sz="0" w:space="0" w:color="auto" w:frame="1"/>
          <w:shd w:val="clear" w:color="auto" w:fill="FFFFFF"/>
          <w:lang w:eastAsia="uk-UA"/>
        </w:rPr>
        <w:t>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4F29A1">
        <w:rPr>
          <w:rFonts w:ascii="Times New Roman" w:eastAsia="Times New Roman" w:hAnsi="Times New Roman"/>
          <w:kern w:val="0"/>
          <w:sz w:val="28"/>
          <w:szCs w:val="28"/>
          <w:bdr w:val="none" w:sz="0" w:space="0" w:color="auto" w:frame="1"/>
          <w:shd w:val="clear" w:color="auto" w:fill="FFFFFF"/>
          <w:lang w:eastAsia="uk-UA"/>
        </w:rPr>
        <w:t>а</w:t>
      </w:r>
      <w:r w:rsidRPr="00E02021">
        <w:rPr>
          <w:rFonts w:ascii="Times New Roman" w:eastAsia="Times New Roman" w:hAnsi="Times New Roman"/>
          <w:kern w:val="0"/>
          <w:sz w:val="28"/>
          <w:szCs w:val="28"/>
          <w:bdr w:val="none" w:sz="0" w:space="0" w:color="auto" w:frame="1"/>
          <w:shd w:val="clear" w:color="auto" w:fill="FFFFFF"/>
          <w:lang w:eastAsia="uk-UA"/>
        </w:rPr>
        <w:t xml:space="preserve"> шляхом</w:t>
      </w:r>
      <w:r w:rsidR="004F29A1">
        <w:rPr>
          <w:rFonts w:ascii="Times New Roman" w:eastAsia="Times New Roman" w:hAnsi="Times New Roman"/>
          <w:kern w:val="0"/>
          <w:sz w:val="28"/>
          <w:szCs w:val="28"/>
          <w:bdr w:val="none" w:sz="0" w:space="0" w:color="auto" w:frame="1"/>
          <w:shd w:val="clear" w:color="auto" w:fill="FFFFFF"/>
          <w:lang w:eastAsia="uk-UA"/>
        </w:rPr>
        <w:t xml:space="preserve"> н</w:t>
      </w:r>
      <w:r w:rsidRPr="00E02021">
        <w:rPr>
          <w:rFonts w:ascii="Times New Roman" w:eastAsia="Times New Roman" w:hAnsi="Times New Roman"/>
          <w:kern w:val="0"/>
          <w:sz w:val="28"/>
          <w:szCs w:val="28"/>
          <w:bdr w:val="none" w:sz="0" w:space="0" w:color="auto" w:frame="1"/>
          <w:shd w:val="clear" w:color="auto" w:fill="FFFFFF"/>
          <w:lang w:eastAsia="uk-UA"/>
        </w:rPr>
        <w:t>адання поточних трансфертів комунальн</w:t>
      </w:r>
      <w:r w:rsidR="004F29A1">
        <w:rPr>
          <w:rFonts w:ascii="Times New Roman" w:eastAsia="Times New Roman" w:hAnsi="Times New Roman"/>
          <w:kern w:val="0"/>
          <w:sz w:val="28"/>
          <w:szCs w:val="28"/>
          <w:bdr w:val="none" w:sz="0" w:space="0" w:color="auto" w:frame="1"/>
          <w:shd w:val="clear" w:color="auto" w:fill="FFFFFF"/>
          <w:lang w:eastAsia="uk-UA"/>
        </w:rPr>
        <w:t>ому</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4F29A1">
        <w:rPr>
          <w:rFonts w:ascii="Times New Roman" w:eastAsia="Times New Roman" w:hAnsi="Times New Roman"/>
          <w:kern w:val="0"/>
          <w:sz w:val="28"/>
          <w:szCs w:val="28"/>
          <w:bdr w:val="none" w:sz="0" w:space="0" w:color="auto" w:frame="1"/>
          <w:shd w:val="clear" w:color="auto" w:fill="FFFFFF"/>
          <w:lang w:eastAsia="uk-UA"/>
        </w:rPr>
        <w:t>у</w:t>
      </w:r>
      <w:r w:rsidRPr="00E02021">
        <w:rPr>
          <w:rFonts w:ascii="Times New Roman" w:eastAsia="Times New Roman" w:hAnsi="Times New Roman"/>
          <w:kern w:val="0"/>
          <w:sz w:val="28"/>
          <w:szCs w:val="28"/>
          <w:bdr w:val="none" w:sz="0" w:space="0" w:color="auto" w:frame="1"/>
          <w:shd w:val="clear" w:color="auto" w:fill="FFFFFF"/>
          <w:lang w:eastAsia="uk-UA"/>
        </w:rPr>
        <w:t xml:space="preserve"> за рахунок загального фонду </w:t>
      </w:r>
      <w:r w:rsidR="004F29A1">
        <w:rPr>
          <w:rFonts w:ascii="Times New Roman" w:eastAsia="Times New Roman" w:hAnsi="Times New Roman"/>
          <w:kern w:val="0"/>
          <w:sz w:val="28"/>
          <w:szCs w:val="28"/>
          <w:bdr w:val="none" w:sz="0" w:space="0" w:color="auto" w:frame="1"/>
          <w:shd w:val="clear" w:color="auto" w:fill="FFFFFF"/>
          <w:lang w:eastAsia="uk-UA"/>
        </w:rPr>
        <w:t>місцевого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бюджету.</w:t>
      </w:r>
    </w:p>
    <w:p w14:paraId="4219830F" w14:textId="4A443EBC" w:rsidR="00E02021" w:rsidRPr="00E02021" w:rsidRDefault="00E02021" w:rsidP="004F29A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Комунальне підприємство подає головному розпоряднику бюджетних коштів лист-звернення, з наведеними обґрунтуваннями щодо необхідності надання фінансової підтримки</w:t>
      </w:r>
      <w:r w:rsidR="004F29A1">
        <w:rPr>
          <w:rFonts w:ascii="Times New Roman" w:eastAsia="Times New Roman" w:hAnsi="Times New Roman"/>
          <w:kern w:val="0"/>
          <w:sz w:val="28"/>
          <w:szCs w:val="28"/>
          <w:bdr w:val="none" w:sz="0" w:space="0" w:color="auto" w:frame="1"/>
          <w:shd w:val="clear" w:color="auto" w:fill="FFFFFF"/>
          <w:lang w:eastAsia="uk-UA"/>
        </w:rPr>
        <w:t xml:space="preserve"> </w:t>
      </w:r>
      <w:r w:rsidRPr="00E02021">
        <w:rPr>
          <w:rFonts w:ascii="Times New Roman" w:eastAsia="Times New Roman" w:hAnsi="Times New Roman"/>
          <w:kern w:val="0"/>
          <w:sz w:val="28"/>
          <w:szCs w:val="28"/>
          <w:bdr w:val="none" w:sz="0" w:space="0" w:color="auto" w:frame="1"/>
          <w:shd w:val="clear" w:color="auto" w:fill="FFFFFF"/>
          <w:lang w:eastAsia="uk-UA"/>
        </w:rPr>
        <w:t>з результатами аналізу фінансово-господарської діяльності за попередній рік, показників діяльності і розвитку підприємств у поточному році та на плановий рік.</w:t>
      </w:r>
    </w:p>
    <w:p w14:paraId="06650393" w14:textId="748D35D1" w:rsidR="00E02021" w:rsidRPr="00E02021" w:rsidRDefault="00E02021" w:rsidP="004F29A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Фінансове забезпечення виконання заходів Програми (Таблиця</w:t>
      </w:r>
      <w:r w:rsidR="00C12869">
        <w:rPr>
          <w:rFonts w:ascii="Times New Roman" w:eastAsia="Times New Roman" w:hAnsi="Times New Roman"/>
          <w:kern w:val="0"/>
          <w:sz w:val="28"/>
          <w:szCs w:val="28"/>
          <w:bdr w:val="none" w:sz="0" w:space="0" w:color="auto" w:frame="1"/>
          <w:shd w:val="clear" w:color="auto" w:fill="FFFFFF"/>
          <w:lang w:eastAsia="uk-UA"/>
        </w:rPr>
        <w:t xml:space="preserve"> </w:t>
      </w:r>
      <w:r w:rsidRPr="00E02021">
        <w:rPr>
          <w:rFonts w:ascii="Times New Roman" w:eastAsia="Times New Roman" w:hAnsi="Times New Roman"/>
          <w:kern w:val="0"/>
          <w:sz w:val="28"/>
          <w:szCs w:val="28"/>
          <w:bdr w:val="none" w:sz="0" w:space="0" w:color="auto" w:frame="1"/>
          <w:shd w:val="clear" w:color="auto" w:fill="FFFFFF"/>
          <w:lang w:eastAsia="uk-UA"/>
        </w:rPr>
        <w:t>1) здійснюється за рахунок коштів міського бюджету, наданих комунальн</w:t>
      </w:r>
      <w:r w:rsidR="004F29A1">
        <w:rPr>
          <w:rFonts w:ascii="Times New Roman" w:eastAsia="Times New Roman" w:hAnsi="Times New Roman"/>
          <w:kern w:val="0"/>
          <w:sz w:val="28"/>
          <w:szCs w:val="28"/>
          <w:bdr w:val="none" w:sz="0" w:space="0" w:color="auto" w:frame="1"/>
          <w:shd w:val="clear" w:color="auto" w:fill="FFFFFF"/>
          <w:lang w:eastAsia="uk-UA"/>
        </w:rPr>
        <w:t>ому</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4F29A1">
        <w:rPr>
          <w:rFonts w:ascii="Times New Roman" w:eastAsia="Times New Roman" w:hAnsi="Times New Roman"/>
          <w:kern w:val="0"/>
          <w:sz w:val="28"/>
          <w:szCs w:val="28"/>
          <w:bdr w:val="none" w:sz="0" w:space="0" w:color="auto" w:frame="1"/>
          <w:shd w:val="clear" w:color="auto" w:fill="FFFFFF"/>
          <w:lang w:eastAsia="uk-UA"/>
        </w:rPr>
        <w:t xml:space="preserve">у </w:t>
      </w:r>
      <w:r w:rsidRPr="00E02021">
        <w:rPr>
          <w:rFonts w:ascii="Times New Roman" w:eastAsia="Times New Roman" w:hAnsi="Times New Roman"/>
          <w:kern w:val="0"/>
          <w:sz w:val="28"/>
          <w:szCs w:val="28"/>
          <w:bdr w:val="none" w:sz="0" w:space="0" w:color="auto" w:frame="1"/>
          <w:shd w:val="clear" w:color="auto" w:fill="FFFFFF"/>
          <w:lang w:eastAsia="uk-UA"/>
        </w:rPr>
        <w:t>на безповоротній основі, або інших джерел, не заборонених чинним законодавством України.</w:t>
      </w:r>
    </w:p>
    <w:p w14:paraId="534069BC" w14:textId="77777777" w:rsidR="00AF1499" w:rsidRPr="00AF1499" w:rsidRDefault="00AF1499" w:rsidP="00AF1499">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shd w:val="clear" w:color="auto" w:fill="FFFFFF"/>
          <w:lang w:eastAsia="uk-UA"/>
        </w:rPr>
      </w:pPr>
      <w:r w:rsidRPr="00AF1499">
        <w:rPr>
          <w:rFonts w:ascii="Times New Roman" w:eastAsia="Times New Roman" w:hAnsi="Times New Roman"/>
          <w:kern w:val="0"/>
          <w:sz w:val="28"/>
          <w:szCs w:val="28"/>
          <w:bdr w:val="none" w:sz="0" w:space="0" w:color="auto" w:frame="1"/>
          <w:shd w:val="clear" w:color="auto" w:fill="FFFFFF"/>
          <w:lang w:eastAsia="uk-UA"/>
        </w:rPr>
        <w:t>Фінансування Програми проводиться через головного розпорядника бюджетних коштів – Виконавчого комітету Вишнівської селищної ради за відповідними кодами програмної класифікації видатків та кредитування місцевих бюджетів, згідно визначеного обсягу асигнувань затверджених в рішенні «Про бюджет Вишнівської селищної територіальної громади» на відповідний період та протягом бюджетного року може змінюватись на підставі рішення селищної ради про внесення змін до бюджету Вишнівської селищної територіальної громади на відповідний рік.</w:t>
      </w:r>
    </w:p>
    <w:p w14:paraId="52A4DDB2" w14:textId="7165C686" w:rsidR="00E02021" w:rsidRPr="00E02021" w:rsidRDefault="00E02021" w:rsidP="00556492">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Комунальн</w:t>
      </w:r>
      <w:r w:rsidR="00C12869">
        <w:rPr>
          <w:rFonts w:ascii="Times New Roman" w:eastAsia="Times New Roman" w:hAnsi="Times New Roman"/>
          <w:kern w:val="0"/>
          <w:sz w:val="28"/>
          <w:szCs w:val="28"/>
          <w:bdr w:val="none" w:sz="0" w:space="0" w:color="auto" w:frame="1"/>
          <w:shd w:val="clear" w:color="auto" w:fill="FFFFFF"/>
          <w:lang w:eastAsia="uk-UA"/>
        </w:rPr>
        <w:t>е</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C12869">
        <w:rPr>
          <w:rFonts w:ascii="Times New Roman" w:eastAsia="Times New Roman" w:hAnsi="Times New Roman"/>
          <w:kern w:val="0"/>
          <w:sz w:val="28"/>
          <w:szCs w:val="28"/>
          <w:bdr w:val="none" w:sz="0" w:space="0" w:color="auto" w:frame="1"/>
          <w:shd w:val="clear" w:color="auto" w:fill="FFFFFF"/>
          <w:lang w:eastAsia="uk-UA"/>
        </w:rPr>
        <w:t>о</w:t>
      </w:r>
      <w:r w:rsidRPr="00E02021">
        <w:rPr>
          <w:rFonts w:ascii="Times New Roman" w:eastAsia="Times New Roman" w:hAnsi="Times New Roman"/>
          <w:kern w:val="0"/>
          <w:sz w:val="28"/>
          <w:szCs w:val="28"/>
          <w:bdr w:val="none" w:sz="0" w:space="0" w:color="auto" w:frame="1"/>
          <w:shd w:val="clear" w:color="auto" w:fill="FFFFFF"/>
          <w:lang w:eastAsia="uk-UA"/>
        </w:rPr>
        <w:t xml:space="preserve"> використову</w:t>
      </w:r>
      <w:r w:rsidR="00C12869">
        <w:rPr>
          <w:rFonts w:ascii="Times New Roman" w:eastAsia="Times New Roman" w:hAnsi="Times New Roman"/>
          <w:kern w:val="0"/>
          <w:sz w:val="28"/>
          <w:szCs w:val="28"/>
          <w:bdr w:val="none" w:sz="0" w:space="0" w:color="auto" w:frame="1"/>
          <w:shd w:val="clear" w:color="auto" w:fill="FFFFFF"/>
          <w:lang w:eastAsia="uk-UA"/>
        </w:rPr>
        <w:t>є</w:t>
      </w:r>
      <w:r w:rsidRPr="00E02021">
        <w:rPr>
          <w:rFonts w:ascii="Times New Roman" w:eastAsia="Times New Roman" w:hAnsi="Times New Roman"/>
          <w:kern w:val="0"/>
          <w:sz w:val="28"/>
          <w:szCs w:val="28"/>
          <w:bdr w:val="none" w:sz="0" w:space="0" w:color="auto" w:frame="1"/>
          <w:shd w:val="clear" w:color="auto" w:fill="FFFFFF"/>
          <w:lang w:eastAsia="uk-UA"/>
        </w:rPr>
        <w:t xml:space="preserve"> кошти, отримані у вигляді фінансової підтримки, відповідно до плану використання бюджетних коштів, погодженого в установленому порядку з головним розпорядником бюджетних коштів</w:t>
      </w:r>
      <w:r w:rsidR="00556492">
        <w:rPr>
          <w:rFonts w:ascii="Times New Roman" w:eastAsia="Times New Roman" w:hAnsi="Times New Roman"/>
          <w:kern w:val="0"/>
          <w:sz w:val="28"/>
          <w:szCs w:val="28"/>
          <w:bdr w:val="none" w:sz="0" w:space="0" w:color="auto" w:frame="1"/>
          <w:shd w:val="clear" w:color="auto" w:fill="FFFFFF"/>
          <w:lang w:eastAsia="uk-UA"/>
        </w:rPr>
        <w:t>.</w:t>
      </w:r>
    </w:p>
    <w:p w14:paraId="54F46E48" w14:textId="4C5C0B3D" w:rsidR="00E02021" w:rsidRPr="00E02021" w:rsidRDefault="00E02021" w:rsidP="00556492">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Контроль за фінансуванням комунальн</w:t>
      </w:r>
      <w:r w:rsidR="00C12869">
        <w:rPr>
          <w:rFonts w:ascii="Times New Roman" w:eastAsia="Times New Roman" w:hAnsi="Times New Roman"/>
          <w:kern w:val="0"/>
          <w:sz w:val="28"/>
          <w:szCs w:val="28"/>
          <w:bdr w:val="none" w:sz="0" w:space="0" w:color="auto" w:frame="1"/>
          <w:shd w:val="clear" w:color="auto" w:fill="FFFFFF"/>
          <w:lang w:eastAsia="uk-UA"/>
        </w:rPr>
        <w:t>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C12869">
        <w:rPr>
          <w:rFonts w:ascii="Times New Roman" w:eastAsia="Times New Roman" w:hAnsi="Times New Roman"/>
          <w:kern w:val="0"/>
          <w:sz w:val="28"/>
          <w:szCs w:val="28"/>
          <w:bdr w:val="none" w:sz="0" w:space="0" w:color="auto" w:frame="1"/>
          <w:shd w:val="clear" w:color="auto" w:fill="FFFFFF"/>
          <w:lang w:eastAsia="uk-UA"/>
        </w:rPr>
        <w:t>а</w:t>
      </w:r>
      <w:r w:rsidRPr="00E02021">
        <w:rPr>
          <w:rFonts w:ascii="Times New Roman" w:eastAsia="Times New Roman" w:hAnsi="Times New Roman"/>
          <w:kern w:val="0"/>
          <w:sz w:val="28"/>
          <w:szCs w:val="28"/>
          <w:bdr w:val="none" w:sz="0" w:space="0" w:color="auto" w:frame="1"/>
          <w:shd w:val="clear" w:color="auto" w:fill="FFFFFF"/>
          <w:lang w:eastAsia="uk-UA"/>
        </w:rPr>
        <w:t xml:space="preserve"> здійснює головний розпорядник бюджетних коштів, в особі </w:t>
      </w:r>
      <w:r w:rsidR="00556492">
        <w:rPr>
          <w:rFonts w:ascii="Times New Roman" w:eastAsia="Times New Roman" w:hAnsi="Times New Roman"/>
          <w:kern w:val="0"/>
          <w:sz w:val="28"/>
          <w:szCs w:val="28"/>
          <w:bdr w:val="none" w:sz="0" w:space="0" w:color="auto" w:frame="1"/>
          <w:shd w:val="clear" w:color="auto" w:fill="FFFFFF"/>
          <w:lang w:eastAsia="uk-UA"/>
        </w:rPr>
        <w:t>начальника відділу бухгалтерського обліку, звітності та господарського забезпечення.</w:t>
      </w:r>
    </w:p>
    <w:p w14:paraId="33CD52C3" w14:textId="58427F02" w:rsidR="00E02021" w:rsidRPr="00E02021" w:rsidRDefault="00E02021" w:rsidP="00AF1499">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Відповідальність за цільове та законне використання коштів, які були отримані відповідно до Програми, та відповідність проведених видатків фінансовим планам, та планам використання бюджетних коштів комунальних підприємств, нес</w:t>
      </w:r>
      <w:r w:rsidR="00556492">
        <w:rPr>
          <w:rFonts w:ascii="Times New Roman" w:eastAsia="Times New Roman" w:hAnsi="Times New Roman"/>
          <w:kern w:val="0"/>
          <w:sz w:val="28"/>
          <w:szCs w:val="28"/>
          <w:bdr w:val="none" w:sz="0" w:space="0" w:color="auto" w:frame="1"/>
          <w:shd w:val="clear" w:color="auto" w:fill="FFFFFF"/>
          <w:lang w:eastAsia="uk-UA"/>
        </w:rPr>
        <w:t xml:space="preserve">е керівник </w:t>
      </w:r>
      <w:r w:rsidRPr="00E02021">
        <w:rPr>
          <w:rFonts w:ascii="Times New Roman" w:eastAsia="Times New Roman" w:hAnsi="Times New Roman"/>
          <w:kern w:val="0"/>
          <w:sz w:val="28"/>
          <w:szCs w:val="28"/>
          <w:bdr w:val="none" w:sz="0" w:space="0" w:color="auto" w:frame="1"/>
          <w:shd w:val="clear" w:color="auto" w:fill="FFFFFF"/>
          <w:lang w:eastAsia="uk-UA"/>
        </w:rPr>
        <w:t>комунальн</w:t>
      </w:r>
      <w:r w:rsidR="00556492">
        <w:rPr>
          <w:rFonts w:ascii="Times New Roman" w:eastAsia="Times New Roman" w:hAnsi="Times New Roman"/>
          <w:kern w:val="0"/>
          <w:sz w:val="28"/>
          <w:szCs w:val="28"/>
          <w:bdr w:val="none" w:sz="0" w:space="0" w:color="auto" w:frame="1"/>
          <w:shd w:val="clear" w:color="auto" w:fill="FFFFFF"/>
          <w:lang w:eastAsia="uk-UA"/>
        </w:rPr>
        <w:t>ого</w:t>
      </w:r>
      <w:r w:rsidRPr="00E02021">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556492">
        <w:rPr>
          <w:rFonts w:ascii="Times New Roman" w:eastAsia="Times New Roman" w:hAnsi="Times New Roman"/>
          <w:kern w:val="0"/>
          <w:sz w:val="28"/>
          <w:szCs w:val="28"/>
          <w:bdr w:val="none" w:sz="0" w:space="0" w:color="auto" w:frame="1"/>
          <w:shd w:val="clear" w:color="auto" w:fill="FFFFFF"/>
          <w:lang w:eastAsia="uk-UA"/>
        </w:rPr>
        <w:t>а</w:t>
      </w:r>
      <w:r w:rsidRPr="00E02021">
        <w:rPr>
          <w:rFonts w:ascii="Times New Roman" w:eastAsia="Times New Roman" w:hAnsi="Times New Roman"/>
          <w:kern w:val="0"/>
          <w:sz w:val="28"/>
          <w:szCs w:val="28"/>
          <w:bdr w:val="none" w:sz="0" w:space="0" w:color="auto" w:frame="1"/>
          <w:shd w:val="clear" w:color="auto" w:fill="FFFFFF"/>
          <w:lang w:eastAsia="uk-UA"/>
        </w:rPr>
        <w:t>.</w:t>
      </w:r>
    </w:p>
    <w:p w14:paraId="37302EAB" w14:textId="61E7EEDC" w:rsidR="00E02021" w:rsidRPr="00E6702A" w:rsidRDefault="00E02021" w:rsidP="00E02021">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02021">
        <w:rPr>
          <w:rFonts w:ascii="Times New Roman" w:eastAsia="Times New Roman" w:hAnsi="Times New Roman"/>
          <w:kern w:val="0"/>
          <w:sz w:val="28"/>
          <w:szCs w:val="28"/>
          <w:bdr w:val="none" w:sz="0" w:space="0" w:color="auto" w:frame="1"/>
          <w:shd w:val="clear" w:color="auto" w:fill="FFFFFF"/>
          <w:lang w:eastAsia="uk-UA"/>
        </w:rPr>
        <w:t>Комунальн</w:t>
      </w:r>
      <w:r w:rsidR="00415BA8">
        <w:rPr>
          <w:rFonts w:ascii="Times New Roman" w:eastAsia="Times New Roman" w:hAnsi="Times New Roman"/>
          <w:kern w:val="0"/>
          <w:sz w:val="28"/>
          <w:szCs w:val="28"/>
          <w:bdr w:val="none" w:sz="0" w:space="0" w:color="auto" w:frame="1"/>
          <w:shd w:val="clear" w:color="auto" w:fill="FFFFFF"/>
          <w:lang w:eastAsia="uk-UA"/>
        </w:rPr>
        <w:t xml:space="preserve">е </w:t>
      </w:r>
      <w:r w:rsidRPr="00E02021">
        <w:rPr>
          <w:rFonts w:ascii="Times New Roman" w:eastAsia="Times New Roman" w:hAnsi="Times New Roman"/>
          <w:kern w:val="0"/>
          <w:sz w:val="28"/>
          <w:szCs w:val="28"/>
          <w:bdr w:val="none" w:sz="0" w:space="0" w:color="auto" w:frame="1"/>
          <w:shd w:val="clear" w:color="auto" w:fill="FFFFFF"/>
          <w:lang w:eastAsia="uk-UA"/>
        </w:rPr>
        <w:t>підприємств</w:t>
      </w:r>
      <w:r w:rsidR="00415BA8">
        <w:rPr>
          <w:rFonts w:ascii="Times New Roman" w:eastAsia="Times New Roman" w:hAnsi="Times New Roman"/>
          <w:kern w:val="0"/>
          <w:sz w:val="28"/>
          <w:szCs w:val="28"/>
          <w:bdr w:val="none" w:sz="0" w:space="0" w:color="auto" w:frame="1"/>
          <w:shd w:val="clear" w:color="auto" w:fill="FFFFFF"/>
          <w:lang w:eastAsia="uk-UA"/>
        </w:rPr>
        <w:t>о</w:t>
      </w:r>
      <w:r w:rsidRPr="00E02021">
        <w:rPr>
          <w:rFonts w:ascii="Times New Roman" w:eastAsia="Times New Roman" w:hAnsi="Times New Roman"/>
          <w:kern w:val="0"/>
          <w:sz w:val="28"/>
          <w:szCs w:val="28"/>
          <w:bdr w:val="none" w:sz="0" w:space="0" w:color="auto" w:frame="1"/>
          <w:shd w:val="clear" w:color="auto" w:fill="FFFFFF"/>
          <w:lang w:eastAsia="uk-UA"/>
        </w:rPr>
        <w:t xml:space="preserve"> з метою підтвердження використання коштів, які були отримані відповідно до Програми, </w:t>
      </w:r>
      <w:r w:rsidR="00415BA8">
        <w:rPr>
          <w:rFonts w:ascii="Times New Roman" w:eastAsia="Times New Roman" w:hAnsi="Times New Roman"/>
          <w:kern w:val="0"/>
          <w:sz w:val="28"/>
          <w:szCs w:val="28"/>
          <w:bdr w:val="none" w:sz="0" w:space="0" w:color="auto" w:frame="1"/>
          <w:shd w:val="clear" w:color="auto" w:fill="FFFFFF"/>
          <w:lang w:eastAsia="uk-UA"/>
        </w:rPr>
        <w:t>щомісячно</w:t>
      </w:r>
      <w:r w:rsidRPr="00E02021">
        <w:rPr>
          <w:rFonts w:ascii="Times New Roman" w:eastAsia="Times New Roman" w:hAnsi="Times New Roman"/>
          <w:kern w:val="0"/>
          <w:sz w:val="28"/>
          <w:szCs w:val="28"/>
          <w:bdr w:val="none" w:sz="0" w:space="0" w:color="auto" w:frame="1"/>
          <w:shd w:val="clear" w:color="auto" w:fill="FFFFFF"/>
          <w:lang w:eastAsia="uk-UA"/>
        </w:rPr>
        <w:t xml:space="preserve"> нада</w:t>
      </w:r>
      <w:r w:rsidR="00415BA8">
        <w:rPr>
          <w:rFonts w:ascii="Times New Roman" w:eastAsia="Times New Roman" w:hAnsi="Times New Roman"/>
          <w:kern w:val="0"/>
          <w:sz w:val="28"/>
          <w:szCs w:val="28"/>
          <w:bdr w:val="none" w:sz="0" w:space="0" w:color="auto" w:frame="1"/>
          <w:shd w:val="clear" w:color="auto" w:fill="FFFFFF"/>
          <w:lang w:eastAsia="uk-UA"/>
        </w:rPr>
        <w:t>є</w:t>
      </w:r>
      <w:r w:rsidRPr="00E02021">
        <w:rPr>
          <w:rFonts w:ascii="Times New Roman" w:eastAsia="Times New Roman" w:hAnsi="Times New Roman"/>
          <w:kern w:val="0"/>
          <w:sz w:val="28"/>
          <w:szCs w:val="28"/>
          <w:bdr w:val="none" w:sz="0" w:space="0" w:color="auto" w:frame="1"/>
          <w:shd w:val="clear" w:color="auto" w:fill="FFFFFF"/>
          <w:lang w:eastAsia="uk-UA"/>
        </w:rPr>
        <w:t xml:space="preserve"> головному розпоряднику бюджетних коштів копії платіжних документів, звіти про виконання фінансових планів разом із пояснювальною запискою щодо результатів діяльності із зазначенням напрямів використання вищезазначених коштів, причин відхилень фактичних показників від планових.</w:t>
      </w:r>
    </w:p>
    <w:p w14:paraId="7ACF155E" w14:textId="23F54CDA" w:rsidR="006467FB" w:rsidRPr="00C12869" w:rsidRDefault="00C868BE" w:rsidP="00C12869">
      <w:pPr>
        <w:shd w:val="clear" w:color="auto" w:fill="FFFFFF"/>
        <w:spacing w:after="0" w:line="240" w:lineRule="auto"/>
        <w:ind w:firstLine="708"/>
        <w:jc w:val="both"/>
        <w:rPr>
          <w:rFonts w:ascii="Times New Roman" w:eastAsia="Times New Roman" w:hAnsi="Times New Roman"/>
          <w:kern w:val="0"/>
          <w:sz w:val="26"/>
          <w:szCs w:val="26"/>
          <w:lang w:eastAsia="uk-UA"/>
        </w:rPr>
      </w:pPr>
      <w:r w:rsidRPr="00AF1499">
        <w:rPr>
          <w:rFonts w:ascii="Times New Roman" w:eastAsia="Times New Roman" w:hAnsi="Times New Roman"/>
          <w:kern w:val="0"/>
          <w:sz w:val="28"/>
          <w:szCs w:val="28"/>
          <w:bdr w:val="none" w:sz="0" w:space="0" w:color="auto" w:frame="1"/>
          <w:lang w:eastAsia="uk-UA"/>
        </w:rPr>
        <w:t xml:space="preserve">Термін виконання Програми – </w:t>
      </w:r>
      <w:r w:rsidR="00901ADE">
        <w:rPr>
          <w:rFonts w:ascii="Times New Roman" w:eastAsia="Times New Roman" w:hAnsi="Times New Roman"/>
          <w:kern w:val="0"/>
          <w:sz w:val="28"/>
          <w:szCs w:val="28"/>
          <w:bdr w:val="none" w:sz="0" w:space="0" w:color="auto" w:frame="1"/>
          <w:lang w:eastAsia="uk-UA"/>
        </w:rPr>
        <w:t>2026-2028 роки</w:t>
      </w:r>
      <w:r w:rsidRPr="00AF1499">
        <w:rPr>
          <w:rFonts w:ascii="Times New Roman" w:eastAsia="Times New Roman" w:hAnsi="Times New Roman"/>
          <w:kern w:val="0"/>
          <w:sz w:val="28"/>
          <w:szCs w:val="28"/>
          <w:bdr w:val="none" w:sz="0" w:space="0" w:color="auto" w:frame="1"/>
          <w:lang w:eastAsia="uk-UA"/>
        </w:rPr>
        <w:t>.</w:t>
      </w:r>
    </w:p>
    <w:p w14:paraId="4819C7AA" w14:textId="45D5922F" w:rsidR="00270435" w:rsidRDefault="00270435"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p>
    <w:p w14:paraId="3DE665C6" w14:textId="38A90B0D" w:rsidR="00C868BE" w:rsidRPr="00E6702A" w:rsidRDefault="00C868BE"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sidRPr="00E6702A">
        <w:rPr>
          <w:rFonts w:ascii="Times New Roman" w:eastAsia="Times New Roman" w:hAnsi="Times New Roman"/>
          <w:b/>
          <w:bCs/>
          <w:kern w:val="0"/>
          <w:sz w:val="28"/>
          <w:szCs w:val="28"/>
          <w:bdr w:val="none" w:sz="0" w:space="0" w:color="auto" w:frame="1"/>
          <w:lang w:eastAsia="uk-UA"/>
        </w:rPr>
        <w:lastRenderedPageBreak/>
        <w:t>V. Завдання і заходи Програми</w:t>
      </w:r>
    </w:p>
    <w:p w14:paraId="4031C939" w14:textId="28CB9794" w:rsidR="00AF1499" w:rsidRPr="00AF1499" w:rsidRDefault="00AF1499" w:rsidP="00501337">
      <w:pPr>
        <w:shd w:val="clear" w:color="auto" w:fill="FFFFFF"/>
        <w:spacing w:after="0" w:line="240" w:lineRule="auto"/>
        <w:jc w:val="both"/>
        <w:rPr>
          <w:rFonts w:ascii="Times New Roman" w:eastAsia="Times New Roman" w:hAnsi="Times New Roman"/>
          <w:kern w:val="0"/>
          <w:sz w:val="28"/>
          <w:szCs w:val="28"/>
          <w:bdr w:val="none" w:sz="0" w:space="0" w:color="auto" w:frame="1"/>
          <w:shd w:val="clear" w:color="auto" w:fill="FFFFFF"/>
          <w:lang w:eastAsia="uk-UA"/>
        </w:rPr>
      </w:pPr>
      <w:r w:rsidRPr="00AF1499">
        <w:rPr>
          <w:rFonts w:ascii="Times New Roman" w:eastAsia="Times New Roman" w:hAnsi="Times New Roman"/>
          <w:kern w:val="0"/>
          <w:sz w:val="28"/>
          <w:szCs w:val="28"/>
          <w:bdr w:val="none" w:sz="0" w:space="0" w:color="auto" w:frame="1"/>
          <w:shd w:val="clear" w:color="auto" w:fill="FFFFFF"/>
          <w:lang w:eastAsia="uk-UA"/>
        </w:rPr>
        <w:t>Пріоритетними завданнями, на виконання яких спрямована Програма є:</w:t>
      </w:r>
    </w:p>
    <w:p w14:paraId="3EE1AA08" w14:textId="69173486" w:rsidR="00AF1499" w:rsidRPr="00AF1499" w:rsidRDefault="00AF1499" w:rsidP="00501337">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AF1499">
        <w:rPr>
          <w:rFonts w:ascii="Times New Roman" w:eastAsia="Times New Roman" w:hAnsi="Times New Roman"/>
          <w:kern w:val="0"/>
          <w:sz w:val="28"/>
          <w:szCs w:val="28"/>
          <w:bdr w:val="none" w:sz="0" w:space="0" w:color="auto" w:frame="1"/>
          <w:shd w:val="clear" w:color="auto" w:fill="FFFFFF"/>
          <w:lang w:eastAsia="uk-UA"/>
        </w:rPr>
        <w:t>зміцнення матеріально-технічної бази комунальн</w:t>
      </w:r>
      <w:r w:rsidR="009A318F">
        <w:rPr>
          <w:rFonts w:ascii="Times New Roman" w:eastAsia="Times New Roman" w:hAnsi="Times New Roman"/>
          <w:kern w:val="0"/>
          <w:sz w:val="28"/>
          <w:szCs w:val="28"/>
          <w:bdr w:val="none" w:sz="0" w:space="0" w:color="auto" w:frame="1"/>
          <w:shd w:val="clear" w:color="auto" w:fill="FFFFFF"/>
          <w:lang w:eastAsia="uk-UA"/>
        </w:rPr>
        <w:t xml:space="preserve">ого </w:t>
      </w:r>
      <w:r w:rsidRPr="00AF1499">
        <w:rPr>
          <w:rFonts w:ascii="Times New Roman" w:eastAsia="Times New Roman" w:hAnsi="Times New Roman"/>
          <w:kern w:val="0"/>
          <w:sz w:val="28"/>
          <w:szCs w:val="28"/>
          <w:bdr w:val="none" w:sz="0" w:space="0" w:color="auto" w:frame="1"/>
          <w:shd w:val="clear" w:color="auto" w:fill="FFFFFF"/>
          <w:lang w:eastAsia="uk-UA"/>
        </w:rPr>
        <w:t>підприємств</w:t>
      </w:r>
      <w:r w:rsidR="009A318F">
        <w:rPr>
          <w:rFonts w:ascii="Times New Roman" w:eastAsia="Times New Roman" w:hAnsi="Times New Roman"/>
          <w:kern w:val="0"/>
          <w:sz w:val="28"/>
          <w:szCs w:val="28"/>
          <w:bdr w:val="none" w:sz="0" w:space="0" w:color="auto" w:frame="1"/>
          <w:shd w:val="clear" w:color="auto" w:fill="FFFFFF"/>
          <w:lang w:eastAsia="uk-UA"/>
        </w:rPr>
        <w:t>а</w:t>
      </w:r>
      <w:r w:rsidRPr="00AF1499">
        <w:rPr>
          <w:rFonts w:ascii="Times New Roman" w:eastAsia="Times New Roman" w:hAnsi="Times New Roman"/>
          <w:kern w:val="0"/>
          <w:sz w:val="28"/>
          <w:szCs w:val="28"/>
          <w:bdr w:val="none" w:sz="0" w:space="0" w:color="auto" w:frame="1"/>
          <w:shd w:val="clear" w:color="auto" w:fill="FFFFFF"/>
          <w:lang w:eastAsia="uk-UA"/>
        </w:rPr>
        <w:t>;</w:t>
      </w:r>
    </w:p>
    <w:p w14:paraId="5357D718" w14:textId="122038D8" w:rsidR="00AF1499" w:rsidRPr="00AF1499" w:rsidRDefault="00AF1499" w:rsidP="00501337">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AF1499">
        <w:rPr>
          <w:rFonts w:ascii="Times New Roman" w:eastAsia="Times New Roman" w:hAnsi="Times New Roman"/>
          <w:kern w:val="0"/>
          <w:sz w:val="28"/>
          <w:szCs w:val="28"/>
          <w:bdr w:val="none" w:sz="0" w:space="0" w:color="auto" w:frame="1"/>
          <w:shd w:val="clear" w:color="auto" w:fill="FFFFFF"/>
          <w:lang w:eastAsia="uk-UA"/>
        </w:rPr>
        <w:t>сприяння створенню належних умов для здійснення комунальним підприємств</w:t>
      </w:r>
      <w:r w:rsidR="009A318F">
        <w:rPr>
          <w:rFonts w:ascii="Times New Roman" w:eastAsia="Times New Roman" w:hAnsi="Times New Roman"/>
          <w:kern w:val="0"/>
          <w:sz w:val="28"/>
          <w:szCs w:val="28"/>
          <w:bdr w:val="none" w:sz="0" w:space="0" w:color="auto" w:frame="1"/>
          <w:shd w:val="clear" w:color="auto" w:fill="FFFFFF"/>
          <w:lang w:eastAsia="uk-UA"/>
        </w:rPr>
        <w:t>ом</w:t>
      </w:r>
      <w:r w:rsidRPr="00AF1499">
        <w:rPr>
          <w:rFonts w:ascii="Times New Roman" w:eastAsia="Times New Roman" w:hAnsi="Times New Roman"/>
          <w:kern w:val="0"/>
          <w:sz w:val="28"/>
          <w:szCs w:val="28"/>
          <w:bdr w:val="none" w:sz="0" w:space="0" w:color="auto" w:frame="1"/>
          <w:shd w:val="clear" w:color="auto" w:fill="FFFFFF"/>
          <w:lang w:eastAsia="uk-UA"/>
        </w:rPr>
        <w:t xml:space="preserve"> своєї поточної діяльності по виробництву і наданню якісних послуг споживача</w:t>
      </w:r>
      <w:r w:rsidR="009A318F">
        <w:rPr>
          <w:rFonts w:ascii="Times New Roman" w:eastAsia="Times New Roman" w:hAnsi="Times New Roman"/>
          <w:kern w:val="0"/>
          <w:sz w:val="28"/>
          <w:szCs w:val="28"/>
          <w:bdr w:val="none" w:sz="0" w:space="0" w:color="auto" w:frame="1"/>
          <w:shd w:val="clear" w:color="auto" w:fill="FFFFFF"/>
          <w:lang w:eastAsia="uk-UA"/>
        </w:rPr>
        <w:t>м</w:t>
      </w:r>
      <w:r w:rsidRPr="00AF1499">
        <w:rPr>
          <w:rFonts w:ascii="Times New Roman" w:eastAsia="Times New Roman" w:hAnsi="Times New Roman"/>
          <w:kern w:val="0"/>
          <w:sz w:val="28"/>
          <w:szCs w:val="28"/>
          <w:bdr w:val="none" w:sz="0" w:space="0" w:color="auto" w:frame="1"/>
          <w:shd w:val="clear" w:color="auto" w:fill="FFFFFF"/>
          <w:lang w:eastAsia="uk-UA"/>
        </w:rPr>
        <w:t>;</w:t>
      </w:r>
    </w:p>
    <w:p w14:paraId="651D6B3B" w14:textId="296C47A9" w:rsidR="00AF1499" w:rsidRDefault="00AF1499" w:rsidP="00501337">
      <w:p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AF1499">
        <w:rPr>
          <w:rFonts w:ascii="Times New Roman" w:eastAsia="Times New Roman" w:hAnsi="Times New Roman"/>
          <w:kern w:val="0"/>
          <w:sz w:val="28"/>
          <w:szCs w:val="28"/>
          <w:bdr w:val="none" w:sz="0" w:space="0" w:color="auto" w:frame="1"/>
          <w:shd w:val="clear" w:color="auto" w:fill="FFFFFF"/>
          <w:lang w:eastAsia="uk-UA"/>
        </w:rPr>
        <w:t xml:space="preserve">Напрямки реалізації програми наведено в </w:t>
      </w:r>
      <w:r w:rsidR="009A318F">
        <w:rPr>
          <w:rFonts w:ascii="Times New Roman" w:eastAsia="Times New Roman" w:hAnsi="Times New Roman"/>
          <w:kern w:val="0"/>
          <w:sz w:val="28"/>
          <w:szCs w:val="28"/>
          <w:bdr w:val="none" w:sz="0" w:space="0" w:color="auto" w:frame="1"/>
          <w:shd w:val="clear" w:color="auto" w:fill="FFFFFF"/>
          <w:lang w:eastAsia="uk-UA"/>
        </w:rPr>
        <w:t>Т</w:t>
      </w:r>
      <w:r w:rsidRPr="00AF1499">
        <w:rPr>
          <w:rFonts w:ascii="Times New Roman" w:eastAsia="Times New Roman" w:hAnsi="Times New Roman"/>
          <w:kern w:val="0"/>
          <w:sz w:val="28"/>
          <w:szCs w:val="28"/>
          <w:bdr w:val="none" w:sz="0" w:space="0" w:color="auto" w:frame="1"/>
          <w:shd w:val="clear" w:color="auto" w:fill="FFFFFF"/>
          <w:lang w:eastAsia="uk-UA"/>
        </w:rPr>
        <w:t>аблиці 1</w:t>
      </w:r>
      <w:r w:rsidR="001C142E">
        <w:rPr>
          <w:rFonts w:ascii="Times New Roman" w:eastAsia="Times New Roman" w:hAnsi="Times New Roman"/>
          <w:kern w:val="0"/>
          <w:sz w:val="28"/>
          <w:szCs w:val="28"/>
          <w:bdr w:val="none" w:sz="0" w:space="0" w:color="auto" w:frame="1"/>
          <w:shd w:val="clear" w:color="auto" w:fill="FFFFFF"/>
          <w:lang w:eastAsia="uk-UA"/>
        </w:rPr>
        <w:t>:</w:t>
      </w:r>
    </w:p>
    <w:tbl>
      <w:tblPr>
        <w:tblW w:w="985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34"/>
        <w:gridCol w:w="6253"/>
        <w:gridCol w:w="1497"/>
        <w:gridCol w:w="1570"/>
      </w:tblGrid>
      <w:tr w:rsidR="006F1EEC" w:rsidRPr="003725BE" w14:paraId="05DABCE7" w14:textId="77777777" w:rsidTr="00526DC9">
        <w:trPr>
          <w:trHeight w:val="875"/>
        </w:trPr>
        <w:tc>
          <w:tcPr>
            <w:tcW w:w="534" w:type="dxa"/>
            <w:tcBorders>
              <w:bottom w:val="single" w:sz="12" w:space="0" w:color="666666"/>
            </w:tcBorders>
          </w:tcPr>
          <w:p w14:paraId="760D09F4" w14:textId="71F4D960" w:rsidR="006F1EEC" w:rsidRPr="009A318F" w:rsidRDefault="006F1EEC" w:rsidP="003725BE">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 з/п</w:t>
            </w:r>
          </w:p>
        </w:tc>
        <w:tc>
          <w:tcPr>
            <w:tcW w:w="6253" w:type="dxa"/>
            <w:tcBorders>
              <w:bottom w:val="single" w:sz="12" w:space="0" w:color="666666"/>
            </w:tcBorders>
            <w:shd w:val="clear" w:color="auto" w:fill="auto"/>
            <w:vAlign w:val="center"/>
            <w:hideMark/>
          </w:tcPr>
          <w:p w14:paraId="2C285745" w14:textId="0E1FD3CD" w:rsidR="006F1EEC" w:rsidRPr="009A318F" w:rsidRDefault="006F1EEC" w:rsidP="003725BE">
            <w:pPr>
              <w:spacing w:after="150" w:line="360" w:lineRule="atLeast"/>
              <w:jc w:val="center"/>
              <w:textAlignment w:val="baseline"/>
              <w:rPr>
                <w:rFonts w:ascii="ProbaPro" w:eastAsia="Times New Roman" w:hAnsi="ProbaPro"/>
                <w:b/>
                <w:bCs/>
                <w:color w:val="000000"/>
                <w:kern w:val="0"/>
                <w:sz w:val="24"/>
                <w:szCs w:val="24"/>
                <w:lang w:eastAsia="uk-UA"/>
              </w:rPr>
            </w:pPr>
            <w:r w:rsidRPr="009A318F">
              <w:rPr>
                <w:rFonts w:ascii="ProbaPro" w:eastAsia="Times New Roman" w:hAnsi="ProbaPro"/>
                <w:b/>
                <w:bCs/>
                <w:color w:val="000000"/>
                <w:kern w:val="0"/>
                <w:sz w:val="24"/>
                <w:szCs w:val="24"/>
                <w:lang w:eastAsia="uk-UA"/>
              </w:rPr>
              <w:t>Найменування напрямів використання</w:t>
            </w:r>
          </w:p>
        </w:tc>
        <w:tc>
          <w:tcPr>
            <w:tcW w:w="1497" w:type="dxa"/>
            <w:tcBorders>
              <w:bottom w:val="single" w:sz="12" w:space="0" w:color="666666"/>
            </w:tcBorders>
            <w:shd w:val="clear" w:color="auto" w:fill="auto"/>
            <w:vAlign w:val="center"/>
            <w:hideMark/>
          </w:tcPr>
          <w:p w14:paraId="6122F50E" w14:textId="4038FF6C" w:rsidR="006F1EEC" w:rsidRPr="009A318F" w:rsidRDefault="006F1EEC" w:rsidP="003725BE">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2026-2028 роки</w:t>
            </w:r>
          </w:p>
        </w:tc>
        <w:tc>
          <w:tcPr>
            <w:tcW w:w="1570" w:type="dxa"/>
            <w:tcBorders>
              <w:bottom w:val="single" w:sz="12" w:space="0" w:color="666666"/>
            </w:tcBorders>
            <w:shd w:val="clear" w:color="auto" w:fill="auto"/>
            <w:vAlign w:val="center"/>
            <w:hideMark/>
          </w:tcPr>
          <w:p w14:paraId="151FF3DA" w14:textId="77777777" w:rsidR="006F1EEC" w:rsidRPr="009A318F" w:rsidRDefault="006F1EEC" w:rsidP="003725BE">
            <w:pPr>
              <w:spacing w:after="150" w:line="360" w:lineRule="atLeast"/>
              <w:jc w:val="center"/>
              <w:textAlignment w:val="baseline"/>
              <w:rPr>
                <w:rFonts w:ascii="ProbaPro" w:eastAsia="Times New Roman" w:hAnsi="ProbaPro"/>
                <w:b/>
                <w:bCs/>
                <w:color w:val="000000"/>
                <w:kern w:val="0"/>
                <w:sz w:val="24"/>
                <w:szCs w:val="24"/>
                <w:lang w:eastAsia="uk-UA"/>
              </w:rPr>
            </w:pPr>
            <w:r w:rsidRPr="009A318F">
              <w:rPr>
                <w:rFonts w:ascii="ProbaPro" w:eastAsia="Times New Roman" w:hAnsi="ProbaPro"/>
                <w:b/>
                <w:bCs/>
                <w:color w:val="000000"/>
                <w:kern w:val="0"/>
                <w:sz w:val="24"/>
                <w:szCs w:val="24"/>
                <w:lang w:eastAsia="uk-UA"/>
              </w:rPr>
              <w:t>Всього</w:t>
            </w:r>
          </w:p>
        </w:tc>
      </w:tr>
      <w:tr w:rsidR="006F1EEC" w:rsidRPr="003725BE" w14:paraId="1070725E" w14:textId="77777777" w:rsidTr="007B3A1A">
        <w:trPr>
          <w:trHeight w:val="538"/>
        </w:trPr>
        <w:tc>
          <w:tcPr>
            <w:tcW w:w="534" w:type="dxa"/>
            <w:vAlign w:val="center"/>
          </w:tcPr>
          <w:p w14:paraId="5E6131F0" w14:textId="13BDE033" w:rsidR="006F1EEC" w:rsidRPr="003725BE" w:rsidRDefault="00526DC9" w:rsidP="00526DC9">
            <w:pPr>
              <w:spacing w:after="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1</w:t>
            </w:r>
          </w:p>
        </w:tc>
        <w:tc>
          <w:tcPr>
            <w:tcW w:w="6253" w:type="dxa"/>
            <w:shd w:val="clear" w:color="auto" w:fill="auto"/>
            <w:vAlign w:val="center"/>
            <w:hideMark/>
          </w:tcPr>
          <w:p w14:paraId="14FB3EAE" w14:textId="6D43D577" w:rsidR="006F1EEC" w:rsidRPr="009A318F" w:rsidRDefault="006F1EEC" w:rsidP="007B3A1A">
            <w:pPr>
              <w:spacing w:after="0" w:line="360" w:lineRule="atLeast"/>
              <w:textAlignment w:val="baseline"/>
              <w:rPr>
                <w:rFonts w:ascii="ProbaPro" w:eastAsia="Times New Roman" w:hAnsi="ProbaPro"/>
                <w:b/>
                <w:bCs/>
                <w:color w:val="000000"/>
                <w:kern w:val="0"/>
                <w:sz w:val="24"/>
                <w:szCs w:val="24"/>
                <w:lang w:eastAsia="uk-UA"/>
              </w:rPr>
            </w:pPr>
            <w:r w:rsidRPr="003725BE">
              <w:rPr>
                <w:rFonts w:ascii="ProbaPro" w:eastAsia="Times New Roman" w:hAnsi="ProbaPro"/>
                <w:b/>
                <w:bCs/>
                <w:color w:val="000000"/>
                <w:kern w:val="0"/>
                <w:sz w:val="24"/>
                <w:szCs w:val="24"/>
                <w:lang w:eastAsia="uk-UA"/>
              </w:rPr>
              <w:t>Послуги з дослідження питної води</w:t>
            </w:r>
          </w:p>
        </w:tc>
        <w:tc>
          <w:tcPr>
            <w:tcW w:w="1497" w:type="dxa"/>
            <w:shd w:val="clear" w:color="auto" w:fill="auto"/>
            <w:vAlign w:val="center"/>
            <w:hideMark/>
          </w:tcPr>
          <w:p w14:paraId="18E14A4A" w14:textId="1B3DB2A7"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c>
          <w:tcPr>
            <w:tcW w:w="1570" w:type="dxa"/>
            <w:shd w:val="clear" w:color="auto" w:fill="auto"/>
            <w:vAlign w:val="center"/>
            <w:hideMark/>
          </w:tcPr>
          <w:p w14:paraId="15EBC1A4" w14:textId="73AAEAA4"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r>
      <w:tr w:rsidR="006F1EEC" w:rsidRPr="003725BE" w14:paraId="7E1FF500" w14:textId="77777777" w:rsidTr="007B3A1A">
        <w:trPr>
          <w:trHeight w:val="538"/>
        </w:trPr>
        <w:tc>
          <w:tcPr>
            <w:tcW w:w="534" w:type="dxa"/>
            <w:vAlign w:val="center"/>
          </w:tcPr>
          <w:p w14:paraId="24AB4B76" w14:textId="764EADCF" w:rsidR="006F1EEC" w:rsidRPr="003725BE" w:rsidRDefault="00526DC9" w:rsidP="00526DC9">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2</w:t>
            </w:r>
          </w:p>
        </w:tc>
        <w:tc>
          <w:tcPr>
            <w:tcW w:w="6253" w:type="dxa"/>
            <w:shd w:val="clear" w:color="auto" w:fill="auto"/>
            <w:vAlign w:val="center"/>
            <w:hideMark/>
          </w:tcPr>
          <w:p w14:paraId="44E0460E" w14:textId="51C599D4" w:rsidR="006F1EEC" w:rsidRPr="009A318F" w:rsidRDefault="006F1EEC" w:rsidP="007B3A1A">
            <w:pPr>
              <w:spacing w:after="150" w:line="360" w:lineRule="atLeast"/>
              <w:textAlignment w:val="baseline"/>
              <w:rPr>
                <w:rFonts w:ascii="ProbaPro" w:eastAsia="Times New Roman" w:hAnsi="ProbaPro"/>
                <w:b/>
                <w:bCs/>
                <w:color w:val="000000"/>
                <w:kern w:val="0"/>
                <w:sz w:val="24"/>
                <w:szCs w:val="24"/>
                <w:lang w:eastAsia="uk-UA"/>
              </w:rPr>
            </w:pPr>
            <w:r w:rsidRPr="003725BE">
              <w:rPr>
                <w:rFonts w:ascii="ProbaPro" w:eastAsia="Times New Roman" w:hAnsi="ProbaPro"/>
                <w:b/>
                <w:bCs/>
                <w:color w:val="000000"/>
                <w:kern w:val="0"/>
                <w:sz w:val="24"/>
                <w:szCs w:val="24"/>
                <w:lang w:eastAsia="uk-UA"/>
              </w:rPr>
              <w:t>Придбання засобів для хлорування води</w:t>
            </w:r>
          </w:p>
        </w:tc>
        <w:tc>
          <w:tcPr>
            <w:tcW w:w="1497" w:type="dxa"/>
            <w:shd w:val="clear" w:color="auto" w:fill="auto"/>
            <w:vAlign w:val="center"/>
            <w:hideMark/>
          </w:tcPr>
          <w:p w14:paraId="0F184FAF" w14:textId="5377F06C"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c>
          <w:tcPr>
            <w:tcW w:w="1570" w:type="dxa"/>
            <w:shd w:val="clear" w:color="auto" w:fill="auto"/>
            <w:vAlign w:val="center"/>
            <w:hideMark/>
          </w:tcPr>
          <w:p w14:paraId="32B5A8F8" w14:textId="1D529C8D"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r>
      <w:tr w:rsidR="006F1EEC" w:rsidRPr="003725BE" w14:paraId="0F069345" w14:textId="77777777" w:rsidTr="007B3A1A">
        <w:trPr>
          <w:trHeight w:val="538"/>
        </w:trPr>
        <w:tc>
          <w:tcPr>
            <w:tcW w:w="534" w:type="dxa"/>
            <w:vAlign w:val="center"/>
          </w:tcPr>
          <w:p w14:paraId="2D923E62" w14:textId="436EE1A0" w:rsidR="006F1EEC" w:rsidRPr="009A318F" w:rsidRDefault="00526DC9" w:rsidP="00526DC9">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3</w:t>
            </w:r>
          </w:p>
        </w:tc>
        <w:tc>
          <w:tcPr>
            <w:tcW w:w="6253" w:type="dxa"/>
            <w:shd w:val="clear" w:color="auto" w:fill="auto"/>
            <w:vAlign w:val="center"/>
            <w:hideMark/>
          </w:tcPr>
          <w:p w14:paraId="2B070912" w14:textId="5A7AA17E" w:rsidR="006F1EEC" w:rsidRPr="009A318F" w:rsidRDefault="006F1EEC" w:rsidP="007B3A1A">
            <w:pPr>
              <w:spacing w:after="150" w:line="360" w:lineRule="atLeast"/>
              <w:textAlignment w:val="baseline"/>
              <w:rPr>
                <w:rFonts w:ascii="ProbaPro" w:eastAsia="Times New Roman" w:hAnsi="ProbaPro"/>
                <w:b/>
                <w:bCs/>
                <w:color w:val="000000"/>
                <w:kern w:val="0"/>
                <w:sz w:val="24"/>
                <w:szCs w:val="24"/>
                <w:lang w:eastAsia="uk-UA"/>
              </w:rPr>
            </w:pPr>
            <w:r w:rsidRPr="009A318F">
              <w:rPr>
                <w:rFonts w:ascii="ProbaPro" w:eastAsia="Times New Roman" w:hAnsi="ProbaPro"/>
                <w:b/>
                <w:bCs/>
                <w:color w:val="000000"/>
                <w:kern w:val="0"/>
                <w:sz w:val="24"/>
                <w:szCs w:val="24"/>
                <w:lang w:eastAsia="uk-UA"/>
              </w:rPr>
              <w:t>Оплата енергоносіїв</w:t>
            </w:r>
          </w:p>
        </w:tc>
        <w:tc>
          <w:tcPr>
            <w:tcW w:w="1497" w:type="dxa"/>
            <w:shd w:val="clear" w:color="auto" w:fill="auto"/>
            <w:vAlign w:val="center"/>
            <w:hideMark/>
          </w:tcPr>
          <w:p w14:paraId="6E69C6E7" w14:textId="698E0CA0"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c>
          <w:tcPr>
            <w:tcW w:w="1570" w:type="dxa"/>
            <w:shd w:val="clear" w:color="auto" w:fill="auto"/>
            <w:vAlign w:val="center"/>
            <w:hideMark/>
          </w:tcPr>
          <w:p w14:paraId="6B008BF8" w14:textId="62E6A537"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r>
      <w:tr w:rsidR="006F1EEC" w:rsidRPr="003725BE" w14:paraId="0014E62B" w14:textId="77777777" w:rsidTr="007B3A1A">
        <w:trPr>
          <w:trHeight w:val="538"/>
        </w:trPr>
        <w:tc>
          <w:tcPr>
            <w:tcW w:w="534" w:type="dxa"/>
            <w:vAlign w:val="center"/>
          </w:tcPr>
          <w:p w14:paraId="0ABFC2BA" w14:textId="0FD281AF" w:rsidR="006F1EEC" w:rsidRPr="009A318F" w:rsidRDefault="00526DC9" w:rsidP="00526DC9">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4</w:t>
            </w:r>
          </w:p>
        </w:tc>
        <w:tc>
          <w:tcPr>
            <w:tcW w:w="6253" w:type="dxa"/>
            <w:shd w:val="clear" w:color="auto" w:fill="auto"/>
            <w:vAlign w:val="center"/>
            <w:hideMark/>
          </w:tcPr>
          <w:p w14:paraId="0A4C8062" w14:textId="5E7006BF" w:rsidR="006F1EEC" w:rsidRPr="009A318F" w:rsidRDefault="006F1EEC" w:rsidP="007B3A1A">
            <w:pPr>
              <w:spacing w:after="150" w:line="360" w:lineRule="atLeast"/>
              <w:textAlignment w:val="baseline"/>
              <w:rPr>
                <w:rFonts w:ascii="ProbaPro" w:eastAsia="Times New Roman" w:hAnsi="ProbaPro"/>
                <w:b/>
                <w:bCs/>
                <w:color w:val="000000"/>
                <w:kern w:val="0"/>
                <w:sz w:val="24"/>
                <w:szCs w:val="24"/>
                <w:lang w:eastAsia="uk-UA"/>
              </w:rPr>
            </w:pPr>
            <w:r w:rsidRPr="009A318F">
              <w:rPr>
                <w:rFonts w:ascii="ProbaPro" w:eastAsia="Times New Roman" w:hAnsi="ProbaPro"/>
                <w:b/>
                <w:bCs/>
                <w:color w:val="000000"/>
                <w:kern w:val="0"/>
                <w:sz w:val="24"/>
                <w:szCs w:val="24"/>
                <w:lang w:eastAsia="uk-UA"/>
              </w:rPr>
              <w:t xml:space="preserve">Оплата </w:t>
            </w:r>
            <w:r w:rsidRPr="003725BE">
              <w:rPr>
                <w:rFonts w:ascii="ProbaPro" w:eastAsia="Times New Roman" w:hAnsi="ProbaPro"/>
                <w:b/>
                <w:bCs/>
                <w:color w:val="000000"/>
                <w:kern w:val="0"/>
                <w:sz w:val="24"/>
                <w:szCs w:val="24"/>
                <w:lang w:eastAsia="uk-UA"/>
              </w:rPr>
              <w:t>податків та зборів</w:t>
            </w:r>
          </w:p>
        </w:tc>
        <w:tc>
          <w:tcPr>
            <w:tcW w:w="1497" w:type="dxa"/>
            <w:shd w:val="clear" w:color="auto" w:fill="auto"/>
            <w:vAlign w:val="center"/>
            <w:hideMark/>
          </w:tcPr>
          <w:p w14:paraId="68F71376" w14:textId="250B0897"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c>
          <w:tcPr>
            <w:tcW w:w="1570" w:type="dxa"/>
            <w:shd w:val="clear" w:color="auto" w:fill="auto"/>
            <w:vAlign w:val="center"/>
            <w:hideMark/>
          </w:tcPr>
          <w:p w14:paraId="69B2813D" w14:textId="1F8F564A" w:rsidR="006F1EEC" w:rsidRPr="009A318F"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r>
      <w:tr w:rsidR="006F1EEC" w:rsidRPr="003725BE" w14:paraId="271ECDF2" w14:textId="77777777" w:rsidTr="007B3A1A">
        <w:trPr>
          <w:trHeight w:val="538"/>
        </w:trPr>
        <w:tc>
          <w:tcPr>
            <w:tcW w:w="534" w:type="dxa"/>
            <w:vAlign w:val="center"/>
          </w:tcPr>
          <w:p w14:paraId="41FC7949" w14:textId="19C5BFCA" w:rsidR="006F1EEC" w:rsidRDefault="00526DC9" w:rsidP="00526DC9">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5</w:t>
            </w:r>
          </w:p>
        </w:tc>
        <w:tc>
          <w:tcPr>
            <w:tcW w:w="6253" w:type="dxa"/>
            <w:shd w:val="clear" w:color="auto" w:fill="auto"/>
            <w:vAlign w:val="center"/>
          </w:tcPr>
          <w:p w14:paraId="7B0B4E14" w14:textId="799E1E47" w:rsidR="006F1EEC" w:rsidRPr="009A318F" w:rsidRDefault="006F1EEC" w:rsidP="007B3A1A">
            <w:pPr>
              <w:spacing w:after="150" w:line="360" w:lineRule="atLeast"/>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Придбання запасних частин для техніки</w:t>
            </w:r>
          </w:p>
        </w:tc>
        <w:tc>
          <w:tcPr>
            <w:tcW w:w="1497" w:type="dxa"/>
            <w:shd w:val="clear" w:color="auto" w:fill="auto"/>
            <w:vAlign w:val="center"/>
          </w:tcPr>
          <w:p w14:paraId="7BBF3F83" w14:textId="54C40757" w:rsidR="006F1EEC" w:rsidRPr="003725BE"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Pr>
                <w:rFonts w:ascii="ProbaPro" w:eastAsia="Times New Roman" w:hAnsi="ProbaPro"/>
                <w:color w:val="000000"/>
                <w:kern w:val="0"/>
                <w:sz w:val="24"/>
                <w:szCs w:val="24"/>
                <w:lang w:eastAsia="uk-UA"/>
              </w:rPr>
              <w:t>*</w:t>
            </w:r>
          </w:p>
        </w:tc>
        <w:tc>
          <w:tcPr>
            <w:tcW w:w="1570" w:type="dxa"/>
            <w:shd w:val="clear" w:color="auto" w:fill="auto"/>
            <w:vAlign w:val="center"/>
          </w:tcPr>
          <w:p w14:paraId="72F4744E" w14:textId="7F5A74A9" w:rsidR="006F1EEC" w:rsidRPr="003725BE"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Pr>
                <w:rFonts w:ascii="ProbaPro" w:eastAsia="Times New Roman" w:hAnsi="ProbaPro"/>
                <w:color w:val="000000"/>
                <w:kern w:val="0"/>
                <w:sz w:val="24"/>
                <w:szCs w:val="24"/>
                <w:lang w:eastAsia="uk-UA"/>
              </w:rPr>
              <w:t>*</w:t>
            </w:r>
          </w:p>
        </w:tc>
      </w:tr>
      <w:tr w:rsidR="006F1EEC" w:rsidRPr="003725BE" w14:paraId="1FC26185" w14:textId="77777777" w:rsidTr="007B3A1A">
        <w:trPr>
          <w:trHeight w:val="538"/>
        </w:trPr>
        <w:tc>
          <w:tcPr>
            <w:tcW w:w="534" w:type="dxa"/>
            <w:vAlign w:val="center"/>
          </w:tcPr>
          <w:p w14:paraId="77E8EB78" w14:textId="525B581D" w:rsidR="006F1EEC" w:rsidRDefault="00526DC9" w:rsidP="00526DC9">
            <w:pPr>
              <w:spacing w:after="150" w:line="360" w:lineRule="atLeast"/>
              <w:jc w:val="center"/>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6</w:t>
            </w:r>
          </w:p>
        </w:tc>
        <w:tc>
          <w:tcPr>
            <w:tcW w:w="6253" w:type="dxa"/>
            <w:shd w:val="clear" w:color="auto" w:fill="auto"/>
            <w:vAlign w:val="center"/>
          </w:tcPr>
          <w:p w14:paraId="7A45A117" w14:textId="0DC5CA27" w:rsidR="006F1EEC" w:rsidRPr="009A318F" w:rsidRDefault="006F1EEC" w:rsidP="007B3A1A">
            <w:pPr>
              <w:spacing w:after="150" w:line="360" w:lineRule="atLeast"/>
              <w:textAlignment w:val="baseline"/>
              <w:rPr>
                <w:rFonts w:ascii="ProbaPro" w:eastAsia="Times New Roman" w:hAnsi="ProbaPro"/>
                <w:b/>
                <w:bCs/>
                <w:color w:val="000000"/>
                <w:kern w:val="0"/>
                <w:sz w:val="24"/>
                <w:szCs w:val="24"/>
                <w:lang w:eastAsia="uk-UA"/>
              </w:rPr>
            </w:pPr>
            <w:r>
              <w:rPr>
                <w:rFonts w:ascii="ProbaPro" w:eastAsia="Times New Roman" w:hAnsi="ProbaPro"/>
                <w:b/>
                <w:bCs/>
                <w:color w:val="000000"/>
                <w:kern w:val="0"/>
                <w:sz w:val="24"/>
                <w:szCs w:val="24"/>
                <w:lang w:eastAsia="uk-UA"/>
              </w:rPr>
              <w:t>Придбання насосного обладнання</w:t>
            </w:r>
          </w:p>
        </w:tc>
        <w:tc>
          <w:tcPr>
            <w:tcW w:w="1497" w:type="dxa"/>
            <w:shd w:val="clear" w:color="auto" w:fill="auto"/>
            <w:vAlign w:val="center"/>
          </w:tcPr>
          <w:p w14:paraId="5C41E85D" w14:textId="4C3A725A" w:rsidR="006F1EEC" w:rsidRPr="003725BE"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Pr>
                <w:rFonts w:ascii="ProbaPro" w:eastAsia="Times New Roman" w:hAnsi="ProbaPro"/>
                <w:color w:val="000000"/>
                <w:kern w:val="0"/>
                <w:sz w:val="24"/>
                <w:szCs w:val="24"/>
                <w:lang w:eastAsia="uk-UA"/>
              </w:rPr>
              <w:t>*</w:t>
            </w:r>
          </w:p>
        </w:tc>
        <w:tc>
          <w:tcPr>
            <w:tcW w:w="1570" w:type="dxa"/>
            <w:shd w:val="clear" w:color="auto" w:fill="auto"/>
            <w:vAlign w:val="center"/>
          </w:tcPr>
          <w:p w14:paraId="677C1F1C" w14:textId="7941C361" w:rsidR="006F1EEC" w:rsidRPr="003725BE" w:rsidRDefault="006F1EEC" w:rsidP="00CC35E3">
            <w:pPr>
              <w:spacing w:after="150" w:line="360" w:lineRule="atLeast"/>
              <w:jc w:val="center"/>
              <w:textAlignment w:val="baseline"/>
              <w:rPr>
                <w:rFonts w:ascii="ProbaPro" w:eastAsia="Times New Roman" w:hAnsi="ProbaPro"/>
                <w:color w:val="000000"/>
                <w:kern w:val="0"/>
                <w:sz w:val="24"/>
                <w:szCs w:val="24"/>
                <w:lang w:eastAsia="uk-UA"/>
              </w:rPr>
            </w:pPr>
            <w:r>
              <w:rPr>
                <w:rFonts w:ascii="ProbaPro" w:eastAsia="Times New Roman" w:hAnsi="ProbaPro"/>
                <w:color w:val="000000"/>
                <w:kern w:val="0"/>
                <w:sz w:val="24"/>
                <w:szCs w:val="24"/>
                <w:lang w:eastAsia="uk-UA"/>
              </w:rPr>
              <w:t>*</w:t>
            </w:r>
          </w:p>
        </w:tc>
      </w:tr>
      <w:tr w:rsidR="00526DC9" w:rsidRPr="003725BE" w14:paraId="62214729" w14:textId="77777777" w:rsidTr="007B3A1A">
        <w:trPr>
          <w:trHeight w:val="538"/>
        </w:trPr>
        <w:tc>
          <w:tcPr>
            <w:tcW w:w="6787" w:type="dxa"/>
            <w:gridSpan w:val="2"/>
          </w:tcPr>
          <w:p w14:paraId="3CCEAD67" w14:textId="3D9E485D" w:rsidR="00526DC9" w:rsidRPr="009A318F" w:rsidRDefault="00526DC9" w:rsidP="003725BE">
            <w:pPr>
              <w:spacing w:after="150" w:line="360" w:lineRule="atLeast"/>
              <w:textAlignment w:val="baseline"/>
              <w:rPr>
                <w:rFonts w:ascii="ProbaPro" w:eastAsia="Times New Roman" w:hAnsi="ProbaPro"/>
                <w:b/>
                <w:bCs/>
                <w:color w:val="000000"/>
                <w:kern w:val="0"/>
                <w:sz w:val="24"/>
                <w:szCs w:val="24"/>
                <w:lang w:eastAsia="uk-UA"/>
              </w:rPr>
            </w:pPr>
            <w:r w:rsidRPr="009A318F">
              <w:rPr>
                <w:rFonts w:ascii="ProbaPro" w:eastAsia="Times New Roman" w:hAnsi="ProbaPro"/>
                <w:b/>
                <w:bCs/>
                <w:color w:val="000000"/>
                <w:kern w:val="0"/>
                <w:sz w:val="24"/>
                <w:szCs w:val="24"/>
                <w:lang w:eastAsia="uk-UA"/>
              </w:rPr>
              <w:t>Разом</w:t>
            </w:r>
          </w:p>
        </w:tc>
        <w:tc>
          <w:tcPr>
            <w:tcW w:w="1497" w:type="dxa"/>
            <w:shd w:val="clear" w:color="auto" w:fill="auto"/>
            <w:vAlign w:val="center"/>
            <w:hideMark/>
          </w:tcPr>
          <w:p w14:paraId="53209C24" w14:textId="6B34354D" w:rsidR="00526DC9" w:rsidRPr="009A318F" w:rsidRDefault="00526DC9"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c>
          <w:tcPr>
            <w:tcW w:w="1570" w:type="dxa"/>
            <w:shd w:val="clear" w:color="auto" w:fill="auto"/>
            <w:vAlign w:val="center"/>
            <w:hideMark/>
          </w:tcPr>
          <w:p w14:paraId="2512ED2B" w14:textId="3EC38318" w:rsidR="00526DC9" w:rsidRPr="009A318F" w:rsidRDefault="00526DC9" w:rsidP="00CC35E3">
            <w:pPr>
              <w:spacing w:after="150" w:line="360" w:lineRule="atLeast"/>
              <w:jc w:val="center"/>
              <w:textAlignment w:val="baseline"/>
              <w:rPr>
                <w:rFonts w:ascii="ProbaPro" w:eastAsia="Times New Roman" w:hAnsi="ProbaPro"/>
                <w:color w:val="000000"/>
                <w:kern w:val="0"/>
                <w:sz w:val="24"/>
                <w:szCs w:val="24"/>
                <w:lang w:eastAsia="uk-UA"/>
              </w:rPr>
            </w:pPr>
            <w:r w:rsidRPr="003725BE">
              <w:rPr>
                <w:rFonts w:ascii="ProbaPro" w:eastAsia="Times New Roman" w:hAnsi="ProbaPro"/>
                <w:color w:val="000000"/>
                <w:kern w:val="0"/>
                <w:sz w:val="24"/>
                <w:szCs w:val="24"/>
                <w:lang w:eastAsia="uk-UA"/>
              </w:rPr>
              <w:t>*</w:t>
            </w:r>
          </w:p>
        </w:tc>
      </w:tr>
      <w:tr w:rsidR="00526DC9" w:rsidRPr="003725BE" w14:paraId="607E1A94" w14:textId="77777777" w:rsidTr="00086F21">
        <w:trPr>
          <w:trHeight w:val="406"/>
        </w:trPr>
        <w:tc>
          <w:tcPr>
            <w:tcW w:w="9854" w:type="dxa"/>
            <w:gridSpan w:val="4"/>
          </w:tcPr>
          <w:p w14:paraId="1424648B" w14:textId="62BF91D0" w:rsidR="00526DC9" w:rsidRPr="003725BE" w:rsidRDefault="00526DC9" w:rsidP="003725BE">
            <w:pPr>
              <w:spacing w:after="0" w:line="240" w:lineRule="auto"/>
              <w:textAlignment w:val="baseline"/>
              <w:rPr>
                <w:rFonts w:ascii="Times New Roman" w:eastAsia="Times New Roman" w:hAnsi="Times New Roman"/>
                <w:b/>
                <w:bCs/>
                <w:color w:val="000000"/>
                <w:kern w:val="0"/>
                <w:sz w:val="20"/>
                <w:szCs w:val="20"/>
                <w:lang w:eastAsia="ru-RU"/>
              </w:rPr>
            </w:pPr>
            <w:r w:rsidRPr="003725BE">
              <w:rPr>
                <w:rFonts w:ascii="Times New Roman" w:eastAsia="Times New Roman" w:hAnsi="Times New Roman"/>
                <w:b/>
                <w:bCs/>
                <w:color w:val="000000"/>
                <w:kern w:val="0"/>
                <w:sz w:val="20"/>
                <w:szCs w:val="20"/>
                <w:lang w:eastAsia="ru-RU"/>
              </w:rPr>
              <w:t>*- Обсяг фінансування визначається згідно рішення</w:t>
            </w:r>
          </w:p>
          <w:p w14:paraId="69EA66FE" w14:textId="5293D142" w:rsidR="00526DC9" w:rsidRPr="003725BE" w:rsidRDefault="00526DC9" w:rsidP="003725BE">
            <w:pPr>
              <w:spacing w:after="0" w:line="240" w:lineRule="auto"/>
              <w:textAlignment w:val="baseline"/>
              <w:rPr>
                <w:rFonts w:ascii="ProbaPro" w:eastAsia="Times New Roman" w:hAnsi="ProbaPro"/>
                <w:b/>
                <w:bCs/>
                <w:color w:val="000000"/>
                <w:kern w:val="0"/>
                <w:sz w:val="24"/>
                <w:szCs w:val="24"/>
                <w:lang w:eastAsia="uk-UA"/>
              </w:rPr>
            </w:pPr>
            <w:r w:rsidRPr="003725BE">
              <w:rPr>
                <w:rFonts w:ascii="Times New Roman" w:eastAsia="Times New Roman" w:hAnsi="Times New Roman"/>
                <w:b/>
                <w:bCs/>
                <w:color w:val="000000"/>
                <w:kern w:val="0"/>
                <w:sz w:val="20"/>
                <w:szCs w:val="20"/>
                <w:lang w:eastAsia="ru-RU"/>
              </w:rPr>
              <w:t>«Про бюджет Вишнівської селищної територіальної громади» на відповідний бюджетний період</w:t>
            </w:r>
          </w:p>
        </w:tc>
      </w:tr>
    </w:tbl>
    <w:p w14:paraId="7AD396E4" w14:textId="52F7B8FE" w:rsidR="009A318F" w:rsidRPr="009A318F" w:rsidRDefault="009A318F" w:rsidP="001C142E">
      <w:pPr>
        <w:shd w:val="clear" w:color="auto" w:fill="FFFFFF"/>
        <w:spacing w:line="240" w:lineRule="auto"/>
        <w:jc w:val="center"/>
        <w:rPr>
          <w:rFonts w:ascii="Times New Roman" w:eastAsia="Times New Roman" w:hAnsi="Times New Roman"/>
          <w:i/>
          <w:iCs/>
          <w:kern w:val="0"/>
          <w:sz w:val="24"/>
          <w:szCs w:val="24"/>
          <w:bdr w:val="none" w:sz="0" w:space="0" w:color="auto" w:frame="1"/>
          <w:shd w:val="clear" w:color="auto" w:fill="FFFFFF"/>
          <w:lang w:eastAsia="uk-UA"/>
        </w:rPr>
      </w:pPr>
      <w:r w:rsidRPr="009A318F">
        <w:rPr>
          <w:rFonts w:ascii="Times New Roman" w:eastAsia="Times New Roman" w:hAnsi="Times New Roman"/>
          <w:i/>
          <w:iCs/>
          <w:kern w:val="0"/>
          <w:sz w:val="24"/>
          <w:szCs w:val="24"/>
          <w:bdr w:val="none" w:sz="0" w:space="0" w:color="auto" w:frame="1"/>
          <w:shd w:val="clear" w:color="auto" w:fill="FFFFFF"/>
          <w:lang w:eastAsia="uk-UA"/>
        </w:rPr>
        <w:t>Таблиця 1. Напрями (завдання) діяльності та заходи Програми надання фінансової підтримки комунальн</w:t>
      </w:r>
      <w:r>
        <w:rPr>
          <w:rFonts w:ascii="Times New Roman" w:eastAsia="Times New Roman" w:hAnsi="Times New Roman"/>
          <w:i/>
          <w:iCs/>
          <w:kern w:val="0"/>
          <w:sz w:val="24"/>
          <w:szCs w:val="24"/>
          <w:bdr w:val="none" w:sz="0" w:space="0" w:color="auto" w:frame="1"/>
          <w:shd w:val="clear" w:color="auto" w:fill="FFFFFF"/>
          <w:lang w:eastAsia="uk-UA"/>
        </w:rPr>
        <w:t>ому</w:t>
      </w:r>
      <w:r w:rsidRPr="009A318F">
        <w:rPr>
          <w:rFonts w:ascii="Times New Roman" w:eastAsia="Times New Roman" w:hAnsi="Times New Roman"/>
          <w:i/>
          <w:iCs/>
          <w:kern w:val="0"/>
          <w:sz w:val="24"/>
          <w:szCs w:val="24"/>
          <w:bdr w:val="none" w:sz="0" w:space="0" w:color="auto" w:frame="1"/>
          <w:shd w:val="clear" w:color="auto" w:fill="FFFFFF"/>
          <w:lang w:eastAsia="uk-UA"/>
        </w:rPr>
        <w:t xml:space="preserve"> підприємств</w:t>
      </w:r>
      <w:r>
        <w:rPr>
          <w:rFonts w:ascii="Times New Roman" w:eastAsia="Times New Roman" w:hAnsi="Times New Roman"/>
          <w:i/>
          <w:iCs/>
          <w:kern w:val="0"/>
          <w:sz w:val="24"/>
          <w:szCs w:val="24"/>
          <w:bdr w:val="none" w:sz="0" w:space="0" w:color="auto" w:frame="1"/>
          <w:shd w:val="clear" w:color="auto" w:fill="FFFFFF"/>
          <w:lang w:eastAsia="uk-UA"/>
        </w:rPr>
        <w:t>у «Вишневе» Вишнівської селищної ради</w:t>
      </w:r>
    </w:p>
    <w:p w14:paraId="2DA71EFC" w14:textId="5B9458BE" w:rsidR="00992C72" w:rsidRPr="00E6702A" w:rsidRDefault="00992C72" w:rsidP="002364EB">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6702A">
        <w:rPr>
          <w:rFonts w:ascii="Times New Roman" w:eastAsia="Times New Roman" w:hAnsi="Times New Roman"/>
          <w:kern w:val="0"/>
          <w:sz w:val="28"/>
          <w:szCs w:val="28"/>
          <w:bdr w:val="none" w:sz="0" w:space="0" w:color="auto" w:frame="1"/>
          <w:shd w:val="clear" w:color="auto" w:fill="FFFFFF"/>
          <w:lang w:eastAsia="uk-UA"/>
        </w:rPr>
        <w:t>Програмою визначено перелік заходів щодо поліпшення водопостачання населених пунктів</w:t>
      </w:r>
      <w:r w:rsidR="00EF57C9" w:rsidRPr="00E6702A">
        <w:rPr>
          <w:rFonts w:ascii="Times New Roman" w:eastAsia="Times New Roman" w:hAnsi="Times New Roman"/>
          <w:kern w:val="0"/>
          <w:sz w:val="28"/>
          <w:szCs w:val="28"/>
          <w:bdr w:val="none" w:sz="0" w:space="0" w:color="auto" w:frame="1"/>
          <w:shd w:val="clear" w:color="auto" w:fill="FFFFFF"/>
          <w:lang w:eastAsia="uk-UA"/>
        </w:rPr>
        <w:t xml:space="preserve"> громади, відповідно до </w:t>
      </w:r>
      <w:r w:rsidRPr="00E6702A">
        <w:rPr>
          <w:rFonts w:ascii="Times New Roman" w:eastAsia="Times New Roman" w:hAnsi="Times New Roman"/>
          <w:kern w:val="0"/>
          <w:sz w:val="28"/>
          <w:szCs w:val="28"/>
          <w:bdr w:val="none" w:sz="0" w:space="0" w:color="auto" w:frame="1"/>
          <w:shd w:val="clear" w:color="auto" w:fill="FFFFFF"/>
          <w:lang w:eastAsia="uk-UA"/>
        </w:rPr>
        <w:t>оптимального використання існуючого потенціа</w:t>
      </w:r>
      <w:bookmarkStart w:id="1" w:name="_GoBack"/>
      <w:bookmarkEnd w:id="1"/>
      <w:r w:rsidRPr="00E6702A">
        <w:rPr>
          <w:rFonts w:ascii="Times New Roman" w:eastAsia="Times New Roman" w:hAnsi="Times New Roman"/>
          <w:kern w:val="0"/>
          <w:sz w:val="28"/>
          <w:szCs w:val="28"/>
          <w:bdr w:val="none" w:sz="0" w:space="0" w:color="auto" w:frame="1"/>
          <w:shd w:val="clear" w:color="auto" w:fill="FFFFFF"/>
          <w:lang w:eastAsia="uk-UA"/>
        </w:rPr>
        <w:t>лу КП «Вишневе».</w:t>
      </w:r>
    </w:p>
    <w:p w14:paraId="219B4F69" w14:textId="75654094" w:rsidR="002364EB" w:rsidRPr="00884B54" w:rsidRDefault="002364EB" w:rsidP="00884B54">
      <w:pPr>
        <w:shd w:val="clear" w:color="auto" w:fill="FFFFFF"/>
        <w:spacing w:after="0" w:line="240" w:lineRule="auto"/>
        <w:ind w:firstLine="709"/>
        <w:jc w:val="both"/>
        <w:rPr>
          <w:rFonts w:ascii="Times New Roman" w:eastAsia="Times New Roman" w:hAnsi="Times New Roman"/>
          <w:kern w:val="0"/>
          <w:sz w:val="28"/>
          <w:szCs w:val="28"/>
          <w:bdr w:val="none" w:sz="0" w:space="0" w:color="auto" w:frame="1"/>
          <w:shd w:val="clear" w:color="auto" w:fill="FFFFFF"/>
          <w:lang w:eastAsia="uk-UA"/>
        </w:rPr>
      </w:pPr>
      <w:r w:rsidRPr="00E6702A">
        <w:rPr>
          <w:rFonts w:ascii="Times New Roman" w:eastAsia="Times New Roman" w:hAnsi="Times New Roman"/>
          <w:kern w:val="0"/>
          <w:sz w:val="28"/>
          <w:szCs w:val="28"/>
          <w:bdr w:val="none" w:sz="0" w:space="0" w:color="auto" w:frame="1"/>
          <w:shd w:val="clear" w:color="auto" w:fill="FFFFFF"/>
          <w:lang w:eastAsia="uk-UA"/>
        </w:rPr>
        <w:t>У ході реалізації заходів Програми можливі корегування, зміни, уточнення, доповнення пов’язані з фактичним надходженням коштів на реалізацію заходів Програми.</w:t>
      </w:r>
    </w:p>
    <w:p w14:paraId="07EFD381" w14:textId="1922BB12" w:rsidR="00E8157C" w:rsidRPr="00E6702A" w:rsidRDefault="00E8157C"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sidRPr="00E6702A">
        <w:rPr>
          <w:rFonts w:ascii="Times New Roman" w:eastAsia="Times New Roman" w:hAnsi="Times New Roman"/>
          <w:b/>
          <w:bCs/>
          <w:kern w:val="0"/>
          <w:sz w:val="28"/>
          <w:szCs w:val="28"/>
          <w:bdr w:val="none" w:sz="0" w:space="0" w:color="auto" w:frame="1"/>
          <w:lang w:eastAsia="uk-UA"/>
        </w:rPr>
        <w:t>VІ. Очікуванні результати Програми</w:t>
      </w:r>
    </w:p>
    <w:p w14:paraId="0B1480C7" w14:textId="6E35F998" w:rsidR="00884B54" w:rsidRPr="00884B54" w:rsidRDefault="00884B54" w:rsidP="00501337">
      <w:pPr>
        <w:shd w:val="clear" w:color="auto" w:fill="FFFFFF"/>
        <w:spacing w:after="0" w:line="240" w:lineRule="auto"/>
        <w:ind w:firstLine="708"/>
        <w:rPr>
          <w:rFonts w:ascii="Times New Roman" w:eastAsia="Times New Roman" w:hAnsi="Times New Roman"/>
          <w:kern w:val="0"/>
          <w:sz w:val="28"/>
          <w:szCs w:val="28"/>
          <w:bdr w:val="none" w:sz="0" w:space="0" w:color="auto" w:frame="1"/>
          <w:shd w:val="clear" w:color="auto" w:fill="FFFFFF"/>
          <w:lang w:eastAsia="uk-UA"/>
        </w:rPr>
      </w:pPr>
      <w:r w:rsidRPr="00884B54">
        <w:rPr>
          <w:rFonts w:ascii="Times New Roman" w:eastAsia="Times New Roman" w:hAnsi="Times New Roman"/>
          <w:kern w:val="0"/>
          <w:sz w:val="28"/>
          <w:szCs w:val="28"/>
          <w:bdr w:val="none" w:sz="0" w:space="0" w:color="auto" w:frame="1"/>
          <w:shd w:val="clear" w:color="auto" w:fill="FFFFFF"/>
          <w:lang w:eastAsia="uk-UA"/>
        </w:rPr>
        <w:t>Надання фінансової підтримки комунальн</w:t>
      </w:r>
      <w:r w:rsidR="00243ABB">
        <w:rPr>
          <w:rFonts w:ascii="Times New Roman" w:eastAsia="Times New Roman" w:hAnsi="Times New Roman"/>
          <w:kern w:val="0"/>
          <w:sz w:val="28"/>
          <w:szCs w:val="28"/>
          <w:bdr w:val="none" w:sz="0" w:space="0" w:color="auto" w:frame="1"/>
          <w:shd w:val="clear" w:color="auto" w:fill="FFFFFF"/>
          <w:lang w:eastAsia="uk-UA"/>
        </w:rPr>
        <w:t>ому</w:t>
      </w:r>
      <w:r w:rsidRPr="00884B54">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243ABB">
        <w:rPr>
          <w:rFonts w:ascii="Times New Roman" w:eastAsia="Times New Roman" w:hAnsi="Times New Roman"/>
          <w:kern w:val="0"/>
          <w:sz w:val="28"/>
          <w:szCs w:val="28"/>
          <w:bdr w:val="none" w:sz="0" w:space="0" w:color="auto" w:frame="1"/>
          <w:shd w:val="clear" w:color="auto" w:fill="FFFFFF"/>
          <w:lang w:eastAsia="uk-UA"/>
        </w:rPr>
        <w:t>у «Вишневе» Вишнівської селищної ради</w:t>
      </w:r>
      <w:r w:rsidRPr="00884B54">
        <w:rPr>
          <w:rFonts w:ascii="Times New Roman" w:eastAsia="Times New Roman" w:hAnsi="Times New Roman"/>
          <w:kern w:val="0"/>
          <w:sz w:val="28"/>
          <w:szCs w:val="28"/>
          <w:bdr w:val="none" w:sz="0" w:space="0" w:color="auto" w:frame="1"/>
          <w:shd w:val="clear" w:color="auto" w:fill="FFFFFF"/>
          <w:lang w:eastAsia="uk-UA"/>
        </w:rPr>
        <w:t xml:space="preserve"> сприятиме:</w:t>
      </w:r>
    </w:p>
    <w:p w14:paraId="1F9CC09C" w14:textId="75793DDB" w:rsidR="00884B54" w:rsidRPr="00884B54" w:rsidRDefault="00884B54" w:rsidP="00884B54">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884B54">
        <w:rPr>
          <w:rFonts w:ascii="Times New Roman" w:eastAsia="Times New Roman" w:hAnsi="Times New Roman"/>
          <w:kern w:val="0"/>
          <w:sz w:val="28"/>
          <w:szCs w:val="28"/>
          <w:bdr w:val="none" w:sz="0" w:space="0" w:color="auto" w:frame="1"/>
          <w:shd w:val="clear" w:color="auto" w:fill="FFFFFF"/>
          <w:lang w:eastAsia="uk-UA"/>
        </w:rPr>
        <w:t xml:space="preserve">підвищенню рівня якості послуг, що надаються населенню громади у сфері </w:t>
      </w:r>
      <w:r w:rsidR="00243ABB">
        <w:rPr>
          <w:rFonts w:ascii="Times New Roman" w:eastAsia="Times New Roman" w:hAnsi="Times New Roman"/>
          <w:kern w:val="0"/>
          <w:sz w:val="28"/>
          <w:szCs w:val="28"/>
          <w:bdr w:val="none" w:sz="0" w:space="0" w:color="auto" w:frame="1"/>
          <w:shd w:val="clear" w:color="auto" w:fill="FFFFFF"/>
          <w:lang w:eastAsia="uk-UA"/>
        </w:rPr>
        <w:t>водопостачання</w:t>
      </w:r>
      <w:r w:rsidR="00243ABB" w:rsidRPr="00243ABB">
        <w:rPr>
          <w:rFonts w:ascii="Times New Roman" w:eastAsia="Times New Roman" w:hAnsi="Times New Roman"/>
          <w:kern w:val="0"/>
          <w:sz w:val="28"/>
          <w:szCs w:val="28"/>
          <w:bdr w:val="none" w:sz="0" w:space="0" w:color="auto" w:frame="1"/>
          <w:shd w:val="clear" w:color="auto" w:fill="FFFFFF"/>
          <w:lang w:val="ru-RU" w:eastAsia="uk-UA"/>
        </w:rPr>
        <w:t>;</w:t>
      </w:r>
    </w:p>
    <w:p w14:paraId="21B5BC6A" w14:textId="11B7D96C" w:rsidR="00884B54" w:rsidRPr="00884B54" w:rsidRDefault="00884B54" w:rsidP="00884B54">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884B54">
        <w:rPr>
          <w:rFonts w:ascii="Times New Roman" w:eastAsia="Times New Roman" w:hAnsi="Times New Roman"/>
          <w:kern w:val="0"/>
          <w:sz w:val="28"/>
          <w:szCs w:val="28"/>
          <w:bdr w:val="none" w:sz="0" w:space="0" w:color="auto" w:frame="1"/>
          <w:shd w:val="clear" w:color="auto" w:fill="FFFFFF"/>
          <w:lang w:eastAsia="uk-UA"/>
        </w:rPr>
        <w:t>дотриманню нормативів, стандартів, порядків і правил під час виробництва та надання послуг населенню громади;</w:t>
      </w:r>
    </w:p>
    <w:p w14:paraId="1B6E63DE" w14:textId="1CFF2AA8" w:rsidR="00884B54" w:rsidRPr="00884B54" w:rsidRDefault="00884B54" w:rsidP="00884B54">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884B54">
        <w:rPr>
          <w:rFonts w:ascii="Times New Roman" w:eastAsia="Times New Roman" w:hAnsi="Times New Roman"/>
          <w:kern w:val="0"/>
          <w:sz w:val="28"/>
          <w:szCs w:val="28"/>
          <w:bdr w:val="none" w:sz="0" w:space="0" w:color="auto" w:frame="1"/>
          <w:shd w:val="clear" w:color="auto" w:fill="FFFFFF"/>
          <w:lang w:eastAsia="uk-UA"/>
        </w:rPr>
        <w:t>ефективному використанню майна, що належить до комунальної власності територіальної громади;</w:t>
      </w:r>
    </w:p>
    <w:p w14:paraId="33B64C08" w14:textId="510D122E" w:rsidR="00884B54" w:rsidRPr="00884B54" w:rsidRDefault="00884B54" w:rsidP="00884B54">
      <w:pPr>
        <w:numPr>
          <w:ilvl w:val="0"/>
          <w:numId w:val="19"/>
        </w:numPr>
        <w:shd w:val="clear" w:color="auto" w:fill="FFFFFF"/>
        <w:spacing w:after="0" w:line="240" w:lineRule="auto"/>
        <w:rPr>
          <w:rFonts w:ascii="Times New Roman" w:eastAsia="Times New Roman" w:hAnsi="Times New Roman"/>
          <w:kern w:val="0"/>
          <w:sz w:val="28"/>
          <w:szCs w:val="28"/>
          <w:bdr w:val="none" w:sz="0" w:space="0" w:color="auto" w:frame="1"/>
          <w:shd w:val="clear" w:color="auto" w:fill="FFFFFF"/>
          <w:lang w:eastAsia="uk-UA"/>
        </w:rPr>
      </w:pPr>
      <w:r w:rsidRPr="00884B54">
        <w:rPr>
          <w:rFonts w:ascii="Times New Roman" w:eastAsia="Times New Roman" w:hAnsi="Times New Roman"/>
          <w:kern w:val="0"/>
          <w:sz w:val="28"/>
          <w:szCs w:val="28"/>
          <w:bdr w:val="none" w:sz="0" w:space="0" w:color="auto" w:frame="1"/>
          <w:shd w:val="clear" w:color="auto" w:fill="FFFFFF"/>
          <w:lang w:eastAsia="uk-UA"/>
        </w:rPr>
        <w:t>упорядкуванню розрахунків комунальн</w:t>
      </w:r>
      <w:r w:rsidR="00501337">
        <w:rPr>
          <w:rFonts w:ascii="Times New Roman" w:eastAsia="Times New Roman" w:hAnsi="Times New Roman"/>
          <w:kern w:val="0"/>
          <w:sz w:val="28"/>
          <w:szCs w:val="28"/>
          <w:bdr w:val="none" w:sz="0" w:space="0" w:color="auto" w:frame="1"/>
          <w:shd w:val="clear" w:color="auto" w:fill="FFFFFF"/>
          <w:lang w:eastAsia="uk-UA"/>
        </w:rPr>
        <w:t>ого</w:t>
      </w:r>
      <w:r w:rsidRPr="00884B54">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501337">
        <w:rPr>
          <w:rFonts w:ascii="Times New Roman" w:eastAsia="Times New Roman" w:hAnsi="Times New Roman"/>
          <w:kern w:val="0"/>
          <w:sz w:val="28"/>
          <w:szCs w:val="28"/>
          <w:bdr w:val="none" w:sz="0" w:space="0" w:color="auto" w:frame="1"/>
          <w:shd w:val="clear" w:color="auto" w:fill="FFFFFF"/>
          <w:lang w:eastAsia="uk-UA"/>
        </w:rPr>
        <w:t>а</w:t>
      </w:r>
      <w:r w:rsidRPr="00884B54">
        <w:rPr>
          <w:rFonts w:ascii="Times New Roman" w:eastAsia="Times New Roman" w:hAnsi="Times New Roman"/>
          <w:kern w:val="0"/>
          <w:sz w:val="28"/>
          <w:szCs w:val="28"/>
          <w:bdr w:val="none" w:sz="0" w:space="0" w:color="auto" w:frame="1"/>
          <w:shd w:val="clear" w:color="auto" w:fill="FFFFFF"/>
          <w:lang w:eastAsia="uk-UA"/>
        </w:rPr>
        <w:t xml:space="preserve"> з енергопостачальними організаціями за спожиті в процесі виробництва послуг енергоносії</w:t>
      </w:r>
      <w:r w:rsidR="00243ABB">
        <w:rPr>
          <w:rFonts w:ascii="Times New Roman" w:eastAsia="Times New Roman" w:hAnsi="Times New Roman"/>
          <w:kern w:val="0"/>
          <w:sz w:val="28"/>
          <w:szCs w:val="28"/>
          <w:bdr w:val="none" w:sz="0" w:space="0" w:color="auto" w:frame="1"/>
          <w:shd w:val="clear" w:color="auto" w:fill="FFFFFF"/>
          <w:lang w:eastAsia="uk-UA"/>
        </w:rPr>
        <w:t xml:space="preserve">, та </w:t>
      </w:r>
      <w:r w:rsidRPr="00884B54">
        <w:rPr>
          <w:rFonts w:ascii="Times New Roman" w:eastAsia="Times New Roman" w:hAnsi="Times New Roman"/>
          <w:kern w:val="0"/>
          <w:sz w:val="28"/>
          <w:szCs w:val="28"/>
          <w:bdr w:val="none" w:sz="0" w:space="0" w:color="auto" w:frame="1"/>
          <w:shd w:val="clear" w:color="auto" w:fill="FFFFFF"/>
          <w:lang w:eastAsia="uk-UA"/>
        </w:rPr>
        <w:t>своєчасному проведенню розрахунків з податків і зборів;</w:t>
      </w:r>
    </w:p>
    <w:p w14:paraId="4A379C9D" w14:textId="2CD6D9F9" w:rsidR="00243ABB" w:rsidRPr="00501337" w:rsidRDefault="00884B54" w:rsidP="00501337">
      <w:pPr>
        <w:numPr>
          <w:ilvl w:val="0"/>
          <w:numId w:val="19"/>
        </w:numPr>
        <w:shd w:val="clear" w:color="auto" w:fill="FFFFFF"/>
        <w:spacing w:after="0" w:line="240" w:lineRule="auto"/>
        <w:rPr>
          <w:rFonts w:ascii="Times New Roman" w:eastAsia="Times New Roman" w:hAnsi="Times New Roman"/>
          <w:b/>
          <w:bCs/>
          <w:kern w:val="0"/>
          <w:sz w:val="28"/>
          <w:szCs w:val="28"/>
          <w:bdr w:val="none" w:sz="0" w:space="0" w:color="auto" w:frame="1"/>
          <w:lang w:eastAsia="uk-UA"/>
        </w:rPr>
      </w:pPr>
      <w:r w:rsidRPr="00884B54">
        <w:rPr>
          <w:rFonts w:ascii="Times New Roman" w:eastAsia="Times New Roman" w:hAnsi="Times New Roman"/>
          <w:kern w:val="0"/>
          <w:sz w:val="28"/>
          <w:szCs w:val="28"/>
          <w:bdr w:val="none" w:sz="0" w:space="0" w:color="auto" w:frame="1"/>
          <w:shd w:val="clear" w:color="auto" w:fill="FFFFFF"/>
          <w:lang w:eastAsia="uk-UA"/>
        </w:rPr>
        <w:lastRenderedPageBreak/>
        <w:t>вирішенню інших проблемних питань, що виникають при наданні відповідних послуг комунальн</w:t>
      </w:r>
      <w:r w:rsidR="00243ABB">
        <w:rPr>
          <w:rFonts w:ascii="Times New Roman" w:eastAsia="Times New Roman" w:hAnsi="Times New Roman"/>
          <w:kern w:val="0"/>
          <w:sz w:val="28"/>
          <w:szCs w:val="28"/>
          <w:bdr w:val="none" w:sz="0" w:space="0" w:color="auto" w:frame="1"/>
          <w:shd w:val="clear" w:color="auto" w:fill="FFFFFF"/>
          <w:lang w:eastAsia="uk-UA"/>
        </w:rPr>
        <w:t>им</w:t>
      </w:r>
      <w:r w:rsidRPr="00884B54">
        <w:rPr>
          <w:rFonts w:ascii="Times New Roman" w:eastAsia="Times New Roman" w:hAnsi="Times New Roman"/>
          <w:kern w:val="0"/>
          <w:sz w:val="28"/>
          <w:szCs w:val="28"/>
          <w:bdr w:val="none" w:sz="0" w:space="0" w:color="auto" w:frame="1"/>
          <w:shd w:val="clear" w:color="auto" w:fill="FFFFFF"/>
          <w:lang w:eastAsia="uk-UA"/>
        </w:rPr>
        <w:t xml:space="preserve"> підприємств</w:t>
      </w:r>
      <w:r w:rsidR="00243ABB">
        <w:rPr>
          <w:rFonts w:ascii="Times New Roman" w:eastAsia="Times New Roman" w:hAnsi="Times New Roman"/>
          <w:kern w:val="0"/>
          <w:sz w:val="28"/>
          <w:szCs w:val="28"/>
          <w:bdr w:val="none" w:sz="0" w:space="0" w:color="auto" w:frame="1"/>
          <w:shd w:val="clear" w:color="auto" w:fill="FFFFFF"/>
          <w:lang w:eastAsia="uk-UA"/>
        </w:rPr>
        <w:t>ом</w:t>
      </w:r>
      <w:r w:rsidRPr="00884B54">
        <w:rPr>
          <w:rFonts w:ascii="Times New Roman" w:eastAsia="Times New Roman" w:hAnsi="Times New Roman"/>
          <w:kern w:val="0"/>
          <w:sz w:val="28"/>
          <w:szCs w:val="28"/>
          <w:bdr w:val="none" w:sz="0" w:space="0" w:color="auto" w:frame="1"/>
          <w:shd w:val="clear" w:color="auto" w:fill="FFFFFF"/>
          <w:lang w:eastAsia="uk-UA"/>
        </w:rPr>
        <w:t>.</w:t>
      </w:r>
    </w:p>
    <w:p w14:paraId="42A346E9" w14:textId="72FC0ACF" w:rsidR="00046452" w:rsidRPr="00E6702A" w:rsidRDefault="00E8157C" w:rsidP="0062483F">
      <w:pPr>
        <w:shd w:val="clear" w:color="auto" w:fill="FFFFFF"/>
        <w:spacing w:before="80" w:after="80" w:line="240" w:lineRule="auto"/>
        <w:jc w:val="center"/>
        <w:rPr>
          <w:rFonts w:ascii="Times New Roman" w:eastAsia="Times New Roman" w:hAnsi="Times New Roman"/>
          <w:b/>
          <w:bCs/>
          <w:kern w:val="0"/>
          <w:sz w:val="28"/>
          <w:szCs w:val="28"/>
          <w:bdr w:val="none" w:sz="0" w:space="0" w:color="auto" w:frame="1"/>
          <w:lang w:eastAsia="uk-UA"/>
        </w:rPr>
      </w:pPr>
      <w:r w:rsidRPr="00E6702A">
        <w:rPr>
          <w:rFonts w:ascii="Times New Roman" w:eastAsia="Times New Roman" w:hAnsi="Times New Roman"/>
          <w:b/>
          <w:bCs/>
          <w:kern w:val="0"/>
          <w:sz w:val="28"/>
          <w:szCs w:val="28"/>
          <w:bdr w:val="none" w:sz="0" w:space="0" w:color="auto" w:frame="1"/>
          <w:lang w:eastAsia="uk-UA"/>
        </w:rPr>
        <w:t>VІІ. Координація та контроль за виконанням Програми</w:t>
      </w:r>
    </w:p>
    <w:p w14:paraId="0CE42D64" w14:textId="254A454E" w:rsidR="00E8157C" w:rsidRDefault="00E8157C" w:rsidP="00C86BAF">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 xml:space="preserve">Координацію роботи за виконанням Програми здійснює </w:t>
      </w:r>
      <w:r w:rsidR="00243ABB">
        <w:rPr>
          <w:rFonts w:ascii="Times New Roman" w:eastAsia="Times New Roman" w:hAnsi="Times New Roman"/>
          <w:kern w:val="0"/>
          <w:sz w:val="28"/>
          <w:szCs w:val="28"/>
          <w:bdr w:val="none" w:sz="0" w:space="0" w:color="auto" w:frame="1"/>
          <w:lang w:eastAsia="uk-UA"/>
        </w:rPr>
        <w:t>В</w:t>
      </w:r>
      <w:r w:rsidR="00C86BAF" w:rsidRPr="00E6702A">
        <w:rPr>
          <w:rFonts w:ascii="Times New Roman" w:eastAsia="Times New Roman" w:hAnsi="Times New Roman"/>
          <w:kern w:val="0"/>
          <w:sz w:val="28"/>
          <w:szCs w:val="28"/>
          <w:bdr w:val="none" w:sz="0" w:space="0" w:color="auto" w:frame="1"/>
          <w:lang w:eastAsia="uk-UA"/>
        </w:rPr>
        <w:t xml:space="preserve">иконавчий комітет </w:t>
      </w:r>
      <w:r w:rsidR="005239EA" w:rsidRPr="00E6702A">
        <w:rPr>
          <w:rFonts w:ascii="Times New Roman" w:eastAsia="Times New Roman" w:hAnsi="Times New Roman"/>
          <w:kern w:val="0"/>
          <w:sz w:val="28"/>
          <w:szCs w:val="28"/>
          <w:bdr w:val="none" w:sz="0" w:space="0" w:color="auto" w:frame="1"/>
          <w:lang w:eastAsia="uk-UA"/>
        </w:rPr>
        <w:t>Вишнівської</w:t>
      </w:r>
      <w:r w:rsidR="00C86BAF" w:rsidRPr="00E6702A">
        <w:rPr>
          <w:rFonts w:ascii="Times New Roman" w:eastAsia="Times New Roman" w:hAnsi="Times New Roman"/>
          <w:kern w:val="0"/>
          <w:sz w:val="28"/>
          <w:szCs w:val="28"/>
          <w:bdr w:val="none" w:sz="0" w:space="0" w:color="auto" w:frame="1"/>
          <w:lang w:eastAsia="uk-UA"/>
        </w:rPr>
        <w:t xml:space="preserve"> </w:t>
      </w:r>
      <w:r w:rsidR="005239EA" w:rsidRPr="00E6702A">
        <w:rPr>
          <w:rFonts w:ascii="Times New Roman" w:eastAsia="Times New Roman" w:hAnsi="Times New Roman"/>
          <w:kern w:val="0"/>
          <w:sz w:val="28"/>
          <w:szCs w:val="28"/>
          <w:bdr w:val="none" w:sz="0" w:space="0" w:color="auto" w:frame="1"/>
          <w:lang w:eastAsia="uk-UA"/>
        </w:rPr>
        <w:t>селищної</w:t>
      </w:r>
      <w:r w:rsidR="00C86BAF" w:rsidRPr="00E6702A">
        <w:rPr>
          <w:rFonts w:ascii="Times New Roman" w:eastAsia="Times New Roman" w:hAnsi="Times New Roman"/>
          <w:kern w:val="0"/>
          <w:sz w:val="28"/>
          <w:szCs w:val="28"/>
          <w:bdr w:val="none" w:sz="0" w:space="0" w:color="auto" w:frame="1"/>
          <w:lang w:eastAsia="uk-UA"/>
        </w:rPr>
        <w:t xml:space="preserve"> ради</w:t>
      </w:r>
      <w:r w:rsidRPr="00E6702A">
        <w:rPr>
          <w:rFonts w:ascii="Times New Roman" w:eastAsia="Times New Roman" w:hAnsi="Times New Roman"/>
          <w:kern w:val="0"/>
          <w:sz w:val="28"/>
          <w:szCs w:val="28"/>
          <w:bdr w:val="none" w:sz="0" w:space="0" w:color="auto" w:frame="1"/>
          <w:lang w:eastAsia="uk-UA"/>
        </w:rPr>
        <w:t>.</w:t>
      </w:r>
    </w:p>
    <w:p w14:paraId="28AE1984" w14:textId="77777777" w:rsidR="00E8157C" w:rsidRPr="00E6702A" w:rsidRDefault="00E8157C" w:rsidP="00C86BAF">
      <w:pPr>
        <w:shd w:val="clear" w:color="auto" w:fill="FFFFFF"/>
        <w:spacing w:after="0" w:line="240" w:lineRule="auto"/>
        <w:ind w:firstLine="708"/>
        <w:jc w:val="both"/>
        <w:rPr>
          <w:rFonts w:ascii="Times New Roman" w:eastAsia="Times New Roman" w:hAnsi="Times New Roman"/>
          <w:kern w:val="0"/>
          <w:sz w:val="28"/>
          <w:szCs w:val="28"/>
          <w:bdr w:val="none" w:sz="0" w:space="0" w:color="auto" w:frame="1"/>
          <w:lang w:eastAsia="uk-UA"/>
        </w:rPr>
      </w:pPr>
      <w:r w:rsidRPr="00E6702A">
        <w:rPr>
          <w:rFonts w:ascii="Times New Roman" w:eastAsia="Times New Roman" w:hAnsi="Times New Roman"/>
          <w:kern w:val="0"/>
          <w:sz w:val="28"/>
          <w:szCs w:val="28"/>
          <w:bdr w:val="none" w:sz="0" w:space="0" w:color="auto" w:frame="1"/>
          <w:lang w:eastAsia="uk-UA"/>
        </w:rPr>
        <w:t>Контроль за виконанням Програми здійсню</w:t>
      </w:r>
      <w:r w:rsidR="00573062" w:rsidRPr="00E6702A">
        <w:rPr>
          <w:rFonts w:ascii="Times New Roman" w:eastAsia="Times New Roman" w:hAnsi="Times New Roman"/>
          <w:kern w:val="0"/>
          <w:sz w:val="28"/>
          <w:szCs w:val="28"/>
          <w:bdr w:val="none" w:sz="0" w:space="0" w:color="auto" w:frame="1"/>
          <w:lang w:eastAsia="uk-UA"/>
        </w:rPr>
        <w:t>ють</w:t>
      </w:r>
      <w:r w:rsidRPr="00E6702A">
        <w:rPr>
          <w:rFonts w:ascii="Times New Roman" w:eastAsia="Times New Roman" w:hAnsi="Times New Roman"/>
          <w:kern w:val="0"/>
          <w:sz w:val="28"/>
          <w:szCs w:val="28"/>
          <w:bdr w:val="none" w:sz="0" w:space="0" w:color="auto" w:frame="1"/>
          <w:lang w:eastAsia="uk-UA"/>
        </w:rPr>
        <w:t xml:space="preserve"> постійн</w:t>
      </w:r>
      <w:r w:rsidR="00573062" w:rsidRPr="00E6702A">
        <w:rPr>
          <w:rFonts w:ascii="Times New Roman" w:eastAsia="Times New Roman" w:hAnsi="Times New Roman"/>
          <w:kern w:val="0"/>
          <w:sz w:val="28"/>
          <w:szCs w:val="28"/>
          <w:bdr w:val="none" w:sz="0" w:space="0" w:color="auto" w:frame="1"/>
          <w:lang w:eastAsia="uk-UA"/>
        </w:rPr>
        <w:t>і</w:t>
      </w:r>
      <w:r w:rsidRPr="00E6702A">
        <w:rPr>
          <w:rFonts w:ascii="Times New Roman" w:eastAsia="Times New Roman" w:hAnsi="Times New Roman"/>
          <w:kern w:val="0"/>
          <w:sz w:val="28"/>
          <w:szCs w:val="28"/>
          <w:bdr w:val="none" w:sz="0" w:space="0" w:color="auto" w:frame="1"/>
          <w:lang w:eastAsia="uk-UA"/>
        </w:rPr>
        <w:t xml:space="preserve"> комісі</w:t>
      </w:r>
      <w:r w:rsidR="00573062" w:rsidRPr="00E6702A">
        <w:rPr>
          <w:rFonts w:ascii="Times New Roman" w:eastAsia="Times New Roman" w:hAnsi="Times New Roman"/>
          <w:kern w:val="0"/>
          <w:sz w:val="28"/>
          <w:szCs w:val="28"/>
          <w:bdr w:val="none" w:sz="0" w:space="0" w:color="auto" w:frame="1"/>
          <w:lang w:eastAsia="uk-UA"/>
        </w:rPr>
        <w:t>ї</w:t>
      </w:r>
      <w:r w:rsidRPr="00E6702A">
        <w:rPr>
          <w:rFonts w:ascii="Times New Roman" w:eastAsia="Times New Roman" w:hAnsi="Times New Roman"/>
          <w:kern w:val="0"/>
          <w:sz w:val="28"/>
          <w:szCs w:val="28"/>
          <w:bdr w:val="none" w:sz="0" w:space="0" w:color="auto" w:frame="1"/>
          <w:lang w:eastAsia="uk-UA"/>
        </w:rPr>
        <w:t xml:space="preserve"> </w:t>
      </w:r>
      <w:r w:rsidR="005239EA" w:rsidRPr="00E6702A">
        <w:rPr>
          <w:rFonts w:ascii="Times New Roman" w:eastAsia="Times New Roman" w:hAnsi="Times New Roman"/>
          <w:kern w:val="0"/>
          <w:sz w:val="28"/>
          <w:szCs w:val="28"/>
          <w:bdr w:val="none" w:sz="0" w:space="0" w:color="auto" w:frame="1"/>
          <w:lang w:eastAsia="uk-UA"/>
        </w:rPr>
        <w:t xml:space="preserve">селищної </w:t>
      </w:r>
      <w:r w:rsidRPr="00E6702A">
        <w:rPr>
          <w:rFonts w:ascii="Times New Roman" w:eastAsia="Times New Roman" w:hAnsi="Times New Roman"/>
          <w:kern w:val="0"/>
          <w:sz w:val="28"/>
          <w:szCs w:val="28"/>
          <w:bdr w:val="none" w:sz="0" w:space="0" w:color="auto" w:frame="1"/>
          <w:lang w:eastAsia="uk-UA"/>
        </w:rPr>
        <w:t>ради</w:t>
      </w:r>
      <w:r w:rsidR="00CC75CE" w:rsidRPr="00E6702A">
        <w:rPr>
          <w:rFonts w:ascii="Times New Roman" w:eastAsia="Times New Roman" w:hAnsi="Times New Roman"/>
          <w:kern w:val="0"/>
          <w:sz w:val="28"/>
          <w:szCs w:val="28"/>
          <w:bdr w:val="none" w:sz="0" w:space="0" w:color="auto" w:frame="1"/>
          <w:lang w:eastAsia="uk-UA"/>
        </w:rPr>
        <w:t xml:space="preserve"> з питань планування, фінансів, бюджету та соціально-економічного розвитку, та з питань житлово-комунального господарства, комунальної власності, промисловості, підприємства, транспорту, земельних відносин, зв’язку та сфери послуг.</w:t>
      </w:r>
    </w:p>
    <w:p w14:paraId="3A159BAB" w14:textId="77777777" w:rsidR="00E8157C" w:rsidRPr="00E6702A" w:rsidRDefault="00E8157C" w:rsidP="00E8157C">
      <w:pPr>
        <w:jc w:val="both"/>
        <w:rPr>
          <w:rFonts w:ascii="Times New Roman" w:hAnsi="Times New Roman"/>
          <w:sz w:val="28"/>
          <w:szCs w:val="28"/>
          <w:lang w:eastAsia="ru-RU"/>
        </w:rPr>
      </w:pPr>
    </w:p>
    <w:p w14:paraId="6A01CA3B" w14:textId="77777777" w:rsidR="00046452" w:rsidRPr="00E6702A" w:rsidRDefault="00046452" w:rsidP="00E8157C">
      <w:pPr>
        <w:jc w:val="both"/>
        <w:rPr>
          <w:rFonts w:ascii="Times New Roman" w:hAnsi="Times New Roman"/>
          <w:sz w:val="28"/>
          <w:szCs w:val="28"/>
          <w:lang w:eastAsia="ru-RU"/>
        </w:rPr>
      </w:pPr>
    </w:p>
    <w:p w14:paraId="27B4167F" w14:textId="252F503E" w:rsidR="00C44735" w:rsidRPr="00E6702A" w:rsidRDefault="00E8157C" w:rsidP="004773B7">
      <w:pPr>
        <w:shd w:val="clear" w:color="auto" w:fill="FFFFFF"/>
        <w:spacing w:after="0" w:line="240" w:lineRule="auto"/>
        <w:ind w:left="6096" w:hanging="6237"/>
        <w:jc w:val="both"/>
        <w:rPr>
          <w:rFonts w:ascii="Times New Roman" w:eastAsia="Times New Roman" w:hAnsi="Times New Roman"/>
          <w:sz w:val="28"/>
          <w:szCs w:val="28"/>
          <w:bdr w:val="none" w:sz="0" w:space="0" w:color="auto" w:frame="1"/>
          <w:lang w:eastAsia="ru-RU"/>
        </w:rPr>
      </w:pPr>
      <w:r w:rsidRPr="00E6702A">
        <w:rPr>
          <w:rFonts w:ascii="Times New Roman" w:hAnsi="Times New Roman"/>
          <w:bCs/>
          <w:iCs/>
          <w:sz w:val="28"/>
          <w:szCs w:val="28"/>
          <w:lang w:eastAsia="ru-RU"/>
        </w:rPr>
        <w:t xml:space="preserve">Секретар </w:t>
      </w:r>
      <w:r w:rsidR="005239EA" w:rsidRPr="00E6702A">
        <w:rPr>
          <w:rFonts w:ascii="Times New Roman" w:hAnsi="Times New Roman"/>
          <w:bCs/>
          <w:iCs/>
          <w:sz w:val="28"/>
          <w:szCs w:val="28"/>
          <w:lang w:eastAsia="ru-RU"/>
        </w:rPr>
        <w:t xml:space="preserve">селищної </w:t>
      </w:r>
      <w:r w:rsidRPr="00E6702A">
        <w:rPr>
          <w:rFonts w:ascii="Times New Roman" w:hAnsi="Times New Roman"/>
          <w:bCs/>
          <w:iCs/>
          <w:sz w:val="28"/>
          <w:szCs w:val="28"/>
          <w:lang w:eastAsia="ru-RU"/>
        </w:rPr>
        <w:t>ради</w:t>
      </w:r>
      <w:r w:rsidRPr="00E6702A">
        <w:rPr>
          <w:rFonts w:ascii="Times New Roman" w:hAnsi="Times New Roman"/>
          <w:bCs/>
          <w:iCs/>
          <w:sz w:val="28"/>
          <w:szCs w:val="28"/>
          <w:lang w:eastAsia="ru-RU"/>
        </w:rPr>
        <w:tab/>
      </w:r>
      <w:r w:rsidR="0062483F" w:rsidRPr="00E6702A">
        <w:rPr>
          <w:rFonts w:ascii="Times New Roman" w:hAnsi="Times New Roman"/>
          <w:bCs/>
          <w:iCs/>
          <w:sz w:val="28"/>
          <w:szCs w:val="28"/>
          <w:lang w:eastAsia="ru-RU"/>
        </w:rPr>
        <w:t xml:space="preserve"> </w:t>
      </w:r>
      <w:r w:rsidR="00756256">
        <w:rPr>
          <w:rFonts w:ascii="Times New Roman" w:hAnsi="Times New Roman"/>
          <w:bCs/>
          <w:iCs/>
          <w:sz w:val="28"/>
          <w:szCs w:val="28"/>
          <w:lang w:eastAsia="ru-RU"/>
        </w:rPr>
        <w:tab/>
      </w:r>
      <w:r w:rsidR="00756256">
        <w:rPr>
          <w:rFonts w:ascii="Times New Roman" w:hAnsi="Times New Roman"/>
          <w:bCs/>
          <w:iCs/>
          <w:sz w:val="28"/>
          <w:szCs w:val="28"/>
          <w:lang w:eastAsia="ru-RU"/>
        </w:rPr>
        <w:tab/>
        <w:t xml:space="preserve">    </w:t>
      </w:r>
      <w:r w:rsidR="00781D36" w:rsidRPr="00E6702A">
        <w:rPr>
          <w:rFonts w:ascii="Times New Roman" w:hAnsi="Times New Roman"/>
          <w:bCs/>
          <w:iCs/>
          <w:sz w:val="28"/>
          <w:szCs w:val="28"/>
          <w:lang w:eastAsia="ru-RU"/>
        </w:rPr>
        <w:t>Світлана ФЕДА</w:t>
      </w:r>
      <w:r w:rsidR="00C44735">
        <w:rPr>
          <w:rFonts w:ascii="Times New Roman" w:hAnsi="Times New Roman"/>
          <w:bCs/>
          <w:iCs/>
          <w:sz w:val="28"/>
          <w:szCs w:val="28"/>
          <w:lang w:eastAsia="ru-RU"/>
        </w:rPr>
        <w:t>Н</w:t>
      </w:r>
      <w:r w:rsidR="00C44735">
        <w:rPr>
          <w:rFonts w:ascii="Times New Roman" w:hAnsi="Times New Roman"/>
          <w:bCs/>
          <w:iCs/>
          <w:sz w:val="28"/>
          <w:szCs w:val="28"/>
          <w:lang w:eastAsia="ru-RU"/>
        </w:rPr>
        <w:br w:type="page"/>
      </w:r>
      <w:r w:rsidR="00C44735" w:rsidRPr="00E6702A">
        <w:rPr>
          <w:rFonts w:ascii="Times New Roman" w:eastAsia="Times New Roman" w:hAnsi="Times New Roman"/>
          <w:sz w:val="28"/>
          <w:szCs w:val="28"/>
          <w:bdr w:val="none" w:sz="0" w:space="0" w:color="auto" w:frame="1"/>
          <w:lang w:eastAsia="ru-RU"/>
        </w:rPr>
        <w:lastRenderedPageBreak/>
        <w:t xml:space="preserve">Додаток </w:t>
      </w:r>
      <w:r w:rsidR="004773B7">
        <w:rPr>
          <w:rFonts w:ascii="Times New Roman" w:eastAsia="Times New Roman" w:hAnsi="Times New Roman"/>
          <w:sz w:val="28"/>
          <w:szCs w:val="28"/>
          <w:bdr w:val="none" w:sz="0" w:space="0" w:color="auto" w:frame="1"/>
          <w:lang w:eastAsia="ru-RU"/>
        </w:rPr>
        <w:t>1</w:t>
      </w:r>
    </w:p>
    <w:p w14:paraId="03CE094C" w14:textId="5EC26B7C" w:rsidR="00987F5E" w:rsidRDefault="00C44735" w:rsidP="004773B7">
      <w:pPr>
        <w:spacing w:after="0" w:line="240" w:lineRule="auto"/>
        <w:ind w:left="6096"/>
        <w:jc w:val="both"/>
        <w:rPr>
          <w:rFonts w:ascii="Times New Roman" w:eastAsia="Times New Roman" w:hAnsi="Times New Roman"/>
          <w:sz w:val="28"/>
          <w:szCs w:val="28"/>
          <w:bdr w:val="none" w:sz="0" w:space="0" w:color="auto" w:frame="1"/>
          <w:lang w:eastAsia="ru-RU"/>
        </w:rPr>
      </w:pPr>
      <w:r w:rsidRPr="00E6702A">
        <w:rPr>
          <w:rFonts w:ascii="Times New Roman" w:eastAsia="Times New Roman" w:hAnsi="Times New Roman"/>
          <w:sz w:val="28"/>
          <w:szCs w:val="28"/>
          <w:bdr w:val="none" w:sz="0" w:space="0" w:color="auto" w:frame="1"/>
          <w:lang w:eastAsia="ru-RU"/>
        </w:rPr>
        <w:t xml:space="preserve">до </w:t>
      </w:r>
      <w:r w:rsidR="004773B7" w:rsidRPr="004773B7">
        <w:rPr>
          <w:rFonts w:ascii="Times New Roman" w:eastAsia="Times New Roman" w:hAnsi="Times New Roman"/>
          <w:sz w:val="28"/>
          <w:szCs w:val="28"/>
          <w:bdr w:val="none" w:sz="0" w:space="0" w:color="auto" w:frame="1"/>
          <w:lang w:eastAsia="ru-RU"/>
        </w:rPr>
        <w:t>Програми надання фінансової підтримки комунальному підприємству «Вишневе» Вишнівської селищної ради на 2026-2028 роки</w:t>
      </w:r>
    </w:p>
    <w:p w14:paraId="63A249EA" w14:textId="77777777" w:rsidR="004773B7" w:rsidRDefault="004773B7" w:rsidP="004773B7">
      <w:pPr>
        <w:spacing w:after="0" w:line="240" w:lineRule="auto"/>
        <w:ind w:left="6096"/>
        <w:jc w:val="both"/>
        <w:rPr>
          <w:rFonts w:ascii="Times New Roman" w:eastAsia="Times New Roman" w:hAnsi="Times New Roman"/>
          <w:sz w:val="28"/>
          <w:szCs w:val="28"/>
          <w:bdr w:val="none" w:sz="0" w:space="0" w:color="auto" w:frame="1"/>
          <w:lang w:eastAsia="ru-RU"/>
        </w:rPr>
      </w:pPr>
    </w:p>
    <w:p w14:paraId="713F5CEF" w14:textId="18952741" w:rsidR="00987F5E" w:rsidRPr="005D08AF" w:rsidRDefault="00987F5E" w:rsidP="00987F5E">
      <w:pPr>
        <w:spacing w:after="0" w:line="240" w:lineRule="auto"/>
        <w:jc w:val="center"/>
        <w:rPr>
          <w:rFonts w:ascii="Times New Roman" w:eastAsia="Times New Roman" w:hAnsi="Times New Roman"/>
          <w:b/>
          <w:bCs/>
          <w:sz w:val="32"/>
          <w:szCs w:val="32"/>
          <w:bdr w:val="none" w:sz="0" w:space="0" w:color="auto" w:frame="1"/>
          <w:lang w:eastAsia="ru-RU"/>
        </w:rPr>
      </w:pPr>
      <w:r w:rsidRPr="005D08AF">
        <w:rPr>
          <w:rFonts w:ascii="Times New Roman" w:eastAsia="Times New Roman" w:hAnsi="Times New Roman"/>
          <w:b/>
          <w:bCs/>
          <w:sz w:val="32"/>
          <w:szCs w:val="32"/>
          <w:bdr w:val="none" w:sz="0" w:space="0" w:color="auto" w:frame="1"/>
          <w:lang w:eastAsia="ru-RU"/>
        </w:rPr>
        <w:t>ПОРЯДОК</w:t>
      </w:r>
    </w:p>
    <w:p w14:paraId="57D832D2" w14:textId="57394769" w:rsidR="00987F5E" w:rsidRPr="005D08AF" w:rsidRDefault="00987F5E" w:rsidP="00987F5E">
      <w:pPr>
        <w:spacing w:after="0" w:line="240" w:lineRule="auto"/>
        <w:jc w:val="center"/>
        <w:rPr>
          <w:rFonts w:ascii="Times New Roman" w:eastAsia="Times New Roman" w:hAnsi="Times New Roman"/>
          <w:b/>
          <w:bCs/>
          <w:sz w:val="32"/>
          <w:szCs w:val="32"/>
          <w:bdr w:val="none" w:sz="0" w:space="0" w:color="auto" w:frame="1"/>
          <w:lang w:eastAsia="ru-RU"/>
        </w:rPr>
      </w:pPr>
      <w:r w:rsidRPr="005D08AF">
        <w:rPr>
          <w:rFonts w:ascii="Times New Roman" w:eastAsia="Times New Roman" w:hAnsi="Times New Roman"/>
          <w:b/>
          <w:bCs/>
          <w:sz w:val="32"/>
          <w:szCs w:val="32"/>
          <w:bdr w:val="none" w:sz="0" w:space="0" w:color="auto" w:frame="1"/>
          <w:lang w:eastAsia="ru-RU"/>
        </w:rPr>
        <w:t>надання та використання коштів місцевого бюджету у вигляді фінансової підтримки комунального підприємства «Вишневе» Вишнівської селищної ради</w:t>
      </w:r>
    </w:p>
    <w:p w14:paraId="1A5D7E65" w14:textId="4A9B331B" w:rsidR="001A6539" w:rsidRDefault="001A6539" w:rsidP="00C44735">
      <w:pPr>
        <w:shd w:val="clear" w:color="auto" w:fill="FFFFFF"/>
        <w:spacing w:after="0" w:line="240" w:lineRule="auto"/>
        <w:jc w:val="both"/>
        <w:rPr>
          <w:rFonts w:ascii="Times New Roman" w:hAnsi="Times New Roman"/>
        </w:rPr>
      </w:pPr>
    </w:p>
    <w:p w14:paraId="53C08A10" w14:textId="52CF0C0E" w:rsidR="00987F5E" w:rsidRPr="00987F5E" w:rsidRDefault="00987F5E"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 xml:space="preserve">Цей Порядок визначає механізм надання та використання коштів </w:t>
      </w:r>
      <w:r w:rsidR="005D08AF">
        <w:rPr>
          <w:rFonts w:ascii="Times New Roman" w:hAnsi="Times New Roman"/>
          <w:sz w:val="28"/>
          <w:szCs w:val="28"/>
        </w:rPr>
        <w:t xml:space="preserve">місцевого </w:t>
      </w:r>
      <w:r w:rsidRPr="00987F5E">
        <w:rPr>
          <w:rFonts w:ascii="Times New Roman" w:hAnsi="Times New Roman"/>
          <w:sz w:val="28"/>
          <w:szCs w:val="28"/>
        </w:rPr>
        <w:t>бюджету у вигляді фінансової підтримки</w:t>
      </w:r>
      <w:r w:rsidR="005D08AF">
        <w:rPr>
          <w:rFonts w:ascii="Times New Roman" w:hAnsi="Times New Roman"/>
          <w:sz w:val="28"/>
          <w:szCs w:val="28"/>
        </w:rPr>
        <w:t xml:space="preserve"> </w:t>
      </w:r>
      <w:r w:rsidRPr="00987F5E">
        <w:rPr>
          <w:rFonts w:ascii="Times New Roman" w:hAnsi="Times New Roman"/>
          <w:sz w:val="28"/>
          <w:szCs w:val="28"/>
        </w:rPr>
        <w:t>комунальн</w:t>
      </w:r>
      <w:r w:rsidR="005D08AF">
        <w:rPr>
          <w:rFonts w:ascii="Times New Roman" w:hAnsi="Times New Roman"/>
          <w:sz w:val="28"/>
          <w:szCs w:val="28"/>
        </w:rPr>
        <w:t>ого</w:t>
      </w:r>
      <w:r w:rsidRPr="00987F5E">
        <w:rPr>
          <w:rFonts w:ascii="Times New Roman" w:hAnsi="Times New Roman"/>
          <w:sz w:val="28"/>
          <w:szCs w:val="28"/>
        </w:rPr>
        <w:t xml:space="preserve"> підприємств</w:t>
      </w:r>
      <w:r w:rsidR="005D08AF">
        <w:rPr>
          <w:rFonts w:ascii="Times New Roman" w:hAnsi="Times New Roman"/>
          <w:sz w:val="28"/>
          <w:szCs w:val="28"/>
        </w:rPr>
        <w:t xml:space="preserve">а «Вишневе» Вишнівської селищної ради </w:t>
      </w:r>
      <w:r w:rsidRPr="00987F5E">
        <w:rPr>
          <w:rFonts w:ascii="Times New Roman" w:hAnsi="Times New Roman"/>
          <w:sz w:val="28"/>
          <w:szCs w:val="28"/>
        </w:rPr>
        <w:t xml:space="preserve">(далі </w:t>
      </w:r>
      <w:r w:rsidR="005D08AF">
        <w:rPr>
          <w:rFonts w:ascii="Times New Roman" w:hAnsi="Times New Roman"/>
          <w:sz w:val="28"/>
          <w:szCs w:val="28"/>
        </w:rPr>
        <w:t>–</w:t>
      </w:r>
      <w:r w:rsidRPr="00987F5E">
        <w:rPr>
          <w:rFonts w:ascii="Times New Roman" w:hAnsi="Times New Roman"/>
          <w:sz w:val="28"/>
          <w:szCs w:val="28"/>
        </w:rPr>
        <w:t xml:space="preserve"> </w:t>
      </w:r>
      <w:r w:rsidR="0039335F">
        <w:rPr>
          <w:rFonts w:ascii="Times New Roman" w:hAnsi="Times New Roman"/>
          <w:sz w:val="28"/>
          <w:szCs w:val="28"/>
        </w:rPr>
        <w:t>комунальне підприємство</w:t>
      </w:r>
      <w:r w:rsidRPr="00987F5E">
        <w:rPr>
          <w:rFonts w:ascii="Times New Roman" w:hAnsi="Times New Roman"/>
          <w:sz w:val="28"/>
          <w:szCs w:val="28"/>
        </w:rPr>
        <w:t>) у рамках Програми надання фінансової підтримки комунальн</w:t>
      </w:r>
      <w:r w:rsidR="005D08AF">
        <w:rPr>
          <w:rFonts w:ascii="Times New Roman" w:hAnsi="Times New Roman"/>
          <w:sz w:val="28"/>
          <w:szCs w:val="28"/>
        </w:rPr>
        <w:t>о</w:t>
      </w:r>
      <w:r w:rsidRPr="00987F5E">
        <w:rPr>
          <w:rFonts w:ascii="Times New Roman" w:hAnsi="Times New Roman"/>
          <w:sz w:val="28"/>
          <w:szCs w:val="28"/>
        </w:rPr>
        <w:t>м</w:t>
      </w:r>
      <w:r w:rsidR="005D08AF">
        <w:rPr>
          <w:rFonts w:ascii="Times New Roman" w:hAnsi="Times New Roman"/>
          <w:sz w:val="28"/>
          <w:szCs w:val="28"/>
        </w:rPr>
        <w:t>у</w:t>
      </w:r>
      <w:r w:rsidRPr="00987F5E">
        <w:rPr>
          <w:rFonts w:ascii="Times New Roman" w:hAnsi="Times New Roman"/>
          <w:sz w:val="28"/>
          <w:szCs w:val="28"/>
        </w:rPr>
        <w:t xml:space="preserve"> підприємств</w:t>
      </w:r>
      <w:r w:rsidR="005D08AF">
        <w:rPr>
          <w:rFonts w:ascii="Times New Roman" w:hAnsi="Times New Roman"/>
          <w:sz w:val="28"/>
          <w:szCs w:val="28"/>
        </w:rPr>
        <w:t>у</w:t>
      </w:r>
      <w:r w:rsidRPr="00987F5E">
        <w:rPr>
          <w:rFonts w:ascii="Times New Roman" w:hAnsi="Times New Roman"/>
          <w:sz w:val="28"/>
          <w:szCs w:val="28"/>
        </w:rPr>
        <w:t xml:space="preserve"> </w:t>
      </w:r>
      <w:r w:rsidR="005D08AF">
        <w:rPr>
          <w:rFonts w:ascii="Times New Roman" w:hAnsi="Times New Roman"/>
          <w:sz w:val="28"/>
          <w:szCs w:val="28"/>
        </w:rPr>
        <w:t>«Вишневе» Вишнівської селищної</w:t>
      </w:r>
      <w:r w:rsidRPr="00987F5E">
        <w:rPr>
          <w:rFonts w:ascii="Times New Roman" w:hAnsi="Times New Roman"/>
          <w:sz w:val="28"/>
          <w:szCs w:val="28"/>
        </w:rPr>
        <w:t xml:space="preserve"> ради на </w:t>
      </w:r>
      <w:r w:rsidR="00901ADE">
        <w:rPr>
          <w:rFonts w:ascii="Times New Roman" w:hAnsi="Times New Roman"/>
          <w:sz w:val="28"/>
          <w:szCs w:val="28"/>
        </w:rPr>
        <w:t>2026-2028 роки</w:t>
      </w:r>
      <w:r w:rsidRPr="00987F5E">
        <w:rPr>
          <w:rFonts w:ascii="Times New Roman" w:hAnsi="Times New Roman"/>
          <w:sz w:val="28"/>
          <w:szCs w:val="28"/>
        </w:rPr>
        <w:t xml:space="preserve"> (далі - Програма).</w:t>
      </w:r>
    </w:p>
    <w:p w14:paraId="0476BBD9" w14:textId="22A7077A"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 xml:space="preserve">Цей Порядок визначає механізм надання та використання коштів </w:t>
      </w:r>
      <w:r>
        <w:rPr>
          <w:rFonts w:ascii="Times New Roman" w:hAnsi="Times New Roman"/>
          <w:sz w:val="28"/>
          <w:szCs w:val="28"/>
        </w:rPr>
        <w:t xml:space="preserve">місцевого </w:t>
      </w:r>
      <w:r w:rsidRPr="00987F5E">
        <w:rPr>
          <w:rFonts w:ascii="Times New Roman" w:hAnsi="Times New Roman"/>
          <w:sz w:val="28"/>
          <w:szCs w:val="28"/>
        </w:rPr>
        <w:t>бюджету у вигляді фінансової підтримки</w:t>
      </w:r>
      <w:r>
        <w:rPr>
          <w:rFonts w:ascii="Times New Roman" w:hAnsi="Times New Roman"/>
          <w:sz w:val="28"/>
          <w:szCs w:val="28"/>
        </w:rPr>
        <w:t xml:space="preserve"> </w:t>
      </w:r>
      <w:r w:rsidRPr="00987F5E">
        <w:rPr>
          <w:rFonts w:ascii="Times New Roman" w:hAnsi="Times New Roman"/>
          <w:sz w:val="28"/>
          <w:szCs w:val="28"/>
        </w:rPr>
        <w:t>комунальн</w:t>
      </w:r>
      <w:r>
        <w:rPr>
          <w:rFonts w:ascii="Times New Roman" w:hAnsi="Times New Roman"/>
          <w:sz w:val="28"/>
          <w:szCs w:val="28"/>
        </w:rPr>
        <w:t>ого</w:t>
      </w:r>
      <w:r w:rsidRPr="00987F5E">
        <w:rPr>
          <w:rFonts w:ascii="Times New Roman" w:hAnsi="Times New Roman"/>
          <w:sz w:val="28"/>
          <w:szCs w:val="28"/>
        </w:rPr>
        <w:t xml:space="preserve"> підприємств</w:t>
      </w:r>
      <w:r>
        <w:rPr>
          <w:rFonts w:ascii="Times New Roman" w:hAnsi="Times New Roman"/>
          <w:sz w:val="28"/>
          <w:szCs w:val="28"/>
        </w:rPr>
        <w:t xml:space="preserve">а «Вишневе» Вишнівської селищної ради </w:t>
      </w:r>
      <w:r w:rsidRPr="00987F5E">
        <w:rPr>
          <w:rFonts w:ascii="Times New Roman" w:hAnsi="Times New Roman"/>
          <w:sz w:val="28"/>
          <w:szCs w:val="28"/>
        </w:rPr>
        <w:t xml:space="preserve">(далі </w:t>
      </w:r>
      <w:r>
        <w:rPr>
          <w:rFonts w:ascii="Times New Roman" w:hAnsi="Times New Roman"/>
          <w:sz w:val="28"/>
          <w:szCs w:val="28"/>
        </w:rPr>
        <w:t>–</w:t>
      </w:r>
      <w:r w:rsidRPr="00987F5E">
        <w:rPr>
          <w:rFonts w:ascii="Times New Roman" w:hAnsi="Times New Roman"/>
          <w:sz w:val="28"/>
          <w:szCs w:val="28"/>
        </w:rPr>
        <w:t xml:space="preserve"> </w:t>
      </w:r>
      <w:r>
        <w:rPr>
          <w:rFonts w:ascii="Times New Roman" w:hAnsi="Times New Roman"/>
          <w:sz w:val="28"/>
          <w:szCs w:val="28"/>
        </w:rPr>
        <w:t>комунальне підприємство)</w:t>
      </w:r>
      <w:r w:rsidRPr="00987F5E">
        <w:rPr>
          <w:rFonts w:ascii="Times New Roman" w:hAnsi="Times New Roman"/>
          <w:sz w:val="28"/>
          <w:szCs w:val="28"/>
        </w:rPr>
        <w:t xml:space="preserve"> у рамках Програми надання фінансової підтримки комунальн</w:t>
      </w:r>
      <w:r>
        <w:rPr>
          <w:rFonts w:ascii="Times New Roman" w:hAnsi="Times New Roman"/>
          <w:sz w:val="28"/>
          <w:szCs w:val="28"/>
        </w:rPr>
        <w:t>о</w:t>
      </w:r>
      <w:r w:rsidRPr="00987F5E">
        <w:rPr>
          <w:rFonts w:ascii="Times New Roman" w:hAnsi="Times New Roman"/>
          <w:sz w:val="28"/>
          <w:szCs w:val="28"/>
        </w:rPr>
        <w:t>м</w:t>
      </w:r>
      <w:r>
        <w:rPr>
          <w:rFonts w:ascii="Times New Roman" w:hAnsi="Times New Roman"/>
          <w:sz w:val="28"/>
          <w:szCs w:val="28"/>
        </w:rPr>
        <w:t>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w:t>
      </w:r>
      <w:r>
        <w:rPr>
          <w:rFonts w:ascii="Times New Roman" w:hAnsi="Times New Roman"/>
          <w:sz w:val="28"/>
          <w:szCs w:val="28"/>
        </w:rPr>
        <w:t>«Вишневе» Вишнівської селищної</w:t>
      </w:r>
      <w:r w:rsidRPr="00987F5E">
        <w:rPr>
          <w:rFonts w:ascii="Times New Roman" w:hAnsi="Times New Roman"/>
          <w:sz w:val="28"/>
          <w:szCs w:val="28"/>
        </w:rPr>
        <w:t xml:space="preserve"> ради на </w:t>
      </w:r>
      <w:r w:rsidR="00901ADE">
        <w:rPr>
          <w:rFonts w:ascii="Times New Roman" w:hAnsi="Times New Roman"/>
          <w:sz w:val="28"/>
          <w:szCs w:val="28"/>
        </w:rPr>
        <w:t>2026-2028 роки</w:t>
      </w:r>
      <w:r w:rsidRPr="00987F5E">
        <w:rPr>
          <w:rFonts w:ascii="Times New Roman" w:hAnsi="Times New Roman"/>
          <w:sz w:val="28"/>
          <w:szCs w:val="28"/>
        </w:rPr>
        <w:t xml:space="preserve"> (далі - Програма).</w:t>
      </w:r>
    </w:p>
    <w:p w14:paraId="5A111732"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1.</w:t>
      </w:r>
      <w:r>
        <w:rPr>
          <w:rFonts w:ascii="Times New Roman" w:hAnsi="Times New Roman"/>
          <w:sz w:val="28"/>
          <w:szCs w:val="28"/>
        </w:rPr>
        <w:t> </w:t>
      </w:r>
      <w:r w:rsidRPr="00987F5E">
        <w:rPr>
          <w:rFonts w:ascii="Times New Roman" w:hAnsi="Times New Roman"/>
          <w:sz w:val="28"/>
          <w:szCs w:val="28"/>
        </w:rPr>
        <w:t>Фінансова підтримка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нада</w:t>
      </w:r>
      <w:r>
        <w:rPr>
          <w:rFonts w:ascii="Times New Roman" w:hAnsi="Times New Roman"/>
          <w:sz w:val="28"/>
          <w:szCs w:val="28"/>
        </w:rPr>
        <w:t>є</w:t>
      </w:r>
      <w:r w:rsidRPr="00987F5E">
        <w:rPr>
          <w:rFonts w:ascii="Times New Roman" w:hAnsi="Times New Roman"/>
          <w:sz w:val="28"/>
          <w:szCs w:val="28"/>
        </w:rPr>
        <w:t xml:space="preserve">ться на безповоротній основі для забезпечення належної реалізації </w:t>
      </w:r>
      <w:r>
        <w:rPr>
          <w:rFonts w:ascii="Times New Roman" w:hAnsi="Times New Roman"/>
          <w:sz w:val="28"/>
          <w:szCs w:val="28"/>
        </w:rPr>
        <w:t>його</w:t>
      </w:r>
      <w:r w:rsidRPr="00987F5E">
        <w:rPr>
          <w:rFonts w:ascii="Times New Roman" w:hAnsi="Times New Roman"/>
          <w:sz w:val="28"/>
          <w:szCs w:val="28"/>
        </w:rPr>
        <w:t xml:space="preserve"> статутних завдань, посилення фінансово-бюджетної дисципліни, вжиття заходів для надання якісних, безпечних, безперебійних послуг населенню з метою створення сприятливих умов для життєдіяльності громади</w:t>
      </w:r>
      <w:r>
        <w:rPr>
          <w:rFonts w:ascii="Times New Roman" w:hAnsi="Times New Roman"/>
          <w:sz w:val="28"/>
          <w:szCs w:val="28"/>
        </w:rPr>
        <w:t xml:space="preserve">, </w:t>
      </w:r>
      <w:r w:rsidRPr="00987F5E">
        <w:rPr>
          <w:rFonts w:ascii="Times New Roman" w:hAnsi="Times New Roman"/>
          <w:sz w:val="28"/>
          <w:szCs w:val="28"/>
        </w:rPr>
        <w:t>відповідно до Програми.</w:t>
      </w:r>
    </w:p>
    <w:p w14:paraId="5CB3CF2D"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2.</w:t>
      </w:r>
      <w:r>
        <w:rPr>
          <w:rFonts w:ascii="Times New Roman" w:hAnsi="Times New Roman"/>
          <w:sz w:val="28"/>
          <w:szCs w:val="28"/>
        </w:rPr>
        <w:t> </w:t>
      </w:r>
      <w:r w:rsidRPr="00987F5E">
        <w:rPr>
          <w:rFonts w:ascii="Times New Roman" w:hAnsi="Times New Roman"/>
          <w:sz w:val="28"/>
          <w:szCs w:val="28"/>
        </w:rPr>
        <w:t>Надання фінансової підтримки</w:t>
      </w:r>
      <w:r>
        <w:rPr>
          <w:rFonts w:ascii="Times New Roman" w:hAnsi="Times New Roman"/>
          <w:sz w:val="28"/>
          <w:szCs w:val="28"/>
        </w:rPr>
        <w:t xml:space="preserve"> </w:t>
      </w:r>
      <w:r w:rsidRPr="00987F5E">
        <w:rPr>
          <w:rFonts w:ascii="Times New Roman" w:hAnsi="Times New Roman"/>
          <w:sz w:val="28"/>
          <w:szCs w:val="28"/>
        </w:rPr>
        <w:t>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здійснюється головним розпорядником бюджетних коштів, в особі </w:t>
      </w:r>
      <w:r>
        <w:rPr>
          <w:rFonts w:ascii="Times New Roman" w:hAnsi="Times New Roman"/>
          <w:sz w:val="28"/>
          <w:szCs w:val="28"/>
        </w:rPr>
        <w:t>Виконавчого комітету Вишнівської селищної ради</w:t>
      </w:r>
      <w:r w:rsidRPr="00987F5E">
        <w:rPr>
          <w:rFonts w:ascii="Times New Roman" w:hAnsi="Times New Roman"/>
          <w:sz w:val="28"/>
          <w:szCs w:val="28"/>
        </w:rPr>
        <w:t>.</w:t>
      </w:r>
    </w:p>
    <w:p w14:paraId="791FCE68"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3.</w:t>
      </w:r>
      <w:r>
        <w:rPr>
          <w:rFonts w:ascii="Times New Roman" w:hAnsi="Times New Roman"/>
          <w:sz w:val="28"/>
          <w:szCs w:val="28"/>
        </w:rPr>
        <w:t> </w:t>
      </w:r>
      <w:r w:rsidRPr="00987F5E">
        <w:rPr>
          <w:rFonts w:ascii="Times New Roman" w:hAnsi="Times New Roman"/>
          <w:sz w:val="28"/>
          <w:szCs w:val="28"/>
        </w:rPr>
        <w:t>Фінансова підтримка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надається за рахунок коштів </w:t>
      </w:r>
      <w:r>
        <w:rPr>
          <w:rFonts w:ascii="Times New Roman" w:hAnsi="Times New Roman"/>
          <w:sz w:val="28"/>
          <w:szCs w:val="28"/>
        </w:rPr>
        <w:t>місцевого</w:t>
      </w:r>
      <w:r w:rsidRPr="00987F5E">
        <w:rPr>
          <w:rFonts w:ascii="Times New Roman" w:hAnsi="Times New Roman"/>
          <w:sz w:val="28"/>
          <w:szCs w:val="28"/>
        </w:rPr>
        <w:t xml:space="preserve"> бюджету в обсягах, передбачених рішенням </w:t>
      </w:r>
      <w:r>
        <w:rPr>
          <w:rFonts w:ascii="Times New Roman" w:hAnsi="Times New Roman"/>
          <w:sz w:val="28"/>
          <w:szCs w:val="28"/>
        </w:rPr>
        <w:t>селищної</w:t>
      </w:r>
      <w:r w:rsidRPr="00987F5E">
        <w:rPr>
          <w:rFonts w:ascii="Times New Roman" w:hAnsi="Times New Roman"/>
          <w:sz w:val="28"/>
          <w:szCs w:val="28"/>
        </w:rPr>
        <w:t xml:space="preserve"> ради про бюджет на відповідний рік, або інших джерел, не заборонених чинним законодавством України, відповідно до фінансового плану, затвердженого в установленому порядку рішенням </w:t>
      </w:r>
      <w:r>
        <w:rPr>
          <w:rFonts w:ascii="Times New Roman" w:hAnsi="Times New Roman"/>
          <w:sz w:val="28"/>
          <w:szCs w:val="28"/>
        </w:rPr>
        <w:t>селищної</w:t>
      </w:r>
      <w:r w:rsidRPr="00987F5E">
        <w:rPr>
          <w:rFonts w:ascii="Times New Roman" w:hAnsi="Times New Roman"/>
          <w:sz w:val="28"/>
          <w:szCs w:val="28"/>
        </w:rPr>
        <w:t xml:space="preserve"> ради.</w:t>
      </w:r>
    </w:p>
    <w:p w14:paraId="543E5C8C" w14:textId="77777777" w:rsidR="002838AB"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4.</w:t>
      </w:r>
      <w:r>
        <w:rPr>
          <w:rFonts w:ascii="Times New Roman" w:hAnsi="Times New Roman"/>
          <w:sz w:val="28"/>
          <w:szCs w:val="28"/>
        </w:rPr>
        <w:t> </w:t>
      </w:r>
      <w:r w:rsidRPr="00987F5E">
        <w:rPr>
          <w:rFonts w:ascii="Times New Roman" w:hAnsi="Times New Roman"/>
          <w:sz w:val="28"/>
          <w:szCs w:val="28"/>
        </w:rPr>
        <w:t xml:space="preserve">Фінансова підтримка надається за відповідним до сфери діяльності кодом Типової програмної класифікації видатків та кредитування місцевих бюджетів (далі – ТПКВКМБ), за КЕКВ 2610 «Субсидії та поточні трансферти підприємствам (установам, організаціям)» шляхом перерахування коштів на рахунок підприємства, відкритий в органах державної казначейської служби України (або в інших банківських установах), відповідно до плану використання бюджетних коштів, затвердженого керівником підприємства за </w:t>
      </w:r>
      <w:r w:rsidRPr="00987F5E">
        <w:rPr>
          <w:rFonts w:ascii="Times New Roman" w:hAnsi="Times New Roman"/>
          <w:sz w:val="28"/>
          <w:szCs w:val="28"/>
        </w:rPr>
        <w:lastRenderedPageBreak/>
        <w:t>погодженням з розпорядником бюджетних коштів. Реєстрація бюджетних зобов’язань здійснюється органами державної казначейської служби України у порядку, встановленому законодавством.</w:t>
      </w:r>
    </w:p>
    <w:p w14:paraId="77714EEF"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5</w:t>
      </w:r>
      <w:r w:rsidRPr="000E3121">
        <w:rPr>
          <w:rFonts w:ascii="Times New Roman" w:hAnsi="Times New Roman"/>
          <w:sz w:val="28"/>
          <w:szCs w:val="28"/>
        </w:rPr>
        <w:t>.</w:t>
      </w:r>
      <w:r>
        <w:rPr>
          <w:rFonts w:ascii="Times New Roman" w:hAnsi="Times New Roman"/>
          <w:sz w:val="28"/>
          <w:szCs w:val="28"/>
        </w:rPr>
        <w:t> </w:t>
      </w:r>
      <w:r w:rsidRPr="000E3121">
        <w:rPr>
          <w:rFonts w:ascii="Times New Roman" w:hAnsi="Times New Roman"/>
          <w:sz w:val="28"/>
          <w:szCs w:val="28"/>
        </w:rPr>
        <w:t xml:space="preserve">Фінансова підтримка </w:t>
      </w:r>
      <w:r>
        <w:rPr>
          <w:rFonts w:ascii="Times New Roman" w:hAnsi="Times New Roman"/>
          <w:sz w:val="28"/>
          <w:szCs w:val="28"/>
        </w:rPr>
        <w:t xml:space="preserve">комунальному підприємству </w:t>
      </w:r>
      <w:r w:rsidRPr="000E3121">
        <w:rPr>
          <w:rFonts w:ascii="Times New Roman" w:hAnsi="Times New Roman"/>
          <w:sz w:val="28"/>
          <w:szCs w:val="28"/>
        </w:rPr>
        <w:t xml:space="preserve">спрямовується </w:t>
      </w:r>
      <w:r>
        <w:rPr>
          <w:rFonts w:ascii="Times New Roman" w:hAnsi="Times New Roman"/>
          <w:sz w:val="28"/>
          <w:szCs w:val="28"/>
        </w:rPr>
        <w:t>на виконання завдань та заходів Програми, зокрема:</w:t>
      </w:r>
      <w:r w:rsidRPr="000E3121">
        <w:rPr>
          <w:rFonts w:ascii="Times New Roman" w:hAnsi="Times New Roman"/>
          <w:sz w:val="28"/>
          <w:szCs w:val="28"/>
        </w:rPr>
        <w:t xml:space="preserve"> </w:t>
      </w:r>
      <w:r>
        <w:rPr>
          <w:rFonts w:ascii="Times New Roman" w:hAnsi="Times New Roman"/>
          <w:sz w:val="28"/>
          <w:szCs w:val="28"/>
        </w:rPr>
        <w:t>на сплату послуг з дослідження питної води, придбання засобів для хлорування води, оплату енергоносії та сплату податків та зборів. Сплата послуг та з</w:t>
      </w:r>
      <w:r w:rsidRPr="000E3121">
        <w:rPr>
          <w:rFonts w:ascii="Times New Roman" w:hAnsi="Times New Roman"/>
          <w:sz w:val="28"/>
          <w:szCs w:val="28"/>
        </w:rPr>
        <w:t>акупівля</w:t>
      </w:r>
      <w:r>
        <w:rPr>
          <w:rFonts w:ascii="Times New Roman" w:hAnsi="Times New Roman"/>
          <w:sz w:val="28"/>
          <w:szCs w:val="28"/>
        </w:rPr>
        <w:t xml:space="preserve"> </w:t>
      </w:r>
      <w:r w:rsidRPr="000E3121">
        <w:rPr>
          <w:rFonts w:ascii="Times New Roman" w:hAnsi="Times New Roman"/>
          <w:sz w:val="28"/>
          <w:szCs w:val="28"/>
        </w:rPr>
        <w:t>матеріалів здійснюється в установленому законом порядку</w:t>
      </w:r>
      <w:r>
        <w:rPr>
          <w:rFonts w:ascii="Times New Roman" w:hAnsi="Times New Roman"/>
          <w:sz w:val="28"/>
          <w:szCs w:val="28"/>
        </w:rPr>
        <w:t xml:space="preserve">, </w:t>
      </w:r>
      <w:r w:rsidRPr="000E3121">
        <w:rPr>
          <w:rFonts w:ascii="Times New Roman" w:hAnsi="Times New Roman"/>
          <w:sz w:val="28"/>
          <w:szCs w:val="28"/>
        </w:rPr>
        <w:t>за рахунок коштів місцевого бюджету</w:t>
      </w:r>
      <w:r>
        <w:rPr>
          <w:rFonts w:ascii="Times New Roman" w:hAnsi="Times New Roman"/>
          <w:sz w:val="28"/>
          <w:szCs w:val="28"/>
        </w:rPr>
        <w:t>.</w:t>
      </w:r>
      <w:r w:rsidRPr="000E3121">
        <w:rPr>
          <w:rFonts w:ascii="Times New Roman" w:hAnsi="Times New Roman"/>
          <w:sz w:val="28"/>
          <w:szCs w:val="28"/>
        </w:rPr>
        <w:t xml:space="preserve"> </w:t>
      </w:r>
    </w:p>
    <w:p w14:paraId="50EE0C20"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6</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На підставі листів з пропозиціями на перерахування фінансової підтримки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w:t>
      </w:r>
      <w:r>
        <w:rPr>
          <w:rFonts w:ascii="Times New Roman" w:hAnsi="Times New Roman"/>
          <w:sz w:val="28"/>
          <w:szCs w:val="28"/>
        </w:rPr>
        <w:t xml:space="preserve">відділ бухгалтерського обліку, звітності та господарського забезпечення, </w:t>
      </w:r>
      <w:r w:rsidRPr="00987F5E">
        <w:rPr>
          <w:rFonts w:ascii="Times New Roman" w:hAnsi="Times New Roman"/>
          <w:sz w:val="28"/>
          <w:szCs w:val="28"/>
        </w:rPr>
        <w:t xml:space="preserve">надає до фінансового відділу </w:t>
      </w:r>
      <w:r>
        <w:rPr>
          <w:rFonts w:ascii="Times New Roman" w:hAnsi="Times New Roman"/>
          <w:sz w:val="28"/>
          <w:szCs w:val="28"/>
        </w:rPr>
        <w:t>Вишнівської</w:t>
      </w:r>
      <w:r w:rsidRPr="00987F5E">
        <w:rPr>
          <w:rFonts w:ascii="Times New Roman" w:hAnsi="Times New Roman"/>
          <w:sz w:val="28"/>
          <w:szCs w:val="28"/>
        </w:rPr>
        <w:t xml:space="preserve"> </w:t>
      </w:r>
      <w:r>
        <w:rPr>
          <w:rFonts w:ascii="Times New Roman" w:hAnsi="Times New Roman"/>
          <w:sz w:val="28"/>
          <w:szCs w:val="28"/>
        </w:rPr>
        <w:t>селищної</w:t>
      </w:r>
      <w:r w:rsidRPr="00987F5E">
        <w:rPr>
          <w:rFonts w:ascii="Times New Roman" w:hAnsi="Times New Roman"/>
          <w:sz w:val="28"/>
          <w:szCs w:val="28"/>
        </w:rPr>
        <w:t xml:space="preserve"> ради пропозиції на фінансування, згідно з помісячним розписом </w:t>
      </w:r>
      <w:r>
        <w:rPr>
          <w:rFonts w:ascii="Times New Roman" w:hAnsi="Times New Roman"/>
          <w:sz w:val="28"/>
          <w:szCs w:val="28"/>
        </w:rPr>
        <w:t>місцевого</w:t>
      </w:r>
      <w:r w:rsidRPr="00987F5E">
        <w:rPr>
          <w:rFonts w:ascii="Times New Roman" w:hAnsi="Times New Roman"/>
          <w:sz w:val="28"/>
          <w:szCs w:val="28"/>
        </w:rPr>
        <w:t xml:space="preserve"> бюджету.</w:t>
      </w:r>
    </w:p>
    <w:p w14:paraId="575417A4"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7</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Закупівля товарів, робіт, послуг та проведення інших платежів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здійснюється у визначеному законодавством порядку.</w:t>
      </w:r>
    </w:p>
    <w:p w14:paraId="501BDD9F"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8</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Контроль за фінансуванням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відповідно до Програми здійснює </w:t>
      </w:r>
      <w:r>
        <w:rPr>
          <w:rFonts w:ascii="Times New Roman" w:hAnsi="Times New Roman"/>
          <w:sz w:val="28"/>
          <w:szCs w:val="28"/>
        </w:rPr>
        <w:t>начальник відділу бухгалтерського обліку, звітності та господарського забезпечення Виконавчого комітету Вишнівської селищної ради.</w:t>
      </w:r>
    </w:p>
    <w:p w14:paraId="5811FDF1" w14:textId="77777777" w:rsidR="002838AB" w:rsidRPr="00B05F9A"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9</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 xml:space="preserve">Відповідальність за цільове та законне використання коштів, які були отримані відповідно до Порядку, та відповідність проведених видатків </w:t>
      </w:r>
      <w:r w:rsidRPr="00B05F9A">
        <w:rPr>
          <w:rFonts w:ascii="Times New Roman" w:hAnsi="Times New Roman"/>
          <w:sz w:val="28"/>
          <w:szCs w:val="28"/>
        </w:rPr>
        <w:t>фінансовим планам, висновкам та планам використання бюджетних коштів комунального підприємства несе керівник комунального підприємства.</w:t>
      </w:r>
    </w:p>
    <w:p w14:paraId="4547F6F1"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10</w:t>
      </w:r>
      <w:r w:rsidRPr="00B05F9A">
        <w:rPr>
          <w:rFonts w:ascii="Times New Roman" w:hAnsi="Times New Roman"/>
          <w:sz w:val="28"/>
          <w:szCs w:val="28"/>
        </w:rPr>
        <w:t xml:space="preserve">. Комунальне підприємство для підтвердження </w:t>
      </w:r>
      <w:r w:rsidRPr="00987F5E">
        <w:rPr>
          <w:rFonts w:ascii="Times New Roman" w:hAnsi="Times New Roman"/>
          <w:sz w:val="28"/>
          <w:szCs w:val="28"/>
        </w:rPr>
        <w:t xml:space="preserve">цільового та законного використання бюджетних коштів, які були отримані згідно з цим Порядком, </w:t>
      </w:r>
      <w:r>
        <w:rPr>
          <w:rFonts w:ascii="Times New Roman" w:hAnsi="Times New Roman"/>
          <w:sz w:val="28"/>
          <w:szCs w:val="28"/>
        </w:rPr>
        <w:t>щомісячно</w:t>
      </w:r>
      <w:r w:rsidRPr="00987F5E">
        <w:rPr>
          <w:rFonts w:ascii="Times New Roman" w:hAnsi="Times New Roman"/>
          <w:sz w:val="28"/>
          <w:szCs w:val="28"/>
        </w:rPr>
        <w:t xml:space="preserve"> надають</w:t>
      </w:r>
      <w:r>
        <w:rPr>
          <w:rFonts w:ascii="Times New Roman" w:hAnsi="Times New Roman"/>
          <w:sz w:val="28"/>
          <w:szCs w:val="28"/>
        </w:rPr>
        <w:t xml:space="preserve"> відділу бухгалтерського обліку, звітності та господарського забезпечення Виконавчого комітету Вишнівської селищної ради</w:t>
      </w:r>
      <w:r w:rsidRPr="00987F5E">
        <w:rPr>
          <w:rFonts w:ascii="Times New Roman" w:hAnsi="Times New Roman"/>
          <w:sz w:val="28"/>
          <w:szCs w:val="28"/>
        </w:rPr>
        <w:t xml:space="preserve"> копії платіжних документів, звіти про виконання фінансових планів разом із пояснювальною запискою щодо результатів діяльності із зазначенням напрямів використання вищезазначених коштів, причин відхилень фактичних показників від планових.</w:t>
      </w:r>
    </w:p>
    <w:p w14:paraId="74D96712" w14:textId="77777777" w:rsidR="002838AB"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1</w:t>
      </w:r>
      <w:r>
        <w:rPr>
          <w:rFonts w:ascii="Times New Roman" w:hAnsi="Times New Roman"/>
          <w:sz w:val="28"/>
          <w:szCs w:val="28"/>
        </w:rPr>
        <w:t>1</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З метою виконання Програми, комунальн</w:t>
      </w:r>
      <w:r>
        <w:rPr>
          <w:rFonts w:ascii="Times New Roman" w:hAnsi="Times New Roman"/>
          <w:sz w:val="28"/>
          <w:szCs w:val="28"/>
        </w:rPr>
        <w:t>ому</w:t>
      </w:r>
      <w:r w:rsidRPr="00987F5E">
        <w:rPr>
          <w:rFonts w:ascii="Times New Roman" w:hAnsi="Times New Roman"/>
          <w:sz w:val="28"/>
          <w:szCs w:val="28"/>
        </w:rPr>
        <w:t xml:space="preserve"> підприємств</w:t>
      </w:r>
      <w:r>
        <w:rPr>
          <w:rFonts w:ascii="Times New Roman" w:hAnsi="Times New Roman"/>
          <w:sz w:val="28"/>
          <w:szCs w:val="28"/>
        </w:rPr>
        <w:t>у</w:t>
      </w:r>
      <w:r w:rsidRPr="00987F5E">
        <w:rPr>
          <w:rFonts w:ascii="Times New Roman" w:hAnsi="Times New Roman"/>
          <w:sz w:val="28"/>
          <w:szCs w:val="28"/>
        </w:rPr>
        <w:t xml:space="preserve"> надаються інші документи на вимогу </w:t>
      </w:r>
      <w:r>
        <w:rPr>
          <w:rFonts w:ascii="Times New Roman" w:hAnsi="Times New Roman"/>
          <w:sz w:val="28"/>
          <w:szCs w:val="28"/>
        </w:rPr>
        <w:t>Виконавчого комітету Вишнівської селищної ради.</w:t>
      </w:r>
    </w:p>
    <w:p w14:paraId="5354107A" w14:textId="77777777" w:rsidR="002838AB" w:rsidRPr="00987F5E"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1</w:t>
      </w:r>
      <w:r>
        <w:rPr>
          <w:rFonts w:ascii="Times New Roman" w:hAnsi="Times New Roman"/>
          <w:sz w:val="28"/>
          <w:szCs w:val="28"/>
        </w:rPr>
        <w:t>2</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Відповідно до ст. 8 Закону України «Про бухгалтерський облік та фінансову звітність в Україні»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14:paraId="5B090ABC" w14:textId="77777777" w:rsidR="002838AB" w:rsidRDefault="002838AB" w:rsidP="00010987">
      <w:pPr>
        <w:shd w:val="clear" w:color="auto" w:fill="FFFFFF"/>
        <w:spacing w:after="0" w:line="240" w:lineRule="auto"/>
        <w:ind w:firstLine="709"/>
        <w:jc w:val="both"/>
        <w:rPr>
          <w:rFonts w:ascii="Times New Roman" w:hAnsi="Times New Roman"/>
          <w:sz w:val="28"/>
          <w:szCs w:val="28"/>
        </w:rPr>
      </w:pPr>
      <w:r w:rsidRPr="00987F5E">
        <w:rPr>
          <w:rFonts w:ascii="Times New Roman" w:hAnsi="Times New Roman"/>
          <w:sz w:val="28"/>
          <w:szCs w:val="28"/>
        </w:rPr>
        <w:t xml:space="preserve"> 1</w:t>
      </w:r>
      <w:r>
        <w:rPr>
          <w:rFonts w:ascii="Times New Roman" w:hAnsi="Times New Roman"/>
          <w:sz w:val="28"/>
          <w:szCs w:val="28"/>
        </w:rPr>
        <w:t>3</w:t>
      </w:r>
      <w:r w:rsidRPr="00987F5E">
        <w:rPr>
          <w:rFonts w:ascii="Times New Roman" w:hAnsi="Times New Roman"/>
          <w:sz w:val="28"/>
          <w:szCs w:val="28"/>
        </w:rPr>
        <w:t>.</w:t>
      </w:r>
      <w:r>
        <w:rPr>
          <w:rFonts w:ascii="Times New Roman" w:hAnsi="Times New Roman"/>
          <w:sz w:val="28"/>
          <w:szCs w:val="28"/>
        </w:rPr>
        <w:t> </w:t>
      </w:r>
      <w:r w:rsidRPr="00987F5E">
        <w:rPr>
          <w:rFonts w:ascii="Times New Roman" w:hAnsi="Times New Roman"/>
          <w:sz w:val="28"/>
          <w:szCs w:val="28"/>
        </w:rPr>
        <w:t>Складання та подання фінансової і бюджетної звітності про використання бюджетних коштів здійснюється комунальним підприємством в установленому законодавством порядку.</w:t>
      </w:r>
    </w:p>
    <w:p w14:paraId="4301A7AD" w14:textId="318A6972" w:rsidR="00987F5E" w:rsidRDefault="00987F5E" w:rsidP="00010987">
      <w:pPr>
        <w:shd w:val="clear" w:color="auto" w:fill="FFFFFF"/>
        <w:spacing w:after="0" w:line="240" w:lineRule="auto"/>
        <w:ind w:firstLine="709"/>
        <w:jc w:val="both"/>
        <w:rPr>
          <w:rFonts w:ascii="Times New Roman" w:hAnsi="Times New Roman"/>
          <w:sz w:val="28"/>
          <w:szCs w:val="28"/>
        </w:rPr>
      </w:pPr>
    </w:p>
    <w:p w14:paraId="25FC0CD6" w14:textId="77777777" w:rsidR="00987F5E" w:rsidRDefault="00987F5E" w:rsidP="00010987">
      <w:pPr>
        <w:shd w:val="clear" w:color="auto" w:fill="FFFFFF"/>
        <w:spacing w:after="0" w:line="240" w:lineRule="auto"/>
        <w:ind w:firstLine="709"/>
        <w:jc w:val="both"/>
        <w:rPr>
          <w:rFonts w:ascii="Times New Roman" w:hAnsi="Times New Roman"/>
          <w:sz w:val="28"/>
          <w:szCs w:val="28"/>
        </w:rPr>
      </w:pPr>
    </w:p>
    <w:p w14:paraId="6C3A1C31" w14:textId="6E58ADF3" w:rsidR="00987F5E" w:rsidRPr="00987F5E" w:rsidRDefault="00C81867" w:rsidP="00010987">
      <w:pPr>
        <w:shd w:val="clear" w:color="auto" w:fill="FFFFFF"/>
        <w:spacing w:after="0" w:line="240" w:lineRule="auto"/>
        <w:jc w:val="both"/>
        <w:rPr>
          <w:rFonts w:ascii="Times New Roman" w:hAnsi="Times New Roman"/>
          <w:sz w:val="28"/>
          <w:szCs w:val="28"/>
        </w:rPr>
      </w:pPr>
      <w:r w:rsidRPr="00E6702A">
        <w:rPr>
          <w:rFonts w:ascii="Times New Roman" w:hAnsi="Times New Roman"/>
          <w:bCs/>
          <w:iCs/>
          <w:sz w:val="28"/>
          <w:szCs w:val="28"/>
          <w:lang w:eastAsia="ru-RU"/>
        </w:rPr>
        <w:t>Секретар селищної ради</w:t>
      </w:r>
      <w:r w:rsidRPr="00E6702A">
        <w:rPr>
          <w:rFonts w:ascii="Times New Roman" w:hAnsi="Times New Roman"/>
          <w:bCs/>
          <w:iCs/>
          <w:sz w:val="28"/>
          <w:szCs w:val="28"/>
          <w:lang w:eastAsia="ru-RU"/>
        </w:rPr>
        <w:tab/>
        <w:t xml:space="preserve"> </w:t>
      </w:r>
      <w:r>
        <w:rPr>
          <w:rFonts w:ascii="Times New Roman" w:hAnsi="Times New Roman"/>
          <w:bCs/>
          <w:iCs/>
          <w:sz w:val="28"/>
          <w:szCs w:val="28"/>
          <w:lang w:eastAsia="ru-RU"/>
        </w:rPr>
        <w:tab/>
      </w:r>
      <w:r>
        <w:rPr>
          <w:rFonts w:ascii="Times New Roman" w:hAnsi="Times New Roman"/>
          <w:bCs/>
          <w:iCs/>
          <w:sz w:val="28"/>
          <w:szCs w:val="28"/>
          <w:lang w:eastAsia="ru-RU"/>
        </w:rPr>
        <w:tab/>
      </w:r>
      <w:r>
        <w:rPr>
          <w:rFonts w:ascii="Times New Roman" w:hAnsi="Times New Roman"/>
          <w:bCs/>
          <w:iCs/>
          <w:sz w:val="28"/>
          <w:szCs w:val="28"/>
          <w:lang w:eastAsia="ru-RU"/>
        </w:rPr>
        <w:tab/>
      </w:r>
      <w:r>
        <w:rPr>
          <w:rFonts w:ascii="Times New Roman" w:hAnsi="Times New Roman"/>
          <w:bCs/>
          <w:iCs/>
          <w:sz w:val="28"/>
          <w:szCs w:val="28"/>
          <w:lang w:eastAsia="ru-RU"/>
        </w:rPr>
        <w:tab/>
      </w:r>
      <w:r>
        <w:rPr>
          <w:rFonts w:ascii="Times New Roman" w:hAnsi="Times New Roman"/>
          <w:bCs/>
          <w:iCs/>
          <w:sz w:val="28"/>
          <w:szCs w:val="28"/>
          <w:lang w:eastAsia="ru-RU"/>
        </w:rPr>
        <w:tab/>
        <w:t xml:space="preserve">    </w:t>
      </w:r>
      <w:r w:rsidRPr="00E6702A">
        <w:rPr>
          <w:rFonts w:ascii="Times New Roman" w:hAnsi="Times New Roman"/>
          <w:bCs/>
          <w:iCs/>
          <w:sz w:val="28"/>
          <w:szCs w:val="28"/>
          <w:lang w:eastAsia="ru-RU"/>
        </w:rPr>
        <w:t>Світлана ФЕДА</w:t>
      </w:r>
      <w:r>
        <w:rPr>
          <w:rFonts w:ascii="Times New Roman" w:hAnsi="Times New Roman"/>
          <w:bCs/>
          <w:iCs/>
          <w:sz w:val="28"/>
          <w:szCs w:val="28"/>
          <w:lang w:eastAsia="ru-RU"/>
        </w:rPr>
        <w:t>Н</w:t>
      </w:r>
    </w:p>
    <w:sectPr w:rsidR="00987F5E" w:rsidRPr="00987F5E" w:rsidSect="008D58C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EDD0D" w14:textId="77777777" w:rsidR="00E518C3" w:rsidRDefault="00E518C3" w:rsidP="00BA5DCE">
      <w:pPr>
        <w:spacing w:after="0" w:line="240" w:lineRule="auto"/>
      </w:pPr>
      <w:r>
        <w:separator/>
      </w:r>
    </w:p>
  </w:endnote>
  <w:endnote w:type="continuationSeparator" w:id="0">
    <w:p w14:paraId="0894E7D6" w14:textId="77777777" w:rsidR="00E518C3" w:rsidRDefault="00E518C3" w:rsidP="00BA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C6C9" w14:textId="77777777" w:rsidR="00E518C3" w:rsidRDefault="00E518C3" w:rsidP="00BA5DCE">
      <w:pPr>
        <w:spacing w:after="0" w:line="240" w:lineRule="auto"/>
      </w:pPr>
      <w:r>
        <w:separator/>
      </w:r>
    </w:p>
  </w:footnote>
  <w:footnote w:type="continuationSeparator" w:id="0">
    <w:p w14:paraId="115BAC8C" w14:textId="77777777" w:rsidR="00E518C3" w:rsidRDefault="00E518C3" w:rsidP="00BA5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924"/>
    <w:multiLevelType w:val="hybridMultilevel"/>
    <w:tmpl w:val="99783E5C"/>
    <w:lvl w:ilvl="0" w:tplc="D0084EFA">
      <w:start w:val="5"/>
      <w:numFmt w:val="bullet"/>
      <w:lvlText w:val="-"/>
      <w:lvlJc w:val="left"/>
      <w:pPr>
        <w:ind w:left="1428"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12713D19"/>
    <w:multiLevelType w:val="hybridMultilevel"/>
    <w:tmpl w:val="5560BE0C"/>
    <w:lvl w:ilvl="0" w:tplc="D0084E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6D3B36"/>
    <w:multiLevelType w:val="hybridMultilevel"/>
    <w:tmpl w:val="95962B88"/>
    <w:lvl w:ilvl="0" w:tplc="D0084E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1027BB"/>
    <w:multiLevelType w:val="hybridMultilevel"/>
    <w:tmpl w:val="33AE0CCE"/>
    <w:lvl w:ilvl="0" w:tplc="D0084EFA">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CB1F07"/>
    <w:multiLevelType w:val="hybridMultilevel"/>
    <w:tmpl w:val="EF02D072"/>
    <w:lvl w:ilvl="0" w:tplc="D0084E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1E0487"/>
    <w:multiLevelType w:val="hybridMultilevel"/>
    <w:tmpl w:val="D90EA3A8"/>
    <w:lvl w:ilvl="0" w:tplc="D0084EFA">
      <w:start w:val="5"/>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385670D"/>
    <w:multiLevelType w:val="multilevel"/>
    <w:tmpl w:val="67C42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A120C"/>
    <w:multiLevelType w:val="hybridMultilevel"/>
    <w:tmpl w:val="75EC6D7E"/>
    <w:lvl w:ilvl="0" w:tplc="09C66B8C">
      <w:start w:val="1"/>
      <w:numFmt w:val="decimal"/>
      <w:lvlText w:val="%1."/>
      <w:lvlJc w:val="left"/>
      <w:pPr>
        <w:ind w:left="360" w:hanging="360"/>
      </w:pPr>
      <w:rPr>
        <w:b/>
        <w:bCs w:val="0"/>
        <w:i w:val="0"/>
        <w:i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9235A12"/>
    <w:multiLevelType w:val="hybridMultilevel"/>
    <w:tmpl w:val="4EBE51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9CC23FF"/>
    <w:multiLevelType w:val="hybridMultilevel"/>
    <w:tmpl w:val="576C44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77C3D4D"/>
    <w:multiLevelType w:val="hybridMultilevel"/>
    <w:tmpl w:val="F6329666"/>
    <w:lvl w:ilvl="0" w:tplc="0430EC84">
      <w:start w:val="1"/>
      <w:numFmt w:val="bullet"/>
      <w:lvlText w:val="-"/>
      <w:lvlJc w:val="left"/>
      <w:pPr>
        <w:ind w:left="1428" w:hanging="360"/>
      </w:pPr>
      <w:rPr>
        <w:rFonts w:ascii="Times New Roman" w:eastAsia="Times New Roman" w:hAnsi="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43AB3A5E"/>
    <w:multiLevelType w:val="hybridMultilevel"/>
    <w:tmpl w:val="DFFEBAF4"/>
    <w:lvl w:ilvl="0" w:tplc="D0084EFA">
      <w:start w:val="5"/>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4373423"/>
    <w:multiLevelType w:val="hybridMultilevel"/>
    <w:tmpl w:val="CD8056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8E58A4"/>
    <w:multiLevelType w:val="hybridMultilevel"/>
    <w:tmpl w:val="856C10AC"/>
    <w:lvl w:ilvl="0" w:tplc="D0084E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DFF25DB"/>
    <w:multiLevelType w:val="multilevel"/>
    <w:tmpl w:val="1A08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91CB6"/>
    <w:multiLevelType w:val="hybridMultilevel"/>
    <w:tmpl w:val="2DF0B52E"/>
    <w:lvl w:ilvl="0" w:tplc="D0084EFA">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5133C28"/>
    <w:multiLevelType w:val="hybridMultilevel"/>
    <w:tmpl w:val="0442B54E"/>
    <w:lvl w:ilvl="0" w:tplc="D0084EF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9B1D7F"/>
    <w:multiLevelType w:val="hybridMultilevel"/>
    <w:tmpl w:val="9E84BEEC"/>
    <w:lvl w:ilvl="0" w:tplc="D0084E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B235AA"/>
    <w:multiLevelType w:val="hybridMultilevel"/>
    <w:tmpl w:val="168445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8"/>
  </w:num>
  <w:num w:numId="3">
    <w:abstractNumId w:val="3"/>
  </w:num>
  <w:num w:numId="4">
    <w:abstractNumId w:val="9"/>
  </w:num>
  <w:num w:numId="5">
    <w:abstractNumId w:val="11"/>
  </w:num>
  <w:num w:numId="6">
    <w:abstractNumId w:val="12"/>
  </w:num>
  <w:num w:numId="7">
    <w:abstractNumId w:val="13"/>
  </w:num>
  <w:num w:numId="8">
    <w:abstractNumId w:val="4"/>
  </w:num>
  <w:num w:numId="9">
    <w:abstractNumId w:val="1"/>
  </w:num>
  <w:num w:numId="10">
    <w:abstractNumId w:val="17"/>
  </w:num>
  <w:num w:numId="11">
    <w:abstractNumId w:val="2"/>
  </w:num>
  <w:num w:numId="12">
    <w:abstractNumId w:val="8"/>
  </w:num>
  <w:num w:numId="13">
    <w:abstractNumId w:val="10"/>
  </w:num>
  <w:num w:numId="14">
    <w:abstractNumId w:val="15"/>
  </w:num>
  <w:num w:numId="15">
    <w:abstractNumId w:val="6"/>
  </w:num>
  <w:num w:numId="16">
    <w:abstractNumId w:val="7"/>
  </w:num>
  <w:num w:numId="17">
    <w:abstractNumId w:val="5"/>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EFC"/>
    <w:rsid w:val="00007D29"/>
    <w:rsid w:val="00007D51"/>
    <w:rsid w:val="00010987"/>
    <w:rsid w:val="00012FCF"/>
    <w:rsid w:val="00020A77"/>
    <w:rsid w:val="000212D7"/>
    <w:rsid w:val="00025F21"/>
    <w:rsid w:val="0003020C"/>
    <w:rsid w:val="00035D3C"/>
    <w:rsid w:val="00036DE2"/>
    <w:rsid w:val="0004317E"/>
    <w:rsid w:val="00046452"/>
    <w:rsid w:val="00052E76"/>
    <w:rsid w:val="0006359D"/>
    <w:rsid w:val="00063D3F"/>
    <w:rsid w:val="00074ECE"/>
    <w:rsid w:val="00085DEF"/>
    <w:rsid w:val="000916DE"/>
    <w:rsid w:val="00092695"/>
    <w:rsid w:val="00094CCF"/>
    <w:rsid w:val="000956B1"/>
    <w:rsid w:val="000A1303"/>
    <w:rsid w:val="000A29B3"/>
    <w:rsid w:val="000B0035"/>
    <w:rsid w:val="000B44C1"/>
    <w:rsid w:val="000C2389"/>
    <w:rsid w:val="000C5F6D"/>
    <w:rsid w:val="000C607E"/>
    <w:rsid w:val="000D541D"/>
    <w:rsid w:val="000F022E"/>
    <w:rsid w:val="000F4F6C"/>
    <w:rsid w:val="001065B1"/>
    <w:rsid w:val="00113A79"/>
    <w:rsid w:val="001423CD"/>
    <w:rsid w:val="0015630C"/>
    <w:rsid w:val="00162DEB"/>
    <w:rsid w:val="00163A3A"/>
    <w:rsid w:val="001667FE"/>
    <w:rsid w:val="00167DB1"/>
    <w:rsid w:val="0017049B"/>
    <w:rsid w:val="001A424E"/>
    <w:rsid w:val="001A6539"/>
    <w:rsid w:val="001B41D4"/>
    <w:rsid w:val="001B5158"/>
    <w:rsid w:val="001B5DBC"/>
    <w:rsid w:val="001B5E35"/>
    <w:rsid w:val="001C142E"/>
    <w:rsid w:val="001E45D7"/>
    <w:rsid w:val="001E7ECC"/>
    <w:rsid w:val="001F5B3B"/>
    <w:rsid w:val="00206D15"/>
    <w:rsid w:val="002146A4"/>
    <w:rsid w:val="00220E3B"/>
    <w:rsid w:val="00233758"/>
    <w:rsid w:val="002364EB"/>
    <w:rsid w:val="00243ABB"/>
    <w:rsid w:val="0024626E"/>
    <w:rsid w:val="00262891"/>
    <w:rsid w:val="00270435"/>
    <w:rsid w:val="00275172"/>
    <w:rsid w:val="002838AB"/>
    <w:rsid w:val="002A26C8"/>
    <w:rsid w:val="002A3B6C"/>
    <w:rsid w:val="002C0A3F"/>
    <w:rsid w:val="002C4A0B"/>
    <w:rsid w:val="002D70B0"/>
    <w:rsid w:val="002E3C4C"/>
    <w:rsid w:val="002F412E"/>
    <w:rsid w:val="003010C9"/>
    <w:rsid w:val="00307FB7"/>
    <w:rsid w:val="00312379"/>
    <w:rsid w:val="00321ED8"/>
    <w:rsid w:val="003316F3"/>
    <w:rsid w:val="003359EC"/>
    <w:rsid w:val="003568C5"/>
    <w:rsid w:val="0036408E"/>
    <w:rsid w:val="00365A74"/>
    <w:rsid w:val="003725BE"/>
    <w:rsid w:val="00381DDF"/>
    <w:rsid w:val="0039335F"/>
    <w:rsid w:val="003A6F5C"/>
    <w:rsid w:val="003C0BB2"/>
    <w:rsid w:val="003C58CE"/>
    <w:rsid w:val="003E37F8"/>
    <w:rsid w:val="003E5023"/>
    <w:rsid w:val="00415BA8"/>
    <w:rsid w:val="00447698"/>
    <w:rsid w:val="004529BB"/>
    <w:rsid w:val="00453F5D"/>
    <w:rsid w:val="00460DC0"/>
    <w:rsid w:val="00475514"/>
    <w:rsid w:val="0047685D"/>
    <w:rsid w:val="004773B7"/>
    <w:rsid w:val="004A3264"/>
    <w:rsid w:val="004C2384"/>
    <w:rsid w:val="004C727B"/>
    <w:rsid w:val="004D2A98"/>
    <w:rsid w:val="004F0006"/>
    <w:rsid w:val="004F041F"/>
    <w:rsid w:val="004F29A1"/>
    <w:rsid w:val="00501337"/>
    <w:rsid w:val="00503790"/>
    <w:rsid w:val="00511F4C"/>
    <w:rsid w:val="005239EA"/>
    <w:rsid w:val="00525DC4"/>
    <w:rsid w:val="00526DC9"/>
    <w:rsid w:val="00533474"/>
    <w:rsid w:val="00541282"/>
    <w:rsid w:val="00547098"/>
    <w:rsid w:val="005543CB"/>
    <w:rsid w:val="00556492"/>
    <w:rsid w:val="00566EFC"/>
    <w:rsid w:val="005723D1"/>
    <w:rsid w:val="00573062"/>
    <w:rsid w:val="005856F2"/>
    <w:rsid w:val="005A6DD4"/>
    <w:rsid w:val="005B44FB"/>
    <w:rsid w:val="005B63FE"/>
    <w:rsid w:val="005C4125"/>
    <w:rsid w:val="005C5B43"/>
    <w:rsid w:val="005D08AF"/>
    <w:rsid w:val="005D5C50"/>
    <w:rsid w:val="005E0446"/>
    <w:rsid w:val="005E3B35"/>
    <w:rsid w:val="00602AC5"/>
    <w:rsid w:val="00606BE3"/>
    <w:rsid w:val="00610881"/>
    <w:rsid w:val="0061326E"/>
    <w:rsid w:val="0062036F"/>
    <w:rsid w:val="006203E8"/>
    <w:rsid w:val="00623D7D"/>
    <w:rsid w:val="006245A3"/>
    <w:rsid w:val="0062483F"/>
    <w:rsid w:val="00626E95"/>
    <w:rsid w:val="006339B9"/>
    <w:rsid w:val="00635362"/>
    <w:rsid w:val="006467FB"/>
    <w:rsid w:val="00695068"/>
    <w:rsid w:val="006A542D"/>
    <w:rsid w:val="006A597F"/>
    <w:rsid w:val="006B76F3"/>
    <w:rsid w:val="006D1552"/>
    <w:rsid w:val="006D4743"/>
    <w:rsid w:val="006E3DC8"/>
    <w:rsid w:val="006F1D4B"/>
    <w:rsid w:val="006F1EEC"/>
    <w:rsid w:val="006F609F"/>
    <w:rsid w:val="0072232C"/>
    <w:rsid w:val="0072354E"/>
    <w:rsid w:val="007235CC"/>
    <w:rsid w:val="00733564"/>
    <w:rsid w:val="007339ED"/>
    <w:rsid w:val="00744538"/>
    <w:rsid w:val="00751387"/>
    <w:rsid w:val="00756256"/>
    <w:rsid w:val="00762434"/>
    <w:rsid w:val="00767684"/>
    <w:rsid w:val="00781D36"/>
    <w:rsid w:val="00793C9C"/>
    <w:rsid w:val="007A6E85"/>
    <w:rsid w:val="007A7B67"/>
    <w:rsid w:val="007B3A1A"/>
    <w:rsid w:val="007C0913"/>
    <w:rsid w:val="007D0D68"/>
    <w:rsid w:val="007D663F"/>
    <w:rsid w:val="007E4E4E"/>
    <w:rsid w:val="00805294"/>
    <w:rsid w:val="008219DE"/>
    <w:rsid w:val="00834FE0"/>
    <w:rsid w:val="00852C2E"/>
    <w:rsid w:val="00884B54"/>
    <w:rsid w:val="008A78FC"/>
    <w:rsid w:val="008D58CF"/>
    <w:rsid w:val="008E6C53"/>
    <w:rsid w:val="008F4460"/>
    <w:rsid w:val="00901ADE"/>
    <w:rsid w:val="0090232D"/>
    <w:rsid w:val="009047CB"/>
    <w:rsid w:val="00923D31"/>
    <w:rsid w:val="00924123"/>
    <w:rsid w:val="009310BD"/>
    <w:rsid w:val="00937B64"/>
    <w:rsid w:val="0097166D"/>
    <w:rsid w:val="00971D24"/>
    <w:rsid w:val="0097542C"/>
    <w:rsid w:val="00987F5E"/>
    <w:rsid w:val="00990939"/>
    <w:rsid w:val="00992C72"/>
    <w:rsid w:val="00993EE8"/>
    <w:rsid w:val="009A318F"/>
    <w:rsid w:val="009B2293"/>
    <w:rsid w:val="009B5095"/>
    <w:rsid w:val="009D3C42"/>
    <w:rsid w:val="009D4038"/>
    <w:rsid w:val="009F02B8"/>
    <w:rsid w:val="009F29BC"/>
    <w:rsid w:val="00A14E5A"/>
    <w:rsid w:val="00A177FC"/>
    <w:rsid w:val="00A17C6E"/>
    <w:rsid w:val="00A913E9"/>
    <w:rsid w:val="00AA27F3"/>
    <w:rsid w:val="00AC1EE8"/>
    <w:rsid w:val="00AC482C"/>
    <w:rsid w:val="00AC56DB"/>
    <w:rsid w:val="00AC6002"/>
    <w:rsid w:val="00AD0DC5"/>
    <w:rsid w:val="00AF1499"/>
    <w:rsid w:val="00B0374A"/>
    <w:rsid w:val="00B13C5B"/>
    <w:rsid w:val="00B158BF"/>
    <w:rsid w:val="00B24E31"/>
    <w:rsid w:val="00B33F3D"/>
    <w:rsid w:val="00B576E5"/>
    <w:rsid w:val="00B57AE1"/>
    <w:rsid w:val="00B63AE7"/>
    <w:rsid w:val="00B732C4"/>
    <w:rsid w:val="00B81F9D"/>
    <w:rsid w:val="00B8672B"/>
    <w:rsid w:val="00B874D8"/>
    <w:rsid w:val="00B87B5B"/>
    <w:rsid w:val="00B91C0A"/>
    <w:rsid w:val="00BA0804"/>
    <w:rsid w:val="00BA5DCE"/>
    <w:rsid w:val="00BB262E"/>
    <w:rsid w:val="00BC0809"/>
    <w:rsid w:val="00BF7E82"/>
    <w:rsid w:val="00C12869"/>
    <w:rsid w:val="00C323FE"/>
    <w:rsid w:val="00C43C0A"/>
    <w:rsid w:val="00C43C29"/>
    <w:rsid w:val="00C44735"/>
    <w:rsid w:val="00C4610F"/>
    <w:rsid w:val="00C603B1"/>
    <w:rsid w:val="00C63569"/>
    <w:rsid w:val="00C664DA"/>
    <w:rsid w:val="00C81867"/>
    <w:rsid w:val="00C821F6"/>
    <w:rsid w:val="00C8419F"/>
    <w:rsid w:val="00C84F87"/>
    <w:rsid w:val="00C85FE8"/>
    <w:rsid w:val="00C868BE"/>
    <w:rsid w:val="00C86BAF"/>
    <w:rsid w:val="00CC35E3"/>
    <w:rsid w:val="00CC75CE"/>
    <w:rsid w:val="00CD4A81"/>
    <w:rsid w:val="00CE5BDA"/>
    <w:rsid w:val="00CF4694"/>
    <w:rsid w:val="00D05A1E"/>
    <w:rsid w:val="00D05E21"/>
    <w:rsid w:val="00D17D98"/>
    <w:rsid w:val="00D20B56"/>
    <w:rsid w:val="00D352F2"/>
    <w:rsid w:val="00D40517"/>
    <w:rsid w:val="00D4767C"/>
    <w:rsid w:val="00D5566D"/>
    <w:rsid w:val="00D5785B"/>
    <w:rsid w:val="00D8021D"/>
    <w:rsid w:val="00D81C69"/>
    <w:rsid w:val="00D84F98"/>
    <w:rsid w:val="00D90389"/>
    <w:rsid w:val="00D94E16"/>
    <w:rsid w:val="00D96E0D"/>
    <w:rsid w:val="00DC0EF2"/>
    <w:rsid w:val="00DD0FC8"/>
    <w:rsid w:val="00DF1DF3"/>
    <w:rsid w:val="00E02021"/>
    <w:rsid w:val="00E0447E"/>
    <w:rsid w:val="00E25FA5"/>
    <w:rsid w:val="00E30209"/>
    <w:rsid w:val="00E30F90"/>
    <w:rsid w:val="00E37087"/>
    <w:rsid w:val="00E42826"/>
    <w:rsid w:val="00E44BCE"/>
    <w:rsid w:val="00E472CF"/>
    <w:rsid w:val="00E518C3"/>
    <w:rsid w:val="00E529B0"/>
    <w:rsid w:val="00E5562F"/>
    <w:rsid w:val="00E55DC0"/>
    <w:rsid w:val="00E55E27"/>
    <w:rsid w:val="00E57BB7"/>
    <w:rsid w:val="00E66054"/>
    <w:rsid w:val="00E66F25"/>
    <w:rsid w:val="00E6702A"/>
    <w:rsid w:val="00E81533"/>
    <w:rsid w:val="00E8157C"/>
    <w:rsid w:val="00E85397"/>
    <w:rsid w:val="00E85F54"/>
    <w:rsid w:val="00E922AE"/>
    <w:rsid w:val="00E94D17"/>
    <w:rsid w:val="00EB1C82"/>
    <w:rsid w:val="00EB52D4"/>
    <w:rsid w:val="00EB5AD7"/>
    <w:rsid w:val="00EB6236"/>
    <w:rsid w:val="00EC72AE"/>
    <w:rsid w:val="00EC7C4E"/>
    <w:rsid w:val="00ED38E8"/>
    <w:rsid w:val="00EF57C9"/>
    <w:rsid w:val="00EF6EC6"/>
    <w:rsid w:val="00F01497"/>
    <w:rsid w:val="00F052D3"/>
    <w:rsid w:val="00F06E2B"/>
    <w:rsid w:val="00F115F4"/>
    <w:rsid w:val="00F12DB0"/>
    <w:rsid w:val="00F2794B"/>
    <w:rsid w:val="00F35A32"/>
    <w:rsid w:val="00F502B5"/>
    <w:rsid w:val="00F52939"/>
    <w:rsid w:val="00F545CB"/>
    <w:rsid w:val="00F70E6E"/>
    <w:rsid w:val="00F70F56"/>
    <w:rsid w:val="00F84920"/>
    <w:rsid w:val="00F97B65"/>
    <w:rsid w:val="00FB1947"/>
    <w:rsid w:val="00FB2534"/>
    <w:rsid w:val="00FC3669"/>
    <w:rsid w:val="00FD0D4D"/>
    <w:rsid w:val="00FD2D81"/>
    <w:rsid w:val="00FF3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7012"/>
  <w15:chartTrackingRefBased/>
  <w15:docId w15:val="{ACD2521E-6AD7-4169-A804-DDCA1903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E21"/>
    <w:pPr>
      <w:spacing w:after="160" w:line="259" w:lineRule="auto"/>
    </w:pPr>
    <w:rPr>
      <w:kern w:val="2"/>
      <w:sz w:val="22"/>
      <w:szCs w:val="22"/>
      <w:lang w:eastAsia="en-US"/>
    </w:rPr>
  </w:style>
  <w:style w:type="paragraph" w:styleId="3">
    <w:name w:val="heading 3"/>
    <w:basedOn w:val="a"/>
    <w:next w:val="a"/>
    <w:link w:val="30"/>
    <w:uiPriority w:val="9"/>
    <w:semiHidden/>
    <w:unhideWhenUsed/>
    <w:qFormat/>
    <w:rsid w:val="0003020C"/>
    <w:pPr>
      <w:keepNext/>
      <w:keepLines/>
      <w:spacing w:before="40" w:after="0"/>
      <w:outlineLvl w:val="2"/>
    </w:pPr>
    <w:rPr>
      <w:rFonts w:ascii="Calibri Light" w:eastAsia="Times New Roman" w:hAnsi="Calibri Light"/>
      <w:color w:val="1F3763"/>
      <w:kern w:val="0"/>
      <w:sz w:val="24"/>
      <w:szCs w:val="24"/>
      <w:lang w:val="ru-RU"/>
    </w:rPr>
  </w:style>
  <w:style w:type="paragraph" w:styleId="4">
    <w:name w:val="heading 4"/>
    <w:basedOn w:val="a"/>
    <w:next w:val="a"/>
    <w:link w:val="40"/>
    <w:qFormat/>
    <w:rsid w:val="0003020C"/>
    <w:pPr>
      <w:keepNext/>
      <w:spacing w:after="0" w:line="240" w:lineRule="auto"/>
      <w:outlineLvl w:val="3"/>
    </w:pPr>
    <w:rPr>
      <w:rFonts w:ascii="Times New Roman" w:eastAsia="Times New Roman" w:hAnsi="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rsid w:val="001A6539"/>
    <w:pPr>
      <w:suppressAutoHyphens/>
    </w:pPr>
    <w:rPr>
      <w:rFonts w:cs="Calibri"/>
      <w:sz w:val="22"/>
      <w:lang w:val="ru-RU" w:eastAsia="zh-CN"/>
    </w:rPr>
  </w:style>
  <w:style w:type="paragraph" w:styleId="a3">
    <w:name w:val="List Paragraph"/>
    <w:basedOn w:val="a"/>
    <w:uiPriority w:val="34"/>
    <w:qFormat/>
    <w:rsid w:val="0062036F"/>
    <w:pPr>
      <w:ind w:left="720"/>
      <w:contextualSpacing/>
    </w:pPr>
  </w:style>
  <w:style w:type="character" w:customStyle="1" w:styleId="FontStyle22">
    <w:name w:val="Font Style22"/>
    <w:rsid w:val="008F4460"/>
    <w:rPr>
      <w:rFonts w:ascii="Times New Roman" w:eastAsia="Times New Roman" w:hAnsi="Times New Roman" w:cs="Times New Roman"/>
      <w:sz w:val="26"/>
      <w:szCs w:val="26"/>
    </w:rPr>
  </w:style>
  <w:style w:type="paragraph" w:styleId="a4">
    <w:name w:val="Body Text"/>
    <w:basedOn w:val="a"/>
    <w:link w:val="a5"/>
    <w:semiHidden/>
    <w:unhideWhenUsed/>
    <w:rsid w:val="00E37087"/>
    <w:pPr>
      <w:widowControl w:val="0"/>
      <w:autoSpaceDE w:val="0"/>
      <w:autoSpaceDN w:val="0"/>
      <w:spacing w:after="0" w:line="240" w:lineRule="auto"/>
    </w:pPr>
    <w:rPr>
      <w:kern w:val="0"/>
      <w:sz w:val="24"/>
      <w:szCs w:val="24"/>
      <w:lang w:val="ru-RU" w:eastAsia="ru-RU"/>
    </w:rPr>
  </w:style>
  <w:style w:type="character" w:customStyle="1" w:styleId="a5">
    <w:name w:val="Основний текст Знак"/>
    <w:link w:val="a4"/>
    <w:semiHidden/>
    <w:rsid w:val="00E37087"/>
    <w:rPr>
      <w:rFonts w:ascii="Calibri" w:eastAsia="Calibri" w:hAnsi="Calibri" w:cs="Times New Roman"/>
      <w:sz w:val="24"/>
      <w:szCs w:val="24"/>
      <w:lang w:val="ru-RU" w:eastAsia="ru-RU"/>
    </w:rPr>
  </w:style>
  <w:style w:type="table" w:styleId="a6">
    <w:name w:val="Table Grid"/>
    <w:basedOn w:val="a1"/>
    <w:uiPriority w:val="59"/>
    <w:rsid w:val="00E5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A5DCE"/>
    <w:pPr>
      <w:tabs>
        <w:tab w:val="center" w:pos="4819"/>
        <w:tab w:val="right" w:pos="9639"/>
      </w:tabs>
      <w:spacing w:after="0" w:line="240" w:lineRule="auto"/>
    </w:pPr>
  </w:style>
  <w:style w:type="character" w:customStyle="1" w:styleId="a8">
    <w:name w:val="Верхній колонтитул Знак"/>
    <w:link w:val="a7"/>
    <w:uiPriority w:val="99"/>
    <w:rsid w:val="00BA5DCE"/>
    <w:rPr>
      <w:kern w:val="2"/>
    </w:rPr>
  </w:style>
  <w:style w:type="paragraph" w:styleId="a9">
    <w:name w:val="footer"/>
    <w:basedOn w:val="a"/>
    <w:link w:val="aa"/>
    <w:uiPriority w:val="99"/>
    <w:unhideWhenUsed/>
    <w:rsid w:val="00BA5DCE"/>
    <w:pPr>
      <w:tabs>
        <w:tab w:val="center" w:pos="4819"/>
        <w:tab w:val="right" w:pos="9639"/>
      </w:tabs>
      <w:spacing w:after="0" w:line="240" w:lineRule="auto"/>
    </w:pPr>
  </w:style>
  <w:style w:type="character" w:customStyle="1" w:styleId="aa">
    <w:name w:val="Нижній колонтитул Знак"/>
    <w:link w:val="a9"/>
    <w:uiPriority w:val="99"/>
    <w:rsid w:val="00BA5DCE"/>
    <w:rPr>
      <w:kern w:val="2"/>
    </w:rPr>
  </w:style>
  <w:style w:type="character" w:customStyle="1" w:styleId="Bodytext">
    <w:name w:val="Body text_"/>
    <w:link w:val="31"/>
    <w:locked/>
    <w:rsid w:val="001F5B3B"/>
    <w:rPr>
      <w:rFonts w:ascii="Times New Roman" w:eastAsia="Times New Roman" w:hAnsi="Times New Roman" w:cs="Times New Roman"/>
      <w:shd w:val="clear" w:color="auto" w:fill="FFFFFF"/>
    </w:rPr>
  </w:style>
  <w:style w:type="paragraph" w:customStyle="1" w:styleId="31">
    <w:name w:val="Основний текст3"/>
    <w:basedOn w:val="a"/>
    <w:link w:val="Bodytext"/>
    <w:rsid w:val="001F5B3B"/>
    <w:pPr>
      <w:widowControl w:val="0"/>
      <w:shd w:val="clear" w:color="auto" w:fill="FFFFFF"/>
      <w:spacing w:after="0" w:line="269" w:lineRule="exact"/>
    </w:pPr>
    <w:rPr>
      <w:rFonts w:ascii="Times New Roman" w:eastAsia="Times New Roman" w:hAnsi="Times New Roman"/>
      <w:kern w:val="0"/>
    </w:rPr>
  </w:style>
  <w:style w:type="character" w:customStyle="1" w:styleId="2">
    <w:name w:val="Основний текст2"/>
    <w:rsid w:val="001F5B3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uk-UA" w:eastAsia="uk-UA" w:bidi="uk-UA"/>
    </w:rPr>
  </w:style>
  <w:style w:type="paragraph" w:styleId="ab">
    <w:name w:val="Balloon Text"/>
    <w:basedOn w:val="a"/>
    <w:link w:val="ac"/>
    <w:uiPriority w:val="99"/>
    <w:semiHidden/>
    <w:unhideWhenUsed/>
    <w:rsid w:val="00C85FE8"/>
    <w:pPr>
      <w:spacing w:after="0" w:line="240" w:lineRule="auto"/>
    </w:pPr>
    <w:rPr>
      <w:rFonts w:ascii="Segoe UI" w:hAnsi="Segoe UI" w:cs="Segoe UI"/>
      <w:sz w:val="18"/>
      <w:szCs w:val="18"/>
    </w:rPr>
  </w:style>
  <w:style w:type="character" w:customStyle="1" w:styleId="ac">
    <w:name w:val="Текст у виносці Знак"/>
    <w:link w:val="ab"/>
    <w:uiPriority w:val="99"/>
    <w:semiHidden/>
    <w:rsid w:val="00C85FE8"/>
    <w:rPr>
      <w:rFonts w:ascii="Segoe UI" w:hAnsi="Segoe UI" w:cs="Segoe UI"/>
      <w:kern w:val="2"/>
      <w:sz w:val="18"/>
      <w:szCs w:val="18"/>
    </w:rPr>
  </w:style>
  <w:style w:type="paragraph" w:customStyle="1" w:styleId="docdata">
    <w:name w:val="docdata"/>
    <w:aliases w:val="docy,v5,33605,baiaagaaboqcaaadzn8aaav0fwaaaaaaaaaaaaaaaaaaaaaaaaaaaaaaaaaaaaaaaaaaaaaaaaaaaaaaaaaaaaaaaaaaaaaaaaaaaaaaaaaaaaaaaaaaaaaaaaaaaaaaaaaaaaaaaaaaaaaaaaaaaaaaaaaaaaaaaaaaaaaaaaaaaaaaaaaaaaaaaaaaaaaaaaaaaaaaaaaaaaaaaaaaaaaaaaaaaaaaaaaaaaa"/>
    <w:basedOn w:val="a"/>
    <w:rsid w:val="003359EC"/>
    <w:pPr>
      <w:spacing w:before="100" w:beforeAutospacing="1" w:after="100" w:afterAutospacing="1" w:line="240" w:lineRule="auto"/>
    </w:pPr>
    <w:rPr>
      <w:rFonts w:ascii="Times New Roman" w:eastAsia="Times New Roman" w:hAnsi="Times New Roman"/>
      <w:kern w:val="0"/>
      <w:sz w:val="24"/>
      <w:szCs w:val="24"/>
      <w:lang w:val="ru-RU" w:eastAsia="ru-RU"/>
    </w:rPr>
  </w:style>
  <w:style w:type="paragraph" w:styleId="ad">
    <w:name w:val="Normal (Web)"/>
    <w:basedOn w:val="a"/>
    <w:uiPriority w:val="99"/>
    <w:semiHidden/>
    <w:unhideWhenUsed/>
    <w:rsid w:val="003359EC"/>
    <w:pPr>
      <w:spacing w:before="100" w:beforeAutospacing="1" w:after="100" w:afterAutospacing="1" w:line="240" w:lineRule="auto"/>
    </w:pPr>
    <w:rPr>
      <w:rFonts w:ascii="Times New Roman" w:eastAsia="Times New Roman" w:hAnsi="Times New Roman"/>
      <w:kern w:val="0"/>
      <w:sz w:val="24"/>
      <w:szCs w:val="24"/>
      <w:lang w:val="ru-RU" w:eastAsia="ru-RU"/>
    </w:rPr>
  </w:style>
  <w:style w:type="paragraph" w:customStyle="1" w:styleId="FR1">
    <w:name w:val="FR1"/>
    <w:rsid w:val="00971D24"/>
    <w:pPr>
      <w:widowControl w:val="0"/>
      <w:spacing w:before="180"/>
      <w:jc w:val="center"/>
    </w:pPr>
    <w:rPr>
      <w:rFonts w:ascii="Times New Roman" w:eastAsia="Times New Roman" w:hAnsi="Times New Roman"/>
      <w:b/>
      <w:snapToGrid w:val="0"/>
      <w:sz w:val="28"/>
      <w:lang w:eastAsia="ru-RU"/>
    </w:rPr>
  </w:style>
  <w:style w:type="character" w:customStyle="1" w:styleId="30">
    <w:name w:val="Заголовок 3 Знак"/>
    <w:link w:val="3"/>
    <w:uiPriority w:val="9"/>
    <w:semiHidden/>
    <w:rsid w:val="0003020C"/>
    <w:rPr>
      <w:rFonts w:ascii="Calibri Light" w:eastAsia="Times New Roman" w:hAnsi="Calibri Light" w:cs="Times New Roman"/>
      <w:color w:val="1F3763"/>
      <w:sz w:val="24"/>
      <w:szCs w:val="24"/>
      <w:lang w:val="ru-RU"/>
    </w:rPr>
  </w:style>
  <w:style w:type="character" w:customStyle="1" w:styleId="40">
    <w:name w:val="Заголовок 4 Знак"/>
    <w:link w:val="4"/>
    <w:rsid w:val="0003020C"/>
    <w:rPr>
      <w:rFonts w:ascii="Times New Roman" w:eastAsia="Times New Roman" w:hAnsi="Times New Roman" w:cs="Times New Roman"/>
      <w:sz w:val="28"/>
      <w:szCs w:val="20"/>
      <w:lang w:eastAsia="ru-RU"/>
    </w:rPr>
  </w:style>
  <w:style w:type="character" w:customStyle="1" w:styleId="28">
    <w:name w:val="Основной текст (2) + 8"/>
    <w:aliases w:val="5 pt,Основной текст (2) + 11,Курсив"/>
    <w:rsid w:val="0003020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shd w:val="clear" w:color="auto" w:fill="FFFFFF"/>
      <w:lang w:val="uk-UA" w:eastAsia="uk-UA" w:bidi="uk-UA"/>
    </w:rPr>
  </w:style>
  <w:style w:type="character" w:customStyle="1" w:styleId="rvts23">
    <w:name w:val="rvts23"/>
    <w:basedOn w:val="a0"/>
    <w:rsid w:val="0003020C"/>
  </w:style>
  <w:style w:type="paragraph" w:styleId="ae">
    <w:name w:val="No Spacing"/>
    <w:link w:val="af"/>
    <w:uiPriority w:val="1"/>
    <w:qFormat/>
    <w:rsid w:val="004F0006"/>
    <w:rPr>
      <w:rFonts w:ascii="Times New Roman" w:eastAsia="Times New Roman" w:hAnsi="Times New Roman"/>
      <w:sz w:val="24"/>
      <w:lang w:eastAsia="ru-RU"/>
    </w:rPr>
  </w:style>
  <w:style w:type="character" w:customStyle="1" w:styleId="af">
    <w:name w:val="Без інтервалів Знак"/>
    <w:link w:val="ae"/>
    <w:locked/>
    <w:rsid w:val="004F0006"/>
    <w:rPr>
      <w:rFonts w:ascii="Times New Roman" w:eastAsia="Times New Roman" w:hAnsi="Times New Roman" w:cs="Times New Roman"/>
      <w:sz w:val="24"/>
      <w:szCs w:val="20"/>
      <w:lang w:eastAsia="ru-RU"/>
    </w:rPr>
  </w:style>
  <w:style w:type="paragraph" w:customStyle="1" w:styleId="20">
    <w:name w:val="Без интервала2"/>
    <w:rsid w:val="00781D36"/>
    <w:rPr>
      <w:rFonts w:eastAsia="Times New Roman"/>
      <w:sz w:val="22"/>
      <w:szCs w:val="22"/>
      <w:lang w:val="ru-RU" w:eastAsia="en-US"/>
    </w:rPr>
  </w:style>
  <w:style w:type="table" w:styleId="-1">
    <w:name w:val="Grid Table 1 Light"/>
    <w:basedOn w:val="a1"/>
    <w:uiPriority w:val="46"/>
    <w:rsid w:val="00E529B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55773">
      <w:bodyDiv w:val="1"/>
      <w:marLeft w:val="0"/>
      <w:marRight w:val="0"/>
      <w:marTop w:val="0"/>
      <w:marBottom w:val="0"/>
      <w:divBdr>
        <w:top w:val="none" w:sz="0" w:space="0" w:color="auto"/>
        <w:left w:val="none" w:sz="0" w:space="0" w:color="auto"/>
        <w:bottom w:val="none" w:sz="0" w:space="0" w:color="auto"/>
        <w:right w:val="none" w:sz="0" w:space="0" w:color="auto"/>
      </w:divBdr>
    </w:div>
    <w:div w:id="151605813">
      <w:bodyDiv w:val="1"/>
      <w:marLeft w:val="0"/>
      <w:marRight w:val="0"/>
      <w:marTop w:val="0"/>
      <w:marBottom w:val="0"/>
      <w:divBdr>
        <w:top w:val="none" w:sz="0" w:space="0" w:color="auto"/>
        <w:left w:val="none" w:sz="0" w:space="0" w:color="auto"/>
        <w:bottom w:val="none" w:sz="0" w:space="0" w:color="auto"/>
        <w:right w:val="none" w:sz="0" w:space="0" w:color="auto"/>
      </w:divBdr>
    </w:div>
    <w:div w:id="225799810">
      <w:bodyDiv w:val="1"/>
      <w:marLeft w:val="0"/>
      <w:marRight w:val="0"/>
      <w:marTop w:val="0"/>
      <w:marBottom w:val="0"/>
      <w:divBdr>
        <w:top w:val="none" w:sz="0" w:space="0" w:color="auto"/>
        <w:left w:val="none" w:sz="0" w:space="0" w:color="auto"/>
        <w:bottom w:val="none" w:sz="0" w:space="0" w:color="auto"/>
        <w:right w:val="none" w:sz="0" w:space="0" w:color="auto"/>
      </w:divBdr>
    </w:div>
    <w:div w:id="232546094">
      <w:bodyDiv w:val="1"/>
      <w:marLeft w:val="0"/>
      <w:marRight w:val="0"/>
      <w:marTop w:val="0"/>
      <w:marBottom w:val="0"/>
      <w:divBdr>
        <w:top w:val="none" w:sz="0" w:space="0" w:color="auto"/>
        <w:left w:val="none" w:sz="0" w:space="0" w:color="auto"/>
        <w:bottom w:val="none" w:sz="0" w:space="0" w:color="auto"/>
        <w:right w:val="none" w:sz="0" w:space="0" w:color="auto"/>
      </w:divBdr>
    </w:div>
    <w:div w:id="934559269">
      <w:bodyDiv w:val="1"/>
      <w:marLeft w:val="0"/>
      <w:marRight w:val="0"/>
      <w:marTop w:val="0"/>
      <w:marBottom w:val="0"/>
      <w:divBdr>
        <w:top w:val="none" w:sz="0" w:space="0" w:color="auto"/>
        <w:left w:val="none" w:sz="0" w:space="0" w:color="auto"/>
        <w:bottom w:val="none" w:sz="0" w:space="0" w:color="auto"/>
        <w:right w:val="none" w:sz="0" w:space="0" w:color="auto"/>
      </w:divBdr>
    </w:div>
    <w:div w:id="983000015">
      <w:bodyDiv w:val="1"/>
      <w:marLeft w:val="0"/>
      <w:marRight w:val="0"/>
      <w:marTop w:val="0"/>
      <w:marBottom w:val="0"/>
      <w:divBdr>
        <w:top w:val="none" w:sz="0" w:space="0" w:color="auto"/>
        <w:left w:val="none" w:sz="0" w:space="0" w:color="auto"/>
        <w:bottom w:val="none" w:sz="0" w:space="0" w:color="auto"/>
        <w:right w:val="none" w:sz="0" w:space="0" w:color="auto"/>
      </w:divBdr>
    </w:div>
    <w:div w:id="1241405719">
      <w:bodyDiv w:val="1"/>
      <w:marLeft w:val="0"/>
      <w:marRight w:val="0"/>
      <w:marTop w:val="0"/>
      <w:marBottom w:val="0"/>
      <w:divBdr>
        <w:top w:val="none" w:sz="0" w:space="0" w:color="auto"/>
        <w:left w:val="none" w:sz="0" w:space="0" w:color="auto"/>
        <w:bottom w:val="none" w:sz="0" w:space="0" w:color="auto"/>
        <w:right w:val="none" w:sz="0" w:space="0" w:color="auto"/>
      </w:divBdr>
    </w:div>
    <w:div w:id="1257593388">
      <w:bodyDiv w:val="1"/>
      <w:marLeft w:val="0"/>
      <w:marRight w:val="0"/>
      <w:marTop w:val="0"/>
      <w:marBottom w:val="0"/>
      <w:divBdr>
        <w:top w:val="none" w:sz="0" w:space="0" w:color="auto"/>
        <w:left w:val="none" w:sz="0" w:space="0" w:color="auto"/>
        <w:bottom w:val="none" w:sz="0" w:space="0" w:color="auto"/>
        <w:right w:val="none" w:sz="0" w:space="0" w:color="auto"/>
      </w:divBdr>
    </w:div>
    <w:div w:id="1326981040">
      <w:bodyDiv w:val="1"/>
      <w:marLeft w:val="0"/>
      <w:marRight w:val="0"/>
      <w:marTop w:val="0"/>
      <w:marBottom w:val="0"/>
      <w:divBdr>
        <w:top w:val="none" w:sz="0" w:space="0" w:color="auto"/>
        <w:left w:val="none" w:sz="0" w:space="0" w:color="auto"/>
        <w:bottom w:val="none" w:sz="0" w:space="0" w:color="auto"/>
        <w:right w:val="none" w:sz="0" w:space="0" w:color="auto"/>
      </w:divBdr>
    </w:div>
    <w:div w:id="1357392825">
      <w:bodyDiv w:val="1"/>
      <w:marLeft w:val="0"/>
      <w:marRight w:val="0"/>
      <w:marTop w:val="0"/>
      <w:marBottom w:val="0"/>
      <w:divBdr>
        <w:top w:val="none" w:sz="0" w:space="0" w:color="auto"/>
        <w:left w:val="none" w:sz="0" w:space="0" w:color="auto"/>
        <w:bottom w:val="none" w:sz="0" w:space="0" w:color="auto"/>
        <w:right w:val="none" w:sz="0" w:space="0" w:color="auto"/>
      </w:divBdr>
    </w:div>
    <w:div w:id="1571770710">
      <w:bodyDiv w:val="1"/>
      <w:marLeft w:val="0"/>
      <w:marRight w:val="0"/>
      <w:marTop w:val="0"/>
      <w:marBottom w:val="0"/>
      <w:divBdr>
        <w:top w:val="none" w:sz="0" w:space="0" w:color="auto"/>
        <w:left w:val="none" w:sz="0" w:space="0" w:color="auto"/>
        <w:bottom w:val="none" w:sz="0" w:space="0" w:color="auto"/>
        <w:right w:val="none" w:sz="0" w:space="0" w:color="auto"/>
      </w:divBdr>
    </w:div>
    <w:div w:id="1680042845">
      <w:bodyDiv w:val="1"/>
      <w:marLeft w:val="0"/>
      <w:marRight w:val="0"/>
      <w:marTop w:val="0"/>
      <w:marBottom w:val="0"/>
      <w:divBdr>
        <w:top w:val="none" w:sz="0" w:space="0" w:color="auto"/>
        <w:left w:val="none" w:sz="0" w:space="0" w:color="auto"/>
        <w:bottom w:val="none" w:sz="0" w:space="0" w:color="auto"/>
        <w:right w:val="none" w:sz="0" w:space="0" w:color="auto"/>
      </w:divBdr>
    </w:div>
    <w:div w:id="1682051436">
      <w:bodyDiv w:val="1"/>
      <w:marLeft w:val="0"/>
      <w:marRight w:val="0"/>
      <w:marTop w:val="0"/>
      <w:marBottom w:val="0"/>
      <w:divBdr>
        <w:top w:val="none" w:sz="0" w:space="0" w:color="auto"/>
        <w:left w:val="none" w:sz="0" w:space="0" w:color="auto"/>
        <w:bottom w:val="none" w:sz="0" w:space="0" w:color="auto"/>
        <w:right w:val="none" w:sz="0" w:space="0" w:color="auto"/>
      </w:divBdr>
    </w:div>
    <w:div w:id="1717465182">
      <w:bodyDiv w:val="1"/>
      <w:marLeft w:val="0"/>
      <w:marRight w:val="0"/>
      <w:marTop w:val="0"/>
      <w:marBottom w:val="0"/>
      <w:divBdr>
        <w:top w:val="none" w:sz="0" w:space="0" w:color="auto"/>
        <w:left w:val="none" w:sz="0" w:space="0" w:color="auto"/>
        <w:bottom w:val="none" w:sz="0" w:space="0" w:color="auto"/>
        <w:right w:val="none" w:sz="0" w:space="0" w:color="auto"/>
      </w:divBdr>
    </w:div>
    <w:div w:id="1854761829">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 w:id="2069299522">
      <w:bodyDiv w:val="1"/>
      <w:marLeft w:val="0"/>
      <w:marRight w:val="0"/>
      <w:marTop w:val="0"/>
      <w:marBottom w:val="0"/>
      <w:divBdr>
        <w:top w:val="none" w:sz="0" w:space="0" w:color="auto"/>
        <w:left w:val="none" w:sz="0" w:space="0" w:color="auto"/>
        <w:bottom w:val="none" w:sz="0" w:space="0" w:color="auto"/>
        <w:right w:val="none" w:sz="0" w:space="0" w:color="auto"/>
      </w:divBdr>
    </w:div>
    <w:div w:id="20837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9497-A547-4A9D-A0FA-1F561027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9</Pages>
  <Words>11827</Words>
  <Characters>6742</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18532</CharactersWithSpaces>
  <SharedDoc>false</SharedDoc>
  <HLinks>
    <vt:vector size="6" baseType="variant">
      <vt:variant>
        <vt:i4>2424879</vt:i4>
      </vt:variant>
      <vt:variant>
        <vt:i4>0</vt:i4>
      </vt:variant>
      <vt:variant>
        <vt:i4>0</vt:i4>
      </vt:variant>
      <vt:variant>
        <vt:i4>5</vt:i4>
      </vt:variant>
      <vt:variant>
        <vt:lpwstr>http://zakon0.rada.gov.ua/laws/show/3551-12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User</cp:lastModifiedBy>
  <cp:revision>112</cp:revision>
  <cp:lastPrinted>2025-09-25T08:00:00Z</cp:lastPrinted>
  <dcterms:created xsi:type="dcterms:W3CDTF">2024-11-12T06:08:00Z</dcterms:created>
  <dcterms:modified xsi:type="dcterms:W3CDTF">2026-07-06T12:22:00Z</dcterms:modified>
</cp:coreProperties>
</file>