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713ADF" w:rsidRDefault="00713ADF" w:rsidP="00713AD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</w:t>
      </w:r>
      <w:r>
        <w:rPr>
          <w:b w:val="0"/>
          <w:szCs w:val="28"/>
        </w:rPr>
        <w:t>еве                        №1263</w:t>
      </w:r>
      <w:r>
        <w:rPr>
          <w:b w:val="0"/>
          <w:szCs w:val="28"/>
        </w:rPr>
        <w:t>-41/VIIІ</w:t>
      </w:r>
    </w:p>
    <w:p w:rsidR="00814E69" w:rsidRPr="00D82E00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D82E00" w:rsidRDefault="00D82E00" w:rsidP="00D82E00">
      <w:pPr>
        <w:pStyle w:val="a5"/>
        <w:ind w:right="41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відмову у </w:t>
      </w:r>
      <w:r w:rsidRPr="00D82E00">
        <w:rPr>
          <w:b/>
          <w:sz w:val="28"/>
          <w:szCs w:val="28"/>
          <w:lang w:val="uk-UA"/>
        </w:rPr>
        <w:t xml:space="preserve">затверджені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82E00">
        <w:rPr>
          <w:b/>
          <w:sz w:val="28"/>
          <w:szCs w:val="28"/>
          <w:lang w:val="uk-UA"/>
        </w:rPr>
        <w:t>землеустро</w:t>
      </w:r>
      <w:r>
        <w:rPr>
          <w:b/>
          <w:sz w:val="28"/>
          <w:szCs w:val="28"/>
          <w:lang w:val="uk-UA"/>
        </w:rPr>
        <w:t xml:space="preserve">ю щодо відведення </w:t>
      </w:r>
      <w:r w:rsidRPr="00D82E00">
        <w:rPr>
          <w:b/>
          <w:sz w:val="28"/>
          <w:szCs w:val="28"/>
          <w:lang w:val="uk-UA"/>
        </w:rPr>
        <w:t>земельної  ділянки у</w:t>
      </w:r>
      <w:r>
        <w:rPr>
          <w:b/>
          <w:sz w:val="28"/>
          <w:szCs w:val="28"/>
          <w:lang w:val="uk-UA"/>
        </w:rPr>
        <w:t xml:space="preserve"> власність для ведення особистого селянського </w:t>
      </w:r>
      <w:r w:rsidRPr="00D82E00">
        <w:rPr>
          <w:b/>
          <w:sz w:val="28"/>
          <w:szCs w:val="28"/>
          <w:lang w:val="uk-UA"/>
        </w:rPr>
        <w:t xml:space="preserve">господарства на території Вишнівської селищної ради </w:t>
      </w:r>
    </w:p>
    <w:p w:rsidR="00D82E00" w:rsidRPr="00D82E00" w:rsidRDefault="00D82E00" w:rsidP="00D82E00">
      <w:pPr>
        <w:pStyle w:val="a5"/>
        <w:ind w:right="4109"/>
        <w:jc w:val="both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гр. Яковлєву В.В.</w:t>
      </w:r>
    </w:p>
    <w:p w:rsidR="00D82E00" w:rsidRPr="00D82E00" w:rsidRDefault="00D82E00" w:rsidP="00D82E00">
      <w:pPr>
        <w:pStyle w:val="a5"/>
        <w:rPr>
          <w:b/>
          <w:sz w:val="28"/>
          <w:szCs w:val="28"/>
          <w:lang w:val="uk-UA"/>
        </w:rPr>
      </w:pPr>
    </w:p>
    <w:p w:rsidR="00D82E00" w:rsidRDefault="00D82E00" w:rsidP="00D82E00">
      <w:pPr>
        <w:spacing w:line="276" w:lineRule="auto"/>
        <w:ind w:right="-7"/>
        <w:jc w:val="both"/>
        <w:rPr>
          <w:color w:val="000000"/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            </w:t>
      </w:r>
      <w:r w:rsidR="0036650F">
        <w:rPr>
          <w:sz w:val="28"/>
          <w:szCs w:val="28"/>
          <w:lang w:val="uk-UA"/>
        </w:rPr>
        <w:t xml:space="preserve">Розглянувши клопотання </w:t>
      </w:r>
      <w:r w:rsidRPr="00D82E00">
        <w:rPr>
          <w:sz w:val="28"/>
          <w:szCs w:val="28"/>
          <w:lang w:val="uk-UA"/>
        </w:rPr>
        <w:t xml:space="preserve">гр. Яковлєва </w:t>
      </w:r>
      <w:r w:rsidR="0036650F" w:rsidRPr="00D82E00">
        <w:rPr>
          <w:sz w:val="28"/>
          <w:szCs w:val="28"/>
          <w:lang w:val="uk-UA"/>
        </w:rPr>
        <w:t>Віктора</w:t>
      </w:r>
      <w:r w:rsidRPr="00D82E00">
        <w:rPr>
          <w:sz w:val="28"/>
          <w:szCs w:val="28"/>
          <w:lang w:val="uk-UA"/>
        </w:rPr>
        <w:t xml:space="preserve"> Володимировича</w:t>
      </w:r>
      <w:r w:rsidR="0036650F">
        <w:rPr>
          <w:sz w:val="28"/>
          <w:szCs w:val="28"/>
          <w:lang w:val="uk-UA"/>
        </w:rPr>
        <w:t>,</w:t>
      </w:r>
      <w:r w:rsidRPr="00D82E00">
        <w:rPr>
          <w:sz w:val="28"/>
          <w:szCs w:val="28"/>
          <w:lang w:val="uk-UA"/>
        </w:rPr>
        <w:t xml:space="preserve"> </w:t>
      </w:r>
      <w:r w:rsidR="0036650F">
        <w:rPr>
          <w:sz w:val="28"/>
          <w:szCs w:val="28"/>
          <w:lang w:val="uk-UA"/>
        </w:rPr>
        <w:t>який проживає</w:t>
      </w:r>
      <w:r w:rsidRPr="00D82E00">
        <w:rPr>
          <w:sz w:val="28"/>
          <w:szCs w:val="28"/>
          <w:lang w:val="uk-UA"/>
        </w:rPr>
        <w:t xml:space="preserve"> по вул. Заводська, 4, кв.4, в селищі Вишневе, Кам’янс</w:t>
      </w:r>
      <w:r w:rsidR="0036650F">
        <w:rPr>
          <w:sz w:val="28"/>
          <w:szCs w:val="28"/>
          <w:lang w:val="uk-UA"/>
        </w:rPr>
        <w:t xml:space="preserve">ького району Дніпропетровської </w:t>
      </w:r>
      <w:r w:rsidRPr="00D82E00">
        <w:rPr>
          <w:sz w:val="28"/>
          <w:szCs w:val="28"/>
          <w:lang w:val="uk-UA"/>
        </w:rPr>
        <w:t xml:space="preserve">області про затвердження </w:t>
      </w:r>
      <w:proofErr w:type="spellStart"/>
      <w:r w:rsidRPr="00D82E00">
        <w:rPr>
          <w:sz w:val="28"/>
          <w:szCs w:val="28"/>
          <w:lang w:val="uk-UA"/>
        </w:rPr>
        <w:t>проєкту</w:t>
      </w:r>
      <w:proofErr w:type="spellEnd"/>
      <w:r w:rsidRPr="00D82E00">
        <w:rPr>
          <w:sz w:val="28"/>
          <w:szCs w:val="28"/>
          <w:lang w:val="uk-UA"/>
        </w:rPr>
        <w:t xml:space="preserve"> землеустрою щодо відведення земельн</w:t>
      </w:r>
      <w:r w:rsidR="0036650F">
        <w:rPr>
          <w:sz w:val="28"/>
          <w:szCs w:val="28"/>
          <w:lang w:val="uk-UA"/>
        </w:rPr>
        <w:t xml:space="preserve">ої ділянки </w:t>
      </w:r>
      <w:r w:rsidRPr="00D82E00">
        <w:rPr>
          <w:sz w:val="28"/>
          <w:szCs w:val="28"/>
          <w:lang w:val="uk-UA"/>
        </w:rPr>
        <w:t xml:space="preserve">у приватну власність для ведення особистого селянського господарства та </w:t>
      </w:r>
      <w:r w:rsidRPr="00D82E00">
        <w:rPr>
          <w:color w:val="000000"/>
          <w:sz w:val="28"/>
          <w:szCs w:val="28"/>
          <w:lang w:val="uk-UA"/>
        </w:rPr>
        <w:t xml:space="preserve">беручи до </w:t>
      </w:r>
      <w:r w:rsidR="0036650F">
        <w:rPr>
          <w:color w:val="000000"/>
          <w:sz w:val="28"/>
          <w:szCs w:val="28"/>
          <w:lang w:val="uk-UA"/>
        </w:rPr>
        <w:t>уваги  Указ Президента України «</w:t>
      </w:r>
      <w:r w:rsidRPr="00D82E00">
        <w:rPr>
          <w:color w:val="000000"/>
          <w:sz w:val="28"/>
          <w:szCs w:val="28"/>
          <w:lang w:val="uk-UA"/>
        </w:rPr>
        <w:t>Про введен</w:t>
      </w:r>
      <w:r w:rsidR="0036650F">
        <w:rPr>
          <w:color w:val="000000"/>
          <w:sz w:val="28"/>
          <w:szCs w:val="28"/>
          <w:lang w:val="uk-UA"/>
        </w:rPr>
        <w:t>ня воєнного стану в Україні»</w:t>
      </w:r>
      <w:r w:rsidRPr="00D82E00">
        <w:rPr>
          <w:color w:val="000000"/>
          <w:sz w:val="28"/>
          <w:szCs w:val="28"/>
          <w:lang w:val="uk-UA"/>
        </w:rPr>
        <w:t xml:space="preserve"> від 24.02.2022 № 64/2022, частину шосту статті 118 Земельного кодексу України</w:t>
      </w:r>
      <w:r w:rsidRPr="00D82E00">
        <w:rPr>
          <w:sz w:val="28"/>
          <w:szCs w:val="28"/>
          <w:lang w:val="uk-UA"/>
        </w:rPr>
        <w:t>, керуючись статтею 144 Конституції України, статтями 12, 118, 122, пі</w:t>
      </w:r>
      <w:r w:rsidR="0036650F">
        <w:rPr>
          <w:sz w:val="28"/>
          <w:szCs w:val="28"/>
          <w:lang w:val="uk-UA"/>
        </w:rPr>
        <w:t>дпунктом 5 пункту 27 Розділу Х «Перехідні положення»</w:t>
      </w:r>
      <w:r w:rsidRPr="00D82E00">
        <w:rPr>
          <w:sz w:val="28"/>
          <w:szCs w:val="28"/>
          <w:lang w:val="uk-UA"/>
        </w:rPr>
        <w:t xml:space="preserve"> Земельного кодексу України</w:t>
      </w:r>
      <w:r w:rsidR="0036650F">
        <w:rPr>
          <w:sz w:val="28"/>
          <w:szCs w:val="28"/>
          <w:lang w:val="uk-UA"/>
        </w:rPr>
        <w:t>, Законом України «</w:t>
      </w:r>
      <w:r w:rsidRPr="00D82E00">
        <w:rPr>
          <w:sz w:val="28"/>
          <w:szCs w:val="28"/>
          <w:lang w:val="uk-UA"/>
        </w:rPr>
        <w:t>Про внесення змін до деяких законодавчих актів України щодо розмежування земель дер</w:t>
      </w:r>
      <w:r w:rsidR="0036650F">
        <w:rPr>
          <w:sz w:val="28"/>
          <w:szCs w:val="28"/>
          <w:lang w:val="uk-UA"/>
        </w:rPr>
        <w:t>жавної та комунальної власності»</w:t>
      </w:r>
      <w:r w:rsidR="00442CC7">
        <w:rPr>
          <w:sz w:val="28"/>
          <w:szCs w:val="28"/>
          <w:lang w:val="uk-UA"/>
        </w:rPr>
        <w:t xml:space="preserve">, </w:t>
      </w:r>
      <w:r w:rsidRPr="00D82E00">
        <w:rPr>
          <w:sz w:val="28"/>
          <w:szCs w:val="28"/>
          <w:lang w:val="uk-UA"/>
        </w:rPr>
        <w:t xml:space="preserve">підпунктом 34 частини 1 статті </w:t>
      </w:r>
      <w:r w:rsidR="00442CC7">
        <w:rPr>
          <w:sz w:val="28"/>
          <w:szCs w:val="28"/>
          <w:lang w:val="uk-UA"/>
        </w:rPr>
        <w:t>26, статтею 59</w:t>
      </w:r>
      <w:r w:rsidR="0036650F">
        <w:rPr>
          <w:sz w:val="28"/>
          <w:szCs w:val="28"/>
          <w:lang w:val="uk-UA"/>
        </w:rPr>
        <w:t xml:space="preserve"> Закону України «</w:t>
      </w:r>
      <w:r w:rsidRPr="00D82E00">
        <w:rPr>
          <w:sz w:val="28"/>
          <w:szCs w:val="28"/>
          <w:lang w:val="uk-UA"/>
        </w:rPr>
        <w:t>Про м</w:t>
      </w:r>
      <w:r w:rsidR="0036650F">
        <w:rPr>
          <w:sz w:val="28"/>
          <w:szCs w:val="28"/>
          <w:lang w:val="uk-UA"/>
        </w:rPr>
        <w:t>ісцеве самоврядування в Україні»</w:t>
      </w:r>
      <w:r w:rsidRPr="00D82E00">
        <w:rPr>
          <w:sz w:val="28"/>
          <w:szCs w:val="28"/>
          <w:lang w:val="uk-UA"/>
        </w:rPr>
        <w:t xml:space="preserve"> </w:t>
      </w:r>
      <w:r w:rsidRPr="00D82E00">
        <w:rPr>
          <w:color w:val="000000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36650F">
        <w:rPr>
          <w:color w:val="000000"/>
          <w:sz w:val="28"/>
          <w:szCs w:val="28"/>
          <w:lang w:val="uk-UA"/>
        </w:rPr>
        <w:t>а</w:t>
      </w:r>
      <w:r w:rsidRPr="00D82E00">
        <w:rPr>
          <w:color w:val="000000"/>
          <w:sz w:val="28"/>
          <w:szCs w:val="28"/>
          <w:lang w:val="uk-UA"/>
        </w:rPr>
        <w:t xml:space="preserve"> ра</w:t>
      </w:r>
      <w:r w:rsidR="0036650F">
        <w:rPr>
          <w:color w:val="000000"/>
          <w:sz w:val="28"/>
          <w:szCs w:val="28"/>
          <w:lang w:val="uk-UA"/>
        </w:rPr>
        <w:t>да</w:t>
      </w:r>
      <w:r w:rsidRPr="00D82E00">
        <w:rPr>
          <w:color w:val="000000"/>
          <w:sz w:val="28"/>
          <w:szCs w:val="28"/>
          <w:lang w:val="uk-UA"/>
        </w:rPr>
        <w:t xml:space="preserve"> ВИРІШИЛА:</w:t>
      </w:r>
    </w:p>
    <w:p w:rsidR="00442CC7" w:rsidRPr="00D82E00" w:rsidRDefault="00442CC7" w:rsidP="00D82E00">
      <w:pPr>
        <w:spacing w:line="276" w:lineRule="auto"/>
        <w:ind w:right="-7"/>
        <w:jc w:val="both"/>
        <w:rPr>
          <w:lang w:val="uk-UA"/>
        </w:rPr>
      </w:pPr>
    </w:p>
    <w:p w:rsidR="00D82E00" w:rsidRPr="00D82E00" w:rsidRDefault="00D82E00" w:rsidP="00D82E00">
      <w:pPr>
        <w:pStyle w:val="a5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1.</w:t>
      </w:r>
      <w:r w:rsidR="00442CC7">
        <w:rPr>
          <w:sz w:val="28"/>
          <w:szCs w:val="28"/>
          <w:lang w:val="uk-UA"/>
        </w:rPr>
        <w:t xml:space="preserve"> </w:t>
      </w:r>
      <w:r w:rsidRPr="00D82E00">
        <w:rPr>
          <w:sz w:val="28"/>
          <w:szCs w:val="28"/>
          <w:lang w:val="uk-UA"/>
        </w:rPr>
        <w:t>Відмовити гр.</w:t>
      </w:r>
      <w:r w:rsidR="0036650F">
        <w:rPr>
          <w:sz w:val="28"/>
          <w:szCs w:val="28"/>
          <w:lang w:val="uk-UA"/>
        </w:rPr>
        <w:t xml:space="preserve"> </w:t>
      </w:r>
      <w:r w:rsidRPr="00D82E00">
        <w:rPr>
          <w:sz w:val="28"/>
          <w:szCs w:val="28"/>
          <w:lang w:val="uk-UA"/>
        </w:rPr>
        <w:t>Яковлєву Віктору Володимировичу в погоджені проекту землеустрою щодо відведення земельної ділянки у власність для  ведення особистого селянського господарства</w:t>
      </w:r>
      <w:r w:rsidR="0036650F">
        <w:rPr>
          <w:b/>
          <w:sz w:val="28"/>
          <w:szCs w:val="28"/>
          <w:lang w:val="uk-UA"/>
        </w:rPr>
        <w:t xml:space="preserve">, у зв’язку </w:t>
      </w:r>
      <w:r w:rsidRPr="00D82E00">
        <w:rPr>
          <w:b/>
          <w:sz w:val="28"/>
          <w:szCs w:val="28"/>
          <w:lang w:val="uk-UA"/>
        </w:rPr>
        <w:t>із забороною безоплатної передачі земель державної, комунальної власності у приватну власність та надання дозволів на розроблення документації із землеустрою з метою такої передачі, розроблення такої документації</w:t>
      </w:r>
      <w:r w:rsidR="0036650F">
        <w:rPr>
          <w:b/>
          <w:sz w:val="28"/>
          <w:szCs w:val="28"/>
          <w:lang w:val="uk-UA"/>
        </w:rPr>
        <w:t>, відповідно до закону України «</w:t>
      </w:r>
      <w:r w:rsidRPr="00D82E00">
        <w:rPr>
          <w:b/>
          <w:sz w:val="28"/>
          <w:szCs w:val="28"/>
          <w:lang w:val="uk-UA"/>
        </w:rPr>
        <w:t xml:space="preserve">Про внесення змін до деяких </w:t>
      </w:r>
      <w:r w:rsidRPr="00D82E00">
        <w:rPr>
          <w:b/>
          <w:sz w:val="28"/>
          <w:szCs w:val="28"/>
          <w:lang w:val="uk-UA"/>
        </w:rPr>
        <w:lastRenderedPageBreak/>
        <w:t xml:space="preserve">законодавчих актів України щодо створення умов для забезпечення продовольчої </w:t>
      </w:r>
      <w:r w:rsidR="0036650F">
        <w:rPr>
          <w:b/>
          <w:sz w:val="28"/>
          <w:szCs w:val="28"/>
          <w:lang w:val="uk-UA"/>
        </w:rPr>
        <w:t>безпеки в умовах воєнного стану»</w:t>
      </w:r>
      <w:r w:rsidRPr="00D82E00">
        <w:rPr>
          <w:b/>
          <w:sz w:val="28"/>
          <w:szCs w:val="28"/>
          <w:lang w:val="uk-UA"/>
        </w:rPr>
        <w:t xml:space="preserve"> від 24.03.2022 № 2145-ІХ.</w:t>
      </w:r>
    </w:p>
    <w:p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2. Після скасування заборони  гр. Яковлєву В.В. повторно звернутись із заявою для отримання в</w:t>
      </w:r>
      <w:r w:rsidR="0036650F">
        <w:rPr>
          <w:sz w:val="28"/>
          <w:szCs w:val="28"/>
          <w:lang w:val="uk-UA"/>
        </w:rPr>
        <w:t>ищезазначеної земельної ділянки</w:t>
      </w:r>
      <w:r w:rsidRPr="00D82E00">
        <w:rPr>
          <w:sz w:val="28"/>
          <w:szCs w:val="28"/>
          <w:lang w:val="uk-UA"/>
        </w:rPr>
        <w:t>.</w:t>
      </w:r>
    </w:p>
    <w:p w:rsidR="00D82E00" w:rsidRPr="00D82E00" w:rsidRDefault="00442CC7" w:rsidP="00442CC7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82E00" w:rsidRPr="00D82E00">
        <w:rPr>
          <w:sz w:val="28"/>
          <w:szCs w:val="28"/>
          <w:lang w:val="uk-UA"/>
        </w:rPr>
        <w:t xml:space="preserve">3.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D82E00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713ADF">
        <w:rPr>
          <w:sz w:val="28"/>
          <w:szCs w:val="28"/>
          <w:lang w:val="uk-UA"/>
        </w:rPr>
        <w:tab/>
      </w:r>
      <w:bookmarkStart w:id="0" w:name="_GoBack"/>
      <w:bookmarkEnd w:id="0"/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2CC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13ADF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E3E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54</cp:revision>
  <cp:lastPrinted>2024-11-29T13:04:00Z</cp:lastPrinted>
  <dcterms:created xsi:type="dcterms:W3CDTF">2022-02-17T16:50:00Z</dcterms:created>
  <dcterms:modified xsi:type="dcterms:W3CDTF">2024-11-29T13:04:00Z</dcterms:modified>
</cp:coreProperties>
</file>