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B28" w:rsidRPr="00334ABD" w:rsidRDefault="006A4B28" w:rsidP="006A4B28">
      <w:pPr>
        <w:pStyle w:val="1"/>
        <w:numPr>
          <w:ilvl w:val="0"/>
          <w:numId w:val="6"/>
        </w:numPr>
        <w:jc w:val="center"/>
        <w:rPr>
          <w:lang w:val="uk-UA" w:eastAsia="ru-RU"/>
        </w:rPr>
      </w:pPr>
      <w:r w:rsidRPr="00334ABD">
        <w:rPr>
          <w:noProof/>
          <w:lang w:eastAsia="ru-RU"/>
        </w:rPr>
        <w:drawing>
          <wp:inline distT="0" distB="0" distL="0" distR="0">
            <wp:extent cx="428625" cy="6096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609600"/>
                    </a:xfrm>
                    <a:prstGeom prst="rect">
                      <a:avLst/>
                    </a:prstGeom>
                    <a:noFill/>
                    <a:ln>
                      <a:noFill/>
                    </a:ln>
                  </pic:spPr>
                </pic:pic>
              </a:graphicData>
            </a:graphic>
          </wp:inline>
        </w:drawing>
      </w:r>
    </w:p>
    <w:p w:rsidR="006A4B28" w:rsidRPr="00334ABD" w:rsidRDefault="006A4B28" w:rsidP="006A4B28">
      <w:pPr>
        <w:ind w:right="-7"/>
        <w:jc w:val="center"/>
        <w:rPr>
          <w:b/>
          <w:sz w:val="28"/>
          <w:szCs w:val="28"/>
          <w:lang w:val="uk-UA"/>
        </w:rPr>
      </w:pPr>
      <w:r w:rsidRPr="00334ABD">
        <w:rPr>
          <w:b/>
          <w:sz w:val="28"/>
          <w:szCs w:val="28"/>
          <w:lang w:val="uk-UA"/>
        </w:rPr>
        <w:t>ВИШНІВСЬКА СЕЛИЩНА  РАДА</w:t>
      </w:r>
    </w:p>
    <w:p w:rsidR="006A4B28" w:rsidRPr="00334ABD" w:rsidRDefault="006A4B28" w:rsidP="006A4B28">
      <w:pPr>
        <w:ind w:right="-7"/>
        <w:jc w:val="center"/>
        <w:rPr>
          <w:b/>
          <w:sz w:val="28"/>
          <w:szCs w:val="28"/>
          <w:lang w:val="uk-UA"/>
        </w:rPr>
      </w:pPr>
    </w:p>
    <w:p w:rsidR="006A4B28" w:rsidRPr="00334ABD" w:rsidRDefault="006A4B28" w:rsidP="006A4B28">
      <w:pPr>
        <w:ind w:right="-7"/>
        <w:jc w:val="center"/>
        <w:rPr>
          <w:b/>
          <w:sz w:val="28"/>
          <w:szCs w:val="28"/>
          <w:lang w:val="uk-UA"/>
        </w:rPr>
      </w:pPr>
      <w:r w:rsidRPr="00334ABD">
        <w:rPr>
          <w:b/>
          <w:sz w:val="28"/>
          <w:szCs w:val="28"/>
          <w:lang w:val="uk-UA"/>
        </w:rPr>
        <w:t>КАМ’ЯНСЬКИЙ РАЙОН ДНІПРОПЕТРОВСЬКА ОБЛАСТЬ</w:t>
      </w:r>
    </w:p>
    <w:p w:rsidR="006A4B28" w:rsidRPr="00334ABD" w:rsidRDefault="006A4B28" w:rsidP="006A4B28">
      <w:pPr>
        <w:tabs>
          <w:tab w:val="left" w:pos="2775"/>
          <w:tab w:val="center" w:pos="4677"/>
        </w:tabs>
        <w:ind w:right="-7"/>
        <w:jc w:val="center"/>
        <w:rPr>
          <w:bCs/>
          <w:sz w:val="28"/>
          <w:szCs w:val="28"/>
          <w:lang w:val="uk-UA"/>
        </w:rPr>
      </w:pPr>
      <w:r w:rsidRPr="00334ABD">
        <w:rPr>
          <w:bCs/>
          <w:sz w:val="28"/>
          <w:szCs w:val="28"/>
          <w:lang w:val="uk-UA"/>
        </w:rPr>
        <w:t>Тринадцята сесія восьмого скликання</w:t>
      </w:r>
    </w:p>
    <w:p w:rsidR="006A4B28" w:rsidRPr="00334ABD" w:rsidRDefault="006A4B28" w:rsidP="006A4B28">
      <w:pPr>
        <w:snapToGrid w:val="0"/>
        <w:spacing w:before="180"/>
        <w:ind w:right="-7"/>
        <w:jc w:val="center"/>
        <w:rPr>
          <w:b/>
          <w:sz w:val="28"/>
          <w:szCs w:val="28"/>
          <w:lang w:val="uk-UA"/>
        </w:rPr>
      </w:pPr>
      <w:r w:rsidRPr="00334ABD">
        <w:rPr>
          <w:b/>
          <w:sz w:val="28"/>
          <w:szCs w:val="28"/>
          <w:lang w:val="uk-UA"/>
        </w:rPr>
        <w:t>РІШЕННЯ</w:t>
      </w:r>
    </w:p>
    <w:p w:rsidR="006A4B28" w:rsidRPr="00334ABD" w:rsidRDefault="00B12496" w:rsidP="006A4B28">
      <w:pPr>
        <w:snapToGrid w:val="0"/>
        <w:ind w:right="-7"/>
        <w:jc w:val="both"/>
        <w:rPr>
          <w:sz w:val="28"/>
          <w:szCs w:val="28"/>
          <w:lang w:val="uk-UA"/>
        </w:rPr>
      </w:pPr>
      <w:r w:rsidRPr="00334ABD">
        <w:rPr>
          <w:sz w:val="28"/>
          <w:szCs w:val="28"/>
          <w:lang w:val="uk-UA"/>
        </w:rPr>
        <w:t>05</w:t>
      </w:r>
      <w:r w:rsidR="006A4B28" w:rsidRPr="00334ABD">
        <w:rPr>
          <w:sz w:val="28"/>
          <w:szCs w:val="28"/>
          <w:lang w:val="uk-UA"/>
        </w:rPr>
        <w:t xml:space="preserve"> листопа</w:t>
      </w:r>
      <w:r w:rsidR="00F379F0" w:rsidRPr="00334ABD">
        <w:rPr>
          <w:sz w:val="28"/>
          <w:szCs w:val="28"/>
          <w:lang w:val="uk-UA"/>
        </w:rPr>
        <w:t xml:space="preserve">да 2021 року               </w:t>
      </w:r>
      <w:r w:rsidR="006A4B28" w:rsidRPr="00334ABD">
        <w:rPr>
          <w:sz w:val="28"/>
          <w:szCs w:val="28"/>
          <w:lang w:val="uk-UA"/>
        </w:rPr>
        <w:t xml:space="preserve">смт. Вишневе                 </w:t>
      </w:r>
      <w:r w:rsidR="00F379F0" w:rsidRPr="00334ABD">
        <w:rPr>
          <w:sz w:val="28"/>
          <w:szCs w:val="28"/>
          <w:lang w:val="uk-UA"/>
        </w:rPr>
        <w:t xml:space="preserve">              №649</w:t>
      </w:r>
      <w:r w:rsidR="006A4B28" w:rsidRPr="00334ABD">
        <w:rPr>
          <w:sz w:val="28"/>
          <w:szCs w:val="28"/>
          <w:lang w:val="uk-UA"/>
        </w:rPr>
        <w:t>-13/VIII</w:t>
      </w:r>
    </w:p>
    <w:p w:rsidR="00BD62DA" w:rsidRPr="00334ABD" w:rsidRDefault="00BD62DA" w:rsidP="00BD62DA">
      <w:pPr>
        <w:pStyle w:val="11"/>
        <w:tabs>
          <w:tab w:val="left" w:pos="3828"/>
        </w:tabs>
        <w:ind w:right="-52"/>
        <w:rPr>
          <w:sz w:val="28"/>
          <w:szCs w:val="28"/>
          <w:lang w:val="uk-UA"/>
        </w:rPr>
      </w:pPr>
    </w:p>
    <w:p w:rsidR="00BD62DA" w:rsidRPr="00334ABD" w:rsidRDefault="00BD62DA" w:rsidP="00BD62DA">
      <w:pPr>
        <w:shd w:val="clear" w:color="auto" w:fill="FFFFFF"/>
        <w:tabs>
          <w:tab w:val="left" w:pos="9638"/>
        </w:tabs>
        <w:spacing w:line="276" w:lineRule="auto"/>
        <w:jc w:val="both"/>
        <w:rPr>
          <w:b/>
          <w:spacing w:val="-1"/>
          <w:sz w:val="28"/>
          <w:szCs w:val="28"/>
          <w:lang w:val="uk-UA"/>
        </w:rPr>
      </w:pPr>
      <w:r w:rsidRPr="00334ABD">
        <w:rPr>
          <w:b/>
          <w:spacing w:val="-1"/>
          <w:sz w:val="28"/>
          <w:szCs w:val="28"/>
          <w:lang w:val="uk-UA"/>
        </w:rPr>
        <w:t xml:space="preserve">Про внесення змін до Статуту та видів діяльності </w:t>
      </w:r>
    </w:p>
    <w:p w:rsidR="00BD62DA" w:rsidRPr="00334ABD" w:rsidRDefault="00BD62DA" w:rsidP="00BD62DA">
      <w:pPr>
        <w:shd w:val="clear" w:color="auto" w:fill="FFFFFF"/>
        <w:tabs>
          <w:tab w:val="left" w:pos="9638"/>
        </w:tabs>
        <w:spacing w:line="276" w:lineRule="auto"/>
        <w:jc w:val="both"/>
        <w:rPr>
          <w:b/>
          <w:spacing w:val="-1"/>
          <w:sz w:val="28"/>
          <w:szCs w:val="28"/>
          <w:lang w:val="uk-UA"/>
        </w:rPr>
      </w:pPr>
      <w:r w:rsidRPr="00334ABD">
        <w:rPr>
          <w:b/>
          <w:spacing w:val="-1"/>
          <w:sz w:val="28"/>
          <w:szCs w:val="28"/>
          <w:lang w:val="uk-UA"/>
        </w:rPr>
        <w:t xml:space="preserve">Комунального підприємства </w:t>
      </w:r>
      <w:r w:rsidRPr="00334ABD">
        <w:rPr>
          <w:b/>
          <w:sz w:val="28"/>
          <w:szCs w:val="28"/>
          <w:lang w:val="uk-UA"/>
        </w:rPr>
        <w:t>«</w:t>
      </w:r>
      <w:r w:rsidRPr="00334ABD">
        <w:rPr>
          <w:b/>
          <w:spacing w:val="-1"/>
          <w:sz w:val="28"/>
          <w:szCs w:val="28"/>
          <w:lang w:val="uk-UA"/>
        </w:rPr>
        <w:t>Вишневе</w:t>
      </w:r>
      <w:r w:rsidRPr="00334ABD">
        <w:rPr>
          <w:b/>
          <w:sz w:val="28"/>
          <w:szCs w:val="28"/>
          <w:lang w:val="uk-UA"/>
        </w:rPr>
        <w:t xml:space="preserve">» </w:t>
      </w:r>
    </w:p>
    <w:p w:rsidR="00BD62DA" w:rsidRPr="00334ABD" w:rsidRDefault="00BD62DA" w:rsidP="00BD62DA">
      <w:pPr>
        <w:shd w:val="clear" w:color="auto" w:fill="FFFFFF"/>
        <w:tabs>
          <w:tab w:val="left" w:pos="9638"/>
        </w:tabs>
        <w:spacing w:line="276" w:lineRule="auto"/>
        <w:jc w:val="both"/>
        <w:rPr>
          <w:b/>
          <w:sz w:val="28"/>
          <w:szCs w:val="28"/>
          <w:lang w:val="uk-UA"/>
        </w:rPr>
      </w:pPr>
      <w:r w:rsidRPr="00334ABD">
        <w:rPr>
          <w:b/>
          <w:sz w:val="28"/>
          <w:szCs w:val="28"/>
          <w:lang w:val="uk-UA"/>
        </w:rPr>
        <w:t xml:space="preserve">Вишнівської селищної ради </w:t>
      </w:r>
    </w:p>
    <w:p w:rsidR="00BD62DA" w:rsidRPr="00334ABD" w:rsidRDefault="00BD62DA" w:rsidP="00BD62DA">
      <w:pPr>
        <w:shd w:val="clear" w:color="auto" w:fill="FFFFFF"/>
        <w:tabs>
          <w:tab w:val="left" w:pos="9638"/>
        </w:tabs>
        <w:spacing w:line="276" w:lineRule="auto"/>
        <w:jc w:val="both"/>
        <w:rPr>
          <w:b/>
          <w:spacing w:val="-1"/>
          <w:sz w:val="28"/>
          <w:szCs w:val="28"/>
          <w:lang w:val="uk-UA"/>
        </w:rPr>
      </w:pPr>
    </w:p>
    <w:p w:rsidR="00BD62DA" w:rsidRPr="00334ABD" w:rsidRDefault="00BD62DA" w:rsidP="006A4B28">
      <w:pPr>
        <w:spacing w:line="276" w:lineRule="auto"/>
        <w:ind w:firstLine="708"/>
        <w:jc w:val="both"/>
        <w:rPr>
          <w:sz w:val="28"/>
          <w:lang w:val="uk-UA"/>
        </w:rPr>
      </w:pPr>
      <w:r w:rsidRPr="00334ABD">
        <w:rPr>
          <w:sz w:val="28"/>
          <w:lang w:val="uk-UA"/>
        </w:rPr>
        <w:t xml:space="preserve">Керуючись Законом України «Про місцеве самоврядування в Україні», Цивільним, Господарським кодексами України, з метою </w:t>
      </w:r>
      <w:r w:rsidRPr="00334ABD">
        <w:rPr>
          <w:sz w:val="28"/>
          <w:szCs w:val="28"/>
          <w:lang w:val="uk-UA"/>
        </w:rPr>
        <w:t xml:space="preserve">сприяння розвитку Вишнівської територіальної громади, а також з метою розширення сфери здійснення комерційної господарської діяльності, </w:t>
      </w:r>
      <w:r w:rsidRPr="00334ABD">
        <w:rPr>
          <w:sz w:val="28"/>
          <w:lang w:val="uk-UA"/>
        </w:rPr>
        <w:t xml:space="preserve">враховуючи висновки та рекомендації постійної комісії селищної ради </w:t>
      </w:r>
      <w:r w:rsidRPr="00334ABD">
        <w:rPr>
          <w:bCs/>
          <w:sz w:val="32"/>
          <w:szCs w:val="32"/>
          <w:bdr w:val="none" w:sz="0" w:space="0" w:color="auto" w:frame="1"/>
          <w:lang w:val="uk-UA"/>
        </w:rPr>
        <w:t xml:space="preserve">з </w:t>
      </w:r>
      <w:r w:rsidR="006A4B28" w:rsidRPr="00334ABD">
        <w:rPr>
          <w:sz w:val="28"/>
          <w:szCs w:val="28"/>
          <w:lang w:val="uk-UA"/>
        </w:rPr>
        <w:t>питань прав людини, законності, депутатської діяльності, етики та регуляторної діяльності</w:t>
      </w:r>
      <w:r w:rsidRPr="00334ABD">
        <w:rPr>
          <w:sz w:val="28"/>
          <w:szCs w:val="28"/>
          <w:lang w:val="uk-UA"/>
        </w:rPr>
        <w:t>, селищна ра</w:t>
      </w:r>
      <w:r w:rsidRPr="00334ABD">
        <w:rPr>
          <w:sz w:val="28"/>
          <w:lang w:val="uk-UA"/>
        </w:rPr>
        <w:t>даВ И Р І Ш И Л А:</w:t>
      </w:r>
    </w:p>
    <w:p w:rsidR="00BD62DA" w:rsidRPr="00334ABD" w:rsidRDefault="00BD62DA" w:rsidP="00BD62DA">
      <w:pPr>
        <w:spacing w:line="276" w:lineRule="auto"/>
        <w:ind w:firstLine="1276"/>
        <w:jc w:val="center"/>
        <w:rPr>
          <w:sz w:val="16"/>
          <w:szCs w:val="16"/>
          <w:lang w:val="uk-UA"/>
        </w:rPr>
      </w:pPr>
    </w:p>
    <w:p w:rsidR="00BD62DA" w:rsidRPr="00334ABD" w:rsidRDefault="00BD62DA" w:rsidP="00BD62DA">
      <w:pPr>
        <w:spacing w:line="276" w:lineRule="auto"/>
        <w:ind w:firstLine="540"/>
        <w:jc w:val="both"/>
        <w:rPr>
          <w:sz w:val="28"/>
          <w:szCs w:val="28"/>
          <w:lang w:val="uk-UA"/>
        </w:rPr>
      </w:pPr>
      <w:r w:rsidRPr="00334ABD">
        <w:rPr>
          <w:sz w:val="28"/>
          <w:szCs w:val="28"/>
          <w:lang w:val="uk-UA"/>
        </w:rPr>
        <w:t>1. Внести зміни до Статуту Комунального підприємства «</w:t>
      </w:r>
      <w:r w:rsidRPr="00334ABD">
        <w:rPr>
          <w:spacing w:val="-1"/>
          <w:sz w:val="28"/>
          <w:szCs w:val="28"/>
          <w:lang w:val="uk-UA"/>
        </w:rPr>
        <w:t>Вишневе</w:t>
      </w:r>
      <w:r w:rsidRPr="00334ABD">
        <w:rPr>
          <w:sz w:val="28"/>
          <w:szCs w:val="28"/>
          <w:lang w:val="uk-UA"/>
        </w:rPr>
        <w:t xml:space="preserve">» Вишнівської селищної ради </w:t>
      </w:r>
      <w:r w:rsidR="006A4B28" w:rsidRPr="00334ABD">
        <w:rPr>
          <w:sz w:val="28"/>
          <w:szCs w:val="28"/>
          <w:lang w:val="uk-UA"/>
        </w:rPr>
        <w:t>Кам’янського</w:t>
      </w:r>
      <w:r w:rsidRPr="00334ABD">
        <w:rPr>
          <w:sz w:val="28"/>
          <w:szCs w:val="28"/>
          <w:lang w:val="uk-UA"/>
        </w:rPr>
        <w:t xml:space="preserve"> району</w:t>
      </w:r>
      <w:r w:rsidR="006A4B28" w:rsidRPr="00334ABD">
        <w:rPr>
          <w:sz w:val="28"/>
          <w:szCs w:val="28"/>
          <w:lang w:val="uk-UA"/>
        </w:rPr>
        <w:t xml:space="preserve"> Дніпропетровської області</w:t>
      </w:r>
      <w:r w:rsidRPr="00334ABD">
        <w:rPr>
          <w:sz w:val="28"/>
          <w:szCs w:val="28"/>
          <w:lang w:val="uk-UA"/>
        </w:rPr>
        <w:t xml:space="preserve"> шляхом викладення його в новій редакції.</w:t>
      </w:r>
    </w:p>
    <w:p w:rsidR="00BD62DA" w:rsidRPr="00334ABD" w:rsidRDefault="00BD62DA" w:rsidP="00BD62DA">
      <w:pPr>
        <w:spacing w:line="276" w:lineRule="auto"/>
        <w:ind w:firstLine="540"/>
        <w:jc w:val="both"/>
        <w:rPr>
          <w:sz w:val="28"/>
          <w:szCs w:val="28"/>
          <w:lang w:val="uk-UA"/>
        </w:rPr>
      </w:pPr>
      <w:r w:rsidRPr="00334ABD">
        <w:rPr>
          <w:sz w:val="28"/>
          <w:szCs w:val="28"/>
          <w:lang w:val="uk-UA"/>
        </w:rPr>
        <w:t>2. Затвердити Статут Комунального підприємства «</w:t>
      </w:r>
      <w:r w:rsidRPr="00334ABD">
        <w:rPr>
          <w:spacing w:val="-1"/>
          <w:sz w:val="28"/>
          <w:szCs w:val="28"/>
          <w:lang w:val="uk-UA"/>
        </w:rPr>
        <w:t>Вишневе</w:t>
      </w:r>
      <w:r w:rsidRPr="00334ABD">
        <w:rPr>
          <w:sz w:val="28"/>
          <w:szCs w:val="28"/>
          <w:lang w:val="uk-UA"/>
        </w:rPr>
        <w:t xml:space="preserve">» Вишнівської селищної ради </w:t>
      </w:r>
      <w:r w:rsidR="006A4B28" w:rsidRPr="00334ABD">
        <w:rPr>
          <w:sz w:val="28"/>
          <w:szCs w:val="28"/>
          <w:lang w:val="uk-UA"/>
        </w:rPr>
        <w:t>Кам’янського</w:t>
      </w:r>
      <w:r w:rsidRPr="00334ABD">
        <w:rPr>
          <w:sz w:val="28"/>
          <w:szCs w:val="28"/>
          <w:lang w:val="uk-UA"/>
        </w:rPr>
        <w:t xml:space="preserve"> району згідно з додатком 1.</w:t>
      </w:r>
    </w:p>
    <w:p w:rsidR="00BD62DA" w:rsidRPr="00334ABD" w:rsidRDefault="00BD62DA" w:rsidP="00BD62DA">
      <w:pPr>
        <w:spacing w:line="276" w:lineRule="auto"/>
        <w:ind w:firstLine="540"/>
        <w:jc w:val="both"/>
        <w:rPr>
          <w:sz w:val="28"/>
          <w:szCs w:val="28"/>
          <w:lang w:val="uk-UA"/>
        </w:rPr>
      </w:pPr>
      <w:r w:rsidRPr="00334ABD">
        <w:rPr>
          <w:sz w:val="28"/>
          <w:szCs w:val="28"/>
          <w:lang w:val="uk-UA"/>
        </w:rPr>
        <w:t>3. Погодити розширення предмету та сфери здійснення комерційної господарської</w:t>
      </w:r>
      <w:r w:rsidR="006A4B28" w:rsidRPr="00334ABD">
        <w:rPr>
          <w:sz w:val="28"/>
          <w:szCs w:val="28"/>
          <w:lang w:val="uk-UA"/>
        </w:rPr>
        <w:t xml:space="preserve"> діяльності</w:t>
      </w:r>
      <w:r w:rsidRPr="00334ABD">
        <w:rPr>
          <w:sz w:val="28"/>
          <w:szCs w:val="28"/>
          <w:lang w:val="uk-UA"/>
        </w:rPr>
        <w:t xml:space="preserve"> Комунального підприємства «</w:t>
      </w:r>
      <w:r w:rsidRPr="00334ABD">
        <w:rPr>
          <w:spacing w:val="-1"/>
          <w:sz w:val="28"/>
          <w:szCs w:val="28"/>
          <w:lang w:val="uk-UA"/>
        </w:rPr>
        <w:t>Вишневе</w:t>
      </w:r>
      <w:r w:rsidRPr="00334ABD">
        <w:rPr>
          <w:sz w:val="28"/>
          <w:szCs w:val="28"/>
          <w:lang w:val="uk-UA"/>
        </w:rPr>
        <w:t xml:space="preserve">» Вишнівської селищної ради </w:t>
      </w:r>
      <w:r w:rsidR="006A4B28" w:rsidRPr="00334ABD">
        <w:rPr>
          <w:sz w:val="28"/>
          <w:szCs w:val="28"/>
          <w:lang w:val="uk-UA"/>
        </w:rPr>
        <w:t>Кам’янського</w:t>
      </w:r>
      <w:r w:rsidRPr="00334ABD">
        <w:rPr>
          <w:sz w:val="28"/>
          <w:szCs w:val="28"/>
          <w:lang w:val="uk-UA"/>
        </w:rPr>
        <w:t xml:space="preserve"> району відповідно до нової редакції Статуту.</w:t>
      </w:r>
    </w:p>
    <w:p w:rsidR="00BD62DA" w:rsidRPr="00334ABD" w:rsidRDefault="00BD62DA" w:rsidP="00BD62DA">
      <w:pPr>
        <w:spacing w:line="276" w:lineRule="auto"/>
        <w:ind w:firstLine="540"/>
        <w:jc w:val="both"/>
        <w:rPr>
          <w:sz w:val="28"/>
          <w:szCs w:val="28"/>
          <w:lang w:val="uk-UA"/>
        </w:rPr>
      </w:pPr>
      <w:r w:rsidRPr="00334ABD">
        <w:rPr>
          <w:sz w:val="28"/>
          <w:szCs w:val="28"/>
          <w:lang w:val="uk-UA"/>
        </w:rPr>
        <w:t>4. Внести зміни щодо видів діяльності Комунального підприємства «</w:t>
      </w:r>
      <w:r w:rsidRPr="00334ABD">
        <w:rPr>
          <w:spacing w:val="-1"/>
          <w:sz w:val="28"/>
          <w:szCs w:val="28"/>
          <w:lang w:val="uk-UA"/>
        </w:rPr>
        <w:t>Вишневе</w:t>
      </w:r>
      <w:r w:rsidRPr="00334ABD">
        <w:rPr>
          <w:sz w:val="28"/>
          <w:szCs w:val="28"/>
          <w:lang w:val="uk-UA"/>
        </w:rPr>
        <w:t xml:space="preserve">» Вишнівської селищної ради </w:t>
      </w:r>
      <w:r w:rsidR="006A4B28" w:rsidRPr="00334ABD">
        <w:rPr>
          <w:sz w:val="28"/>
          <w:szCs w:val="28"/>
          <w:lang w:val="uk-UA"/>
        </w:rPr>
        <w:t>Кам’янського</w:t>
      </w:r>
      <w:r w:rsidRPr="00334ABD">
        <w:rPr>
          <w:sz w:val="28"/>
          <w:szCs w:val="28"/>
          <w:lang w:val="uk-UA"/>
        </w:rPr>
        <w:t xml:space="preserve"> району за КВЕД2010.</w:t>
      </w:r>
    </w:p>
    <w:p w:rsidR="00BD62DA" w:rsidRPr="00334ABD" w:rsidRDefault="00BD62DA" w:rsidP="00BD62DA">
      <w:pPr>
        <w:spacing w:line="276" w:lineRule="auto"/>
        <w:ind w:firstLine="540"/>
        <w:jc w:val="both"/>
        <w:rPr>
          <w:sz w:val="28"/>
          <w:szCs w:val="28"/>
          <w:lang w:val="uk-UA"/>
        </w:rPr>
      </w:pPr>
      <w:r w:rsidRPr="00334ABD">
        <w:rPr>
          <w:sz w:val="28"/>
          <w:szCs w:val="28"/>
          <w:lang w:val="uk-UA"/>
        </w:rPr>
        <w:t xml:space="preserve">5. </w:t>
      </w:r>
      <w:r w:rsidR="00FC4526" w:rsidRPr="00334ABD">
        <w:rPr>
          <w:sz w:val="28"/>
          <w:szCs w:val="28"/>
          <w:lang w:val="uk-UA"/>
        </w:rPr>
        <w:t>Начальнику КП «Вишневе»</w:t>
      </w:r>
      <w:r w:rsidRPr="00334ABD">
        <w:rPr>
          <w:sz w:val="28"/>
          <w:szCs w:val="28"/>
          <w:lang w:val="uk-UA"/>
        </w:rPr>
        <w:t xml:space="preserve"> провести державну реєстрацію змін до статутних та інших документів юридичної особи Комунального підприємства «</w:t>
      </w:r>
      <w:r w:rsidRPr="00334ABD">
        <w:rPr>
          <w:spacing w:val="-1"/>
          <w:sz w:val="28"/>
          <w:szCs w:val="28"/>
          <w:lang w:val="uk-UA"/>
        </w:rPr>
        <w:t>Вишневе</w:t>
      </w:r>
      <w:r w:rsidRPr="00334ABD">
        <w:rPr>
          <w:sz w:val="28"/>
          <w:szCs w:val="28"/>
          <w:lang w:val="uk-UA"/>
        </w:rPr>
        <w:t xml:space="preserve">» Вишнівської селищної ради </w:t>
      </w:r>
      <w:r w:rsidR="006A4B28" w:rsidRPr="00334ABD">
        <w:rPr>
          <w:sz w:val="28"/>
          <w:szCs w:val="28"/>
          <w:lang w:val="uk-UA"/>
        </w:rPr>
        <w:t>Кам’янського</w:t>
      </w:r>
      <w:r w:rsidRPr="00334ABD">
        <w:rPr>
          <w:sz w:val="28"/>
          <w:szCs w:val="28"/>
          <w:lang w:val="uk-UA"/>
        </w:rPr>
        <w:t xml:space="preserve"> району відповідно до чинного законодавства.</w:t>
      </w:r>
    </w:p>
    <w:p w:rsidR="00BD62DA" w:rsidRPr="00334ABD" w:rsidRDefault="00BD62DA" w:rsidP="00E04365">
      <w:pPr>
        <w:spacing w:line="276" w:lineRule="auto"/>
        <w:ind w:firstLine="567"/>
        <w:jc w:val="both"/>
        <w:rPr>
          <w:sz w:val="28"/>
          <w:szCs w:val="28"/>
          <w:lang w:val="uk-UA"/>
        </w:rPr>
      </w:pPr>
      <w:r w:rsidRPr="00334ABD">
        <w:rPr>
          <w:sz w:val="28"/>
          <w:szCs w:val="28"/>
          <w:lang w:val="uk-UA"/>
        </w:rPr>
        <w:t>6. Координацію роботи по виконанню даного рішення та к</w:t>
      </w:r>
      <w:r w:rsidRPr="00334ABD">
        <w:rPr>
          <w:sz w:val="28"/>
          <w:lang w:val="uk-UA"/>
        </w:rPr>
        <w:t xml:space="preserve">онтроль за виконанням рішення </w:t>
      </w:r>
      <w:r w:rsidRPr="00334ABD">
        <w:rPr>
          <w:sz w:val="28"/>
          <w:szCs w:val="28"/>
          <w:lang w:val="uk-UA"/>
        </w:rPr>
        <w:t>покласти на секретаря</w:t>
      </w:r>
      <w:r w:rsidR="00E04365" w:rsidRPr="00334ABD">
        <w:rPr>
          <w:sz w:val="28"/>
          <w:szCs w:val="28"/>
          <w:lang w:val="uk-UA"/>
        </w:rPr>
        <w:t xml:space="preserve"> виконкому</w:t>
      </w:r>
      <w:r w:rsidRPr="00334ABD">
        <w:rPr>
          <w:sz w:val="28"/>
          <w:szCs w:val="28"/>
          <w:lang w:val="uk-UA"/>
        </w:rPr>
        <w:t xml:space="preserve"> – Холодецьку І</w:t>
      </w:r>
      <w:r w:rsidR="00E04365" w:rsidRPr="00334ABD">
        <w:rPr>
          <w:sz w:val="28"/>
          <w:szCs w:val="28"/>
          <w:lang w:val="uk-UA"/>
        </w:rPr>
        <w:t>.</w:t>
      </w:r>
      <w:r w:rsidRPr="00334ABD">
        <w:rPr>
          <w:sz w:val="28"/>
          <w:szCs w:val="28"/>
          <w:lang w:val="uk-UA"/>
        </w:rPr>
        <w:t xml:space="preserve"> О.</w:t>
      </w:r>
    </w:p>
    <w:p w:rsidR="00BD62DA" w:rsidRPr="00334ABD" w:rsidRDefault="00BD62DA" w:rsidP="00BD62DA">
      <w:pPr>
        <w:spacing w:line="276" w:lineRule="auto"/>
        <w:jc w:val="both"/>
        <w:rPr>
          <w:sz w:val="28"/>
          <w:szCs w:val="28"/>
          <w:lang w:val="uk-UA"/>
        </w:rPr>
      </w:pPr>
    </w:p>
    <w:p w:rsidR="00E04365" w:rsidRPr="00334ABD" w:rsidRDefault="00E04365" w:rsidP="00E04365">
      <w:pPr>
        <w:spacing w:line="276" w:lineRule="auto"/>
        <w:jc w:val="both"/>
        <w:rPr>
          <w:sz w:val="28"/>
          <w:szCs w:val="28"/>
          <w:lang w:val="uk-UA"/>
        </w:rPr>
      </w:pPr>
    </w:p>
    <w:p w:rsidR="00F379F0" w:rsidRPr="00334ABD" w:rsidRDefault="00F379F0" w:rsidP="00F379F0">
      <w:pPr>
        <w:shd w:val="clear" w:color="auto" w:fill="FFFFFF"/>
        <w:jc w:val="both"/>
        <w:rPr>
          <w:sz w:val="18"/>
          <w:szCs w:val="18"/>
          <w:lang w:eastAsia="uk-UA"/>
        </w:rPr>
      </w:pPr>
      <w:proofErr w:type="spellStart"/>
      <w:r w:rsidRPr="00334ABD">
        <w:rPr>
          <w:bCs/>
          <w:sz w:val="28"/>
          <w:szCs w:val="28"/>
          <w:lang w:eastAsia="uk-UA"/>
        </w:rPr>
        <w:t>Секретар</w:t>
      </w:r>
      <w:proofErr w:type="spellEnd"/>
      <w:r w:rsidR="00FF0D48">
        <w:rPr>
          <w:bCs/>
          <w:sz w:val="28"/>
          <w:szCs w:val="28"/>
          <w:lang w:val="uk-UA" w:eastAsia="uk-UA"/>
        </w:rPr>
        <w:t xml:space="preserve"> </w:t>
      </w:r>
      <w:proofErr w:type="spellStart"/>
      <w:r w:rsidRPr="00334ABD">
        <w:rPr>
          <w:bCs/>
          <w:sz w:val="28"/>
          <w:szCs w:val="28"/>
          <w:lang w:eastAsia="uk-UA"/>
        </w:rPr>
        <w:t>селищної</w:t>
      </w:r>
      <w:proofErr w:type="spellEnd"/>
      <w:r w:rsidRPr="00334ABD">
        <w:rPr>
          <w:bCs/>
          <w:sz w:val="28"/>
          <w:szCs w:val="28"/>
          <w:lang w:eastAsia="uk-UA"/>
        </w:rPr>
        <w:t xml:space="preserve"> ради                                               </w:t>
      </w:r>
      <w:proofErr w:type="spellStart"/>
      <w:proofErr w:type="gramStart"/>
      <w:r w:rsidRPr="00334ABD">
        <w:rPr>
          <w:bCs/>
          <w:sz w:val="28"/>
          <w:szCs w:val="28"/>
          <w:lang w:eastAsia="uk-UA"/>
        </w:rPr>
        <w:t>Св</w:t>
      </w:r>
      <w:proofErr w:type="gramEnd"/>
      <w:r w:rsidRPr="00334ABD">
        <w:rPr>
          <w:bCs/>
          <w:sz w:val="28"/>
          <w:szCs w:val="28"/>
          <w:lang w:eastAsia="uk-UA"/>
        </w:rPr>
        <w:t>ітлана</w:t>
      </w:r>
      <w:proofErr w:type="spellEnd"/>
      <w:r w:rsidRPr="00334ABD">
        <w:rPr>
          <w:bCs/>
          <w:sz w:val="28"/>
          <w:szCs w:val="28"/>
          <w:lang w:eastAsia="uk-UA"/>
        </w:rPr>
        <w:t xml:space="preserve"> ФЕДАН </w:t>
      </w:r>
    </w:p>
    <w:p w:rsidR="00BD62DA" w:rsidRPr="00334ABD" w:rsidRDefault="00BD62DA" w:rsidP="00BD62DA">
      <w:pPr>
        <w:tabs>
          <w:tab w:val="left" w:pos="5387"/>
        </w:tabs>
        <w:ind w:firstLine="5387"/>
        <w:rPr>
          <w:sz w:val="24"/>
          <w:szCs w:val="24"/>
          <w:lang w:val="uk-UA"/>
        </w:rPr>
      </w:pPr>
      <w:r w:rsidRPr="00334ABD">
        <w:rPr>
          <w:b/>
          <w:sz w:val="24"/>
          <w:szCs w:val="24"/>
          <w:lang w:val="uk-UA"/>
        </w:rPr>
        <w:br w:type="page"/>
      </w:r>
      <w:r w:rsidRPr="00334ABD">
        <w:rPr>
          <w:sz w:val="24"/>
          <w:szCs w:val="24"/>
          <w:lang w:val="uk-UA"/>
        </w:rPr>
        <w:lastRenderedPageBreak/>
        <w:t>ЗАТВЕРДЖЕНО</w:t>
      </w:r>
    </w:p>
    <w:p w:rsidR="00BD62DA" w:rsidRPr="00334ABD" w:rsidRDefault="00BD62DA" w:rsidP="00BD62DA">
      <w:pPr>
        <w:tabs>
          <w:tab w:val="left" w:pos="5387"/>
        </w:tabs>
        <w:ind w:firstLine="5387"/>
        <w:rPr>
          <w:sz w:val="24"/>
          <w:szCs w:val="24"/>
          <w:lang w:val="uk-UA"/>
        </w:rPr>
      </w:pPr>
      <w:r w:rsidRPr="00334ABD">
        <w:rPr>
          <w:sz w:val="24"/>
          <w:szCs w:val="24"/>
          <w:lang w:val="uk-UA"/>
        </w:rPr>
        <w:t xml:space="preserve">рішенням </w:t>
      </w:r>
      <w:r w:rsidR="00A42EBD" w:rsidRPr="00334ABD">
        <w:rPr>
          <w:sz w:val="24"/>
          <w:szCs w:val="24"/>
          <w:lang w:val="uk-UA"/>
        </w:rPr>
        <w:t>13</w:t>
      </w:r>
      <w:r w:rsidRPr="00334ABD">
        <w:rPr>
          <w:sz w:val="24"/>
          <w:szCs w:val="24"/>
          <w:lang w:val="uk-UA"/>
        </w:rPr>
        <w:t xml:space="preserve"> сесії VI</w:t>
      </w:r>
      <w:r w:rsidR="00A42EBD" w:rsidRPr="00334ABD">
        <w:rPr>
          <w:sz w:val="24"/>
          <w:szCs w:val="24"/>
          <w:lang w:val="uk-UA"/>
        </w:rPr>
        <w:t>І</w:t>
      </w:r>
      <w:r w:rsidRPr="00334ABD">
        <w:rPr>
          <w:sz w:val="24"/>
          <w:szCs w:val="24"/>
          <w:lang w:val="uk-UA"/>
        </w:rPr>
        <w:t>І скликання</w:t>
      </w:r>
    </w:p>
    <w:p w:rsidR="00BD62DA" w:rsidRPr="00334ABD" w:rsidRDefault="00BD62DA" w:rsidP="00BD62DA">
      <w:pPr>
        <w:tabs>
          <w:tab w:val="left" w:pos="5387"/>
        </w:tabs>
        <w:ind w:firstLine="5387"/>
        <w:rPr>
          <w:sz w:val="24"/>
          <w:szCs w:val="24"/>
          <w:lang w:val="uk-UA"/>
        </w:rPr>
      </w:pPr>
      <w:r w:rsidRPr="00334ABD">
        <w:rPr>
          <w:sz w:val="24"/>
          <w:szCs w:val="24"/>
          <w:lang w:val="uk-UA"/>
        </w:rPr>
        <w:t>Вишнівської селищної ради</w:t>
      </w:r>
    </w:p>
    <w:p w:rsidR="00BD62DA" w:rsidRPr="00334ABD" w:rsidRDefault="00B12496" w:rsidP="00BD62DA">
      <w:pPr>
        <w:tabs>
          <w:tab w:val="left" w:pos="5387"/>
        </w:tabs>
        <w:ind w:firstLine="5387"/>
        <w:rPr>
          <w:sz w:val="24"/>
          <w:szCs w:val="24"/>
          <w:lang w:val="uk-UA"/>
        </w:rPr>
      </w:pPr>
      <w:proofErr w:type="spellStart"/>
      <w:r w:rsidRPr="00334ABD">
        <w:rPr>
          <w:sz w:val="24"/>
          <w:szCs w:val="24"/>
          <w:lang w:val="uk-UA"/>
        </w:rPr>
        <w:t>Кам’янський</w:t>
      </w:r>
      <w:proofErr w:type="spellEnd"/>
      <w:r w:rsidRPr="00334ABD">
        <w:rPr>
          <w:sz w:val="24"/>
          <w:szCs w:val="24"/>
          <w:lang w:val="uk-UA"/>
        </w:rPr>
        <w:t xml:space="preserve"> район</w:t>
      </w:r>
    </w:p>
    <w:p w:rsidR="00BD62DA" w:rsidRPr="00334ABD" w:rsidRDefault="00B12496" w:rsidP="00BD62DA">
      <w:pPr>
        <w:tabs>
          <w:tab w:val="left" w:pos="5387"/>
        </w:tabs>
        <w:ind w:firstLine="5387"/>
        <w:rPr>
          <w:sz w:val="24"/>
          <w:szCs w:val="24"/>
          <w:lang w:val="uk-UA"/>
        </w:rPr>
      </w:pPr>
      <w:r w:rsidRPr="00334ABD">
        <w:rPr>
          <w:sz w:val="24"/>
          <w:szCs w:val="24"/>
          <w:lang w:val="uk-UA"/>
        </w:rPr>
        <w:t>05</w:t>
      </w:r>
      <w:r w:rsidR="00A42EBD" w:rsidRPr="00334ABD">
        <w:rPr>
          <w:sz w:val="24"/>
          <w:szCs w:val="24"/>
          <w:lang w:val="uk-UA"/>
        </w:rPr>
        <w:t xml:space="preserve"> листопада</w:t>
      </w:r>
      <w:r w:rsidR="00BD62DA" w:rsidRPr="00334ABD">
        <w:rPr>
          <w:sz w:val="24"/>
          <w:szCs w:val="24"/>
          <w:lang w:val="uk-UA"/>
        </w:rPr>
        <w:t xml:space="preserve"> 20</w:t>
      </w:r>
      <w:r w:rsidR="00A42EBD" w:rsidRPr="00334ABD">
        <w:rPr>
          <w:sz w:val="24"/>
          <w:szCs w:val="24"/>
          <w:lang w:val="uk-UA"/>
        </w:rPr>
        <w:t>21</w:t>
      </w:r>
      <w:r w:rsidR="00BD62DA" w:rsidRPr="00334ABD">
        <w:rPr>
          <w:sz w:val="24"/>
          <w:szCs w:val="24"/>
          <w:lang w:val="uk-UA"/>
        </w:rPr>
        <w:t xml:space="preserve"> року </w:t>
      </w:r>
    </w:p>
    <w:p w:rsidR="00BD62DA" w:rsidRPr="00334ABD" w:rsidRDefault="00F379F0" w:rsidP="00BD62DA">
      <w:pPr>
        <w:tabs>
          <w:tab w:val="left" w:pos="5387"/>
        </w:tabs>
        <w:ind w:firstLine="5387"/>
        <w:rPr>
          <w:b/>
          <w:snapToGrid w:val="0"/>
          <w:sz w:val="24"/>
          <w:szCs w:val="24"/>
          <w:lang w:val="uk-UA"/>
        </w:rPr>
      </w:pPr>
      <w:r w:rsidRPr="00334ABD">
        <w:rPr>
          <w:snapToGrid w:val="0"/>
          <w:sz w:val="24"/>
          <w:szCs w:val="24"/>
          <w:lang w:val="uk-UA"/>
        </w:rPr>
        <w:t>№649</w:t>
      </w:r>
      <w:r w:rsidR="00FC4526" w:rsidRPr="00334ABD">
        <w:rPr>
          <w:snapToGrid w:val="0"/>
          <w:sz w:val="24"/>
          <w:szCs w:val="24"/>
          <w:lang w:val="uk-UA"/>
        </w:rPr>
        <w:t>-1</w:t>
      </w:r>
      <w:r w:rsidR="00A42EBD" w:rsidRPr="00334ABD">
        <w:rPr>
          <w:snapToGrid w:val="0"/>
          <w:sz w:val="24"/>
          <w:szCs w:val="24"/>
          <w:lang w:val="uk-UA"/>
        </w:rPr>
        <w:t>3</w:t>
      </w:r>
      <w:r w:rsidR="00BD62DA" w:rsidRPr="00334ABD">
        <w:rPr>
          <w:snapToGrid w:val="0"/>
          <w:sz w:val="24"/>
          <w:szCs w:val="24"/>
          <w:lang w:val="uk-UA"/>
        </w:rPr>
        <w:t xml:space="preserve"> /V</w:t>
      </w:r>
      <w:r w:rsidR="00A42EBD" w:rsidRPr="00334ABD">
        <w:rPr>
          <w:snapToGrid w:val="0"/>
          <w:sz w:val="24"/>
          <w:szCs w:val="24"/>
          <w:lang w:val="uk-UA"/>
        </w:rPr>
        <w:t>І</w:t>
      </w:r>
      <w:r w:rsidR="00BD62DA" w:rsidRPr="00334ABD">
        <w:rPr>
          <w:snapToGrid w:val="0"/>
          <w:sz w:val="24"/>
          <w:szCs w:val="24"/>
          <w:lang w:val="uk-UA"/>
        </w:rPr>
        <w:t>IІ</w:t>
      </w:r>
    </w:p>
    <w:p w:rsidR="00BD62DA" w:rsidRPr="00334ABD" w:rsidRDefault="00BD62DA" w:rsidP="00BD62DA">
      <w:pPr>
        <w:rPr>
          <w:b/>
          <w:sz w:val="24"/>
          <w:szCs w:val="24"/>
          <w:lang w:val="uk-UA"/>
        </w:rPr>
      </w:pPr>
    </w:p>
    <w:p w:rsidR="00BD62DA" w:rsidRPr="00334ABD" w:rsidRDefault="00BD62DA" w:rsidP="00BD62DA">
      <w:pPr>
        <w:rPr>
          <w:sz w:val="22"/>
          <w:lang w:val="uk-UA"/>
        </w:rPr>
      </w:pPr>
    </w:p>
    <w:p w:rsidR="00BD62DA" w:rsidRPr="00334ABD" w:rsidRDefault="00BD62DA" w:rsidP="00BD62DA">
      <w:pPr>
        <w:rPr>
          <w:lang w:val="uk-UA"/>
        </w:rPr>
      </w:pPr>
    </w:p>
    <w:p w:rsidR="00BD62DA" w:rsidRPr="00334ABD" w:rsidRDefault="00BD62DA" w:rsidP="00BD62DA">
      <w:pPr>
        <w:rPr>
          <w:lang w:val="uk-UA"/>
        </w:rPr>
      </w:pPr>
    </w:p>
    <w:p w:rsidR="00BD62DA" w:rsidRPr="00334ABD" w:rsidRDefault="00BD62DA" w:rsidP="00BD62DA">
      <w:pPr>
        <w:rPr>
          <w:lang w:val="uk-UA"/>
        </w:rPr>
      </w:pPr>
    </w:p>
    <w:p w:rsidR="00BD62DA" w:rsidRPr="00334ABD" w:rsidRDefault="00BD62DA" w:rsidP="00BD62DA">
      <w:pPr>
        <w:rPr>
          <w:lang w:val="uk-UA"/>
        </w:rPr>
      </w:pPr>
    </w:p>
    <w:p w:rsidR="00BD62DA" w:rsidRPr="00334ABD" w:rsidRDefault="00BD62DA" w:rsidP="00BD62DA">
      <w:pPr>
        <w:rPr>
          <w:lang w:val="uk-UA"/>
        </w:rPr>
      </w:pPr>
    </w:p>
    <w:p w:rsidR="00BD62DA" w:rsidRPr="00334ABD" w:rsidRDefault="00BD62DA" w:rsidP="00BD62DA">
      <w:pPr>
        <w:rPr>
          <w:lang w:val="uk-UA"/>
        </w:rPr>
      </w:pPr>
    </w:p>
    <w:p w:rsidR="00BD62DA" w:rsidRPr="00334ABD" w:rsidRDefault="00BD62DA" w:rsidP="00BD62DA">
      <w:pPr>
        <w:rPr>
          <w:lang w:val="uk-UA"/>
        </w:rPr>
      </w:pPr>
    </w:p>
    <w:p w:rsidR="00BD62DA" w:rsidRPr="00334ABD" w:rsidRDefault="00BD62DA" w:rsidP="00BD62DA">
      <w:pPr>
        <w:rPr>
          <w:lang w:val="uk-UA"/>
        </w:rPr>
      </w:pPr>
    </w:p>
    <w:p w:rsidR="00BD62DA" w:rsidRPr="00334ABD" w:rsidRDefault="00BD62DA" w:rsidP="00BD62DA">
      <w:pPr>
        <w:jc w:val="center"/>
        <w:rPr>
          <w:lang w:val="uk-UA"/>
        </w:rPr>
      </w:pPr>
    </w:p>
    <w:p w:rsidR="00BD62DA" w:rsidRPr="00334ABD" w:rsidRDefault="00BD62DA" w:rsidP="00BD62DA">
      <w:pPr>
        <w:jc w:val="center"/>
        <w:rPr>
          <w:lang w:val="uk-UA"/>
        </w:rPr>
      </w:pPr>
      <w:r w:rsidRPr="00334ABD">
        <w:rPr>
          <w:b/>
          <w:sz w:val="48"/>
          <w:lang w:val="uk-UA"/>
        </w:rPr>
        <w:t>С Т А Т У Т</w:t>
      </w:r>
    </w:p>
    <w:p w:rsidR="00BD62DA" w:rsidRPr="00334ABD" w:rsidRDefault="00BD62DA" w:rsidP="00BD62DA">
      <w:pPr>
        <w:jc w:val="center"/>
        <w:rPr>
          <w:sz w:val="36"/>
          <w:szCs w:val="36"/>
          <w:lang w:val="uk-UA"/>
        </w:rPr>
      </w:pPr>
      <w:r w:rsidRPr="00334ABD">
        <w:rPr>
          <w:b/>
          <w:sz w:val="36"/>
          <w:szCs w:val="36"/>
          <w:lang w:val="uk-UA"/>
        </w:rPr>
        <w:t>КОМУНАЛЬНОГО ПІДПРИЄМСТВА</w:t>
      </w:r>
    </w:p>
    <w:p w:rsidR="00BD62DA" w:rsidRPr="00334ABD" w:rsidRDefault="00BD62DA" w:rsidP="00BD62DA">
      <w:pPr>
        <w:jc w:val="center"/>
        <w:rPr>
          <w:sz w:val="36"/>
          <w:szCs w:val="36"/>
          <w:lang w:val="uk-UA"/>
        </w:rPr>
      </w:pPr>
      <w:r w:rsidRPr="00334ABD">
        <w:rPr>
          <w:b/>
          <w:sz w:val="36"/>
          <w:szCs w:val="36"/>
          <w:lang w:val="uk-UA"/>
        </w:rPr>
        <w:t>«ВИШНЕВЕ»</w:t>
      </w:r>
    </w:p>
    <w:p w:rsidR="00BD62DA" w:rsidRPr="00334ABD" w:rsidRDefault="00BD62DA" w:rsidP="00BD62DA">
      <w:pPr>
        <w:jc w:val="center"/>
        <w:rPr>
          <w:sz w:val="36"/>
          <w:szCs w:val="36"/>
          <w:lang w:val="uk-UA"/>
        </w:rPr>
      </w:pPr>
      <w:r w:rsidRPr="00334ABD">
        <w:rPr>
          <w:b/>
          <w:sz w:val="36"/>
          <w:szCs w:val="36"/>
          <w:lang w:val="uk-UA"/>
        </w:rPr>
        <w:t xml:space="preserve">ВИШНІВСЬКОЇ СЕЛИЩНОЇ РАДИ </w:t>
      </w:r>
    </w:p>
    <w:p w:rsidR="00BD62DA" w:rsidRPr="00334ABD" w:rsidRDefault="00F379F0" w:rsidP="00BD62DA">
      <w:pPr>
        <w:jc w:val="center"/>
        <w:rPr>
          <w:b/>
          <w:sz w:val="36"/>
          <w:szCs w:val="36"/>
          <w:lang w:val="uk-UA"/>
        </w:rPr>
      </w:pPr>
      <w:r w:rsidRPr="00334ABD">
        <w:rPr>
          <w:b/>
          <w:sz w:val="36"/>
          <w:szCs w:val="36"/>
          <w:lang w:val="uk-UA"/>
        </w:rPr>
        <w:t>КАМ’ЯНСЬКИЙ РАЙОН</w:t>
      </w:r>
    </w:p>
    <w:p w:rsidR="00BD62DA" w:rsidRPr="00334ABD" w:rsidRDefault="00BD62DA" w:rsidP="00BD62DA">
      <w:pPr>
        <w:jc w:val="center"/>
        <w:rPr>
          <w:lang w:val="uk-UA"/>
        </w:rPr>
      </w:pPr>
    </w:p>
    <w:p w:rsidR="00BD62DA" w:rsidRPr="00334ABD" w:rsidRDefault="00BD62DA" w:rsidP="00BD62DA">
      <w:pPr>
        <w:jc w:val="center"/>
        <w:rPr>
          <w:sz w:val="32"/>
          <w:szCs w:val="32"/>
        </w:rPr>
      </w:pPr>
      <w:r w:rsidRPr="00334ABD">
        <w:rPr>
          <w:sz w:val="32"/>
          <w:szCs w:val="32"/>
          <w:lang w:val="uk-UA"/>
        </w:rPr>
        <w:t>(Нова редакція)</w:t>
      </w:r>
    </w:p>
    <w:p w:rsidR="00BD62DA" w:rsidRPr="00334ABD" w:rsidRDefault="00BD62DA" w:rsidP="00BD62DA">
      <w:pPr>
        <w:jc w:val="center"/>
        <w:rPr>
          <w:sz w:val="32"/>
          <w:szCs w:val="32"/>
          <w:lang w:val="uk-UA"/>
        </w:rPr>
      </w:pPr>
      <w:r w:rsidRPr="00334ABD">
        <w:rPr>
          <w:sz w:val="32"/>
          <w:szCs w:val="32"/>
          <w:lang w:val="uk-UA"/>
        </w:rPr>
        <w:t>Ідентифікаційний код 36722681</w:t>
      </w:r>
    </w:p>
    <w:p w:rsidR="00BD62DA" w:rsidRPr="00334ABD" w:rsidRDefault="00BD62DA" w:rsidP="00BD62DA">
      <w:pPr>
        <w:jc w:val="center"/>
        <w:rPr>
          <w:lang w:val="uk-UA"/>
        </w:rPr>
      </w:pPr>
    </w:p>
    <w:p w:rsidR="00BD62DA" w:rsidRPr="00334ABD" w:rsidRDefault="00BD62DA" w:rsidP="00BD62DA">
      <w:pPr>
        <w:jc w:val="center"/>
        <w:rPr>
          <w:lang w:val="uk-UA"/>
        </w:rPr>
      </w:pPr>
    </w:p>
    <w:p w:rsidR="00BD62DA" w:rsidRPr="00334ABD" w:rsidRDefault="00BD62DA" w:rsidP="00BD62DA">
      <w:pPr>
        <w:jc w:val="center"/>
        <w:rPr>
          <w:lang w:val="uk-UA"/>
        </w:rPr>
      </w:pPr>
    </w:p>
    <w:p w:rsidR="00BD62DA" w:rsidRPr="00334ABD" w:rsidRDefault="00BD62DA" w:rsidP="00BD62DA">
      <w:pPr>
        <w:jc w:val="center"/>
        <w:rPr>
          <w:lang w:val="uk-UA"/>
        </w:rPr>
      </w:pPr>
    </w:p>
    <w:p w:rsidR="00BD62DA" w:rsidRPr="00334ABD" w:rsidRDefault="00BD62DA" w:rsidP="00BD62DA">
      <w:pPr>
        <w:jc w:val="center"/>
        <w:rPr>
          <w:lang w:val="uk-UA"/>
        </w:rPr>
      </w:pPr>
    </w:p>
    <w:p w:rsidR="00BD62DA" w:rsidRPr="00334ABD" w:rsidRDefault="00BD62DA" w:rsidP="00BD62DA">
      <w:pPr>
        <w:jc w:val="center"/>
        <w:rPr>
          <w:lang w:val="uk-UA"/>
        </w:rPr>
      </w:pPr>
    </w:p>
    <w:p w:rsidR="00BD62DA" w:rsidRPr="00334ABD" w:rsidRDefault="00BD62DA" w:rsidP="00BD62DA">
      <w:pPr>
        <w:jc w:val="center"/>
        <w:rPr>
          <w:lang w:val="uk-UA"/>
        </w:rPr>
      </w:pPr>
    </w:p>
    <w:p w:rsidR="00BD62DA" w:rsidRPr="00334ABD" w:rsidRDefault="00BD62DA" w:rsidP="00BD62DA">
      <w:pPr>
        <w:jc w:val="center"/>
        <w:rPr>
          <w:lang w:val="uk-UA"/>
        </w:rPr>
      </w:pPr>
    </w:p>
    <w:p w:rsidR="00BD62DA" w:rsidRPr="00334ABD" w:rsidRDefault="00BD62DA" w:rsidP="00BD62DA">
      <w:pPr>
        <w:jc w:val="center"/>
        <w:rPr>
          <w:lang w:val="uk-UA"/>
        </w:rPr>
      </w:pPr>
    </w:p>
    <w:p w:rsidR="00BD62DA" w:rsidRPr="00334ABD" w:rsidRDefault="00BD62DA" w:rsidP="00BD62DA">
      <w:pPr>
        <w:jc w:val="center"/>
        <w:rPr>
          <w:lang w:val="uk-UA"/>
        </w:rPr>
      </w:pPr>
    </w:p>
    <w:p w:rsidR="00BD62DA" w:rsidRPr="00334ABD" w:rsidRDefault="00BD62DA" w:rsidP="00BD62DA">
      <w:pPr>
        <w:jc w:val="center"/>
        <w:rPr>
          <w:lang w:val="uk-UA"/>
        </w:rPr>
      </w:pPr>
    </w:p>
    <w:p w:rsidR="00BD62DA" w:rsidRPr="00334ABD" w:rsidRDefault="00BD62DA" w:rsidP="00BD62DA">
      <w:pPr>
        <w:jc w:val="center"/>
        <w:rPr>
          <w:lang w:val="uk-UA"/>
        </w:rPr>
      </w:pPr>
    </w:p>
    <w:p w:rsidR="00BD62DA" w:rsidRPr="00334ABD" w:rsidRDefault="00BD62DA" w:rsidP="00BD62DA">
      <w:pPr>
        <w:jc w:val="center"/>
        <w:rPr>
          <w:lang w:val="uk-UA"/>
        </w:rPr>
      </w:pPr>
    </w:p>
    <w:p w:rsidR="00BD62DA" w:rsidRPr="00334ABD" w:rsidRDefault="00BD62DA" w:rsidP="00BD62DA">
      <w:pPr>
        <w:jc w:val="center"/>
        <w:rPr>
          <w:lang w:val="uk-UA"/>
        </w:rPr>
      </w:pPr>
    </w:p>
    <w:p w:rsidR="00BD62DA" w:rsidRPr="00334ABD" w:rsidRDefault="00BD62DA" w:rsidP="00BD62DA">
      <w:pPr>
        <w:jc w:val="center"/>
        <w:rPr>
          <w:lang w:val="uk-UA"/>
        </w:rPr>
      </w:pPr>
    </w:p>
    <w:p w:rsidR="00BD62DA" w:rsidRPr="00334ABD" w:rsidRDefault="00BD62DA" w:rsidP="00BD62DA">
      <w:pPr>
        <w:jc w:val="center"/>
        <w:rPr>
          <w:lang w:val="uk-UA"/>
        </w:rPr>
      </w:pPr>
    </w:p>
    <w:p w:rsidR="00BD62DA" w:rsidRPr="00334ABD" w:rsidRDefault="00BD62DA" w:rsidP="00BD62DA">
      <w:pPr>
        <w:jc w:val="center"/>
        <w:rPr>
          <w:lang w:val="uk-UA"/>
        </w:rPr>
      </w:pPr>
    </w:p>
    <w:p w:rsidR="00BD62DA" w:rsidRPr="00334ABD" w:rsidRDefault="00BD62DA" w:rsidP="00BD62DA">
      <w:pPr>
        <w:jc w:val="center"/>
        <w:rPr>
          <w:lang w:val="uk-UA"/>
        </w:rPr>
      </w:pPr>
    </w:p>
    <w:p w:rsidR="00BD62DA" w:rsidRPr="00334ABD" w:rsidRDefault="00BD62DA" w:rsidP="00BD62DA">
      <w:pPr>
        <w:jc w:val="center"/>
        <w:rPr>
          <w:lang w:val="uk-UA"/>
        </w:rPr>
      </w:pPr>
    </w:p>
    <w:p w:rsidR="00BD62DA" w:rsidRPr="00334ABD" w:rsidRDefault="00BD62DA" w:rsidP="00BD62DA">
      <w:pPr>
        <w:jc w:val="center"/>
        <w:rPr>
          <w:lang w:val="uk-UA"/>
        </w:rPr>
      </w:pPr>
    </w:p>
    <w:p w:rsidR="00BD62DA" w:rsidRPr="00334ABD" w:rsidRDefault="00BD62DA" w:rsidP="00BD62DA">
      <w:pPr>
        <w:jc w:val="center"/>
        <w:rPr>
          <w:lang w:val="uk-UA"/>
        </w:rPr>
      </w:pPr>
    </w:p>
    <w:p w:rsidR="00BD62DA" w:rsidRPr="00334ABD" w:rsidRDefault="00BD62DA" w:rsidP="00BD62DA">
      <w:pPr>
        <w:jc w:val="center"/>
        <w:rPr>
          <w:lang w:val="uk-UA"/>
        </w:rPr>
      </w:pPr>
    </w:p>
    <w:p w:rsidR="00BD62DA" w:rsidRPr="00334ABD" w:rsidRDefault="00BD62DA" w:rsidP="00BD62DA">
      <w:pPr>
        <w:jc w:val="center"/>
        <w:rPr>
          <w:lang w:val="uk-UA"/>
        </w:rPr>
      </w:pPr>
    </w:p>
    <w:p w:rsidR="00BD62DA" w:rsidRPr="00334ABD" w:rsidRDefault="00BD62DA" w:rsidP="00BD62DA">
      <w:pPr>
        <w:jc w:val="center"/>
        <w:rPr>
          <w:lang w:val="uk-UA"/>
        </w:rPr>
      </w:pPr>
    </w:p>
    <w:p w:rsidR="00BD62DA" w:rsidRPr="00334ABD" w:rsidRDefault="00BD62DA" w:rsidP="00BD62DA">
      <w:pPr>
        <w:jc w:val="center"/>
        <w:rPr>
          <w:lang w:val="uk-UA"/>
        </w:rPr>
      </w:pPr>
    </w:p>
    <w:p w:rsidR="00BD62DA" w:rsidRPr="00334ABD" w:rsidRDefault="00BD62DA" w:rsidP="00BD62DA">
      <w:pPr>
        <w:jc w:val="center"/>
        <w:rPr>
          <w:lang w:val="uk-UA"/>
        </w:rPr>
      </w:pPr>
    </w:p>
    <w:p w:rsidR="00BD62DA" w:rsidRPr="00334ABD" w:rsidRDefault="00BD62DA" w:rsidP="00BD62DA">
      <w:pPr>
        <w:jc w:val="center"/>
        <w:rPr>
          <w:lang w:val="uk-UA"/>
        </w:rPr>
      </w:pPr>
    </w:p>
    <w:p w:rsidR="00BD62DA" w:rsidRPr="00334ABD" w:rsidRDefault="00BD62DA" w:rsidP="00BD62DA">
      <w:pPr>
        <w:jc w:val="center"/>
        <w:rPr>
          <w:lang w:val="uk-UA"/>
        </w:rPr>
      </w:pPr>
    </w:p>
    <w:p w:rsidR="00BD62DA" w:rsidRPr="00334ABD" w:rsidRDefault="00BD62DA" w:rsidP="00BD62DA">
      <w:pPr>
        <w:jc w:val="center"/>
        <w:rPr>
          <w:lang w:val="uk-UA"/>
        </w:rPr>
      </w:pPr>
    </w:p>
    <w:p w:rsidR="00BD62DA" w:rsidRPr="00334ABD" w:rsidRDefault="00BD62DA" w:rsidP="00BD62DA">
      <w:pPr>
        <w:jc w:val="center"/>
        <w:rPr>
          <w:sz w:val="24"/>
          <w:szCs w:val="24"/>
          <w:lang w:val="uk-UA"/>
        </w:rPr>
      </w:pPr>
      <w:r w:rsidRPr="00334ABD">
        <w:rPr>
          <w:sz w:val="24"/>
          <w:szCs w:val="24"/>
          <w:lang w:val="uk-UA"/>
        </w:rPr>
        <w:t>смт. Вишневе - 20</w:t>
      </w:r>
      <w:r w:rsidR="00D61FBF" w:rsidRPr="00334ABD">
        <w:rPr>
          <w:sz w:val="24"/>
          <w:szCs w:val="24"/>
          <w:lang w:val="uk-UA"/>
        </w:rPr>
        <w:t>21</w:t>
      </w:r>
      <w:r w:rsidRPr="00334ABD">
        <w:rPr>
          <w:sz w:val="24"/>
          <w:szCs w:val="24"/>
          <w:lang w:val="uk-UA"/>
        </w:rPr>
        <w:t xml:space="preserve"> рік</w:t>
      </w:r>
    </w:p>
    <w:p w:rsidR="00BD62DA" w:rsidRPr="00334ABD" w:rsidRDefault="00BD62DA" w:rsidP="00BD62DA">
      <w:pPr>
        <w:jc w:val="center"/>
        <w:rPr>
          <w:rFonts w:ascii="Arial" w:eastAsia="Arial" w:hAnsi="Arial" w:cs="Arial"/>
          <w:sz w:val="22"/>
          <w:lang w:val="uk-UA"/>
        </w:rPr>
      </w:pPr>
      <w:r w:rsidRPr="00334ABD">
        <w:rPr>
          <w:sz w:val="24"/>
          <w:szCs w:val="24"/>
          <w:lang w:val="uk-UA"/>
        </w:rPr>
        <w:br w:type="page"/>
      </w:r>
      <w:r w:rsidRPr="00334ABD">
        <w:rPr>
          <w:b/>
          <w:sz w:val="28"/>
          <w:lang w:val="uk-UA"/>
        </w:rPr>
        <w:lastRenderedPageBreak/>
        <w:t>1.ЗАГАЛЬНІ ПОЛОЖЕННЯ</w:t>
      </w:r>
    </w:p>
    <w:p w:rsidR="00BD62DA" w:rsidRPr="00334ABD" w:rsidRDefault="00BD62DA" w:rsidP="00BD62DA">
      <w:pPr>
        <w:jc w:val="center"/>
        <w:rPr>
          <w:lang w:val="uk-UA"/>
        </w:rPr>
      </w:pPr>
    </w:p>
    <w:p w:rsidR="00BD62DA" w:rsidRPr="00334ABD" w:rsidRDefault="00BD62DA" w:rsidP="00BD62DA">
      <w:pPr>
        <w:ind w:firstLine="708"/>
        <w:jc w:val="both"/>
        <w:rPr>
          <w:sz w:val="28"/>
          <w:lang w:val="uk-UA"/>
        </w:rPr>
      </w:pPr>
      <w:r w:rsidRPr="00334ABD">
        <w:rPr>
          <w:sz w:val="28"/>
          <w:lang w:val="uk-UA"/>
        </w:rPr>
        <w:t xml:space="preserve">1.1. Комунальне підприємство «Вишневе» Вишнівської селищної ради </w:t>
      </w:r>
      <w:r w:rsidR="006A4B28" w:rsidRPr="00334ABD">
        <w:rPr>
          <w:sz w:val="28"/>
          <w:lang w:val="uk-UA"/>
        </w:rPr>
        <w:t>Кам’янського</w:t>
      </w:r>
      <w:r w:rsidRPr="00334ABD">
        <w:rPr>
          <w:sz w:val="28"/>
          <w:lang w:val="uk-UA"/>
        </w:rPr>
        <w:t xml:space="preserve"> району (далі «Підприємство»), є комунальним унітарним комерційним підприємством, заснованим Вишнівською селищною радою відповідно до Господарського кодексу України, Закону України «Про місцеве самоврядування в Україні» відповідно до рішення сесії Вишнівської селищної ради № 308-33/У 04 жовтня 2010 року.</w:t>
      </w:r>
    </w:p>
    <w:p w:rsidR="00BD62DA" w:rsidRPr="00334ABD" w:rsidRDefault="00BD62DA" w:rsidP="00BD62DA">
      <w:pPr>
        <w:jc w:val="both"/>
        <w:rPr>
          <w:lang w:val="uk-UA"/>
        </w:rPr>
      </w:pPr>
    </w:p>
    <w:p w:rsidR="00BD62DA" w:rsidRPr="00334ABD" w:rsidRDefault="00BD62DA" w:rsidP="00BD62DA">
      <w:pPr>
        <w:ind w:firstLine="708"/>
        <w:jc w:val="both"/>
        <w:rPr>
          <w:lang w:val="uk-UA"/>
        </w:rPr>
      </w:pPr>
      <w:r w:rsidRPr="00334ABD">
        <w:rPr>
          <w:sz w:val="28"/>
          <w:lang w:val="uk-UA"/>
        </w:rPr>
        <w:t xml:space="preserve">1.2. Підприємство засноване на спільній власності територіальних громади села (селищної комунальної власності) і знаходиться  в  управлінні Вишнівської селищної  ради </w:t>
      </w:r>
      <w:r w:rsidR="006A4B28" w:rsidRPr="00334ABD">
        <w:rPr>
          <w:sz w:val="28"/>
          <w:lang w:val="uk-UA"/>
        </w:rPr>
        <w:t>Кам’янського</w:t>
      </w:r>
      <w:r w:rsidRPr="00334ABD">
        <w:rPr>
          <w:sz w:val="28"/>
          <w:lang w:val="uk-UA"/>
        </w:rPr>
        <w:t xml:space="preserve"> району Дніпропетровської області</w:t>
      </w:r>
      <w:r w:rsidR="009248A6" w:rsidRPr="00334ABD">
        <w:rPr>
          <w:sz w:val="28"/>
          <w:lang w:val="uk-UA"/>
        </w:rPr>
        <w:t xml:space="preserve"> к</w:t>
      </w:r>
      <w:r w:rsidRPr="00334ABD">
        <w:rPr>
          <w:sz w:val="28"/>
          <w:lang w:val="uk-UA"/>
        </w:rPr>
        <w:t xml:space="preserve">од ЄДРПОУ – 04338517, </w:t>
      </w:r>
      <w:r w:rsidRPr="00334ABD">
        <w:rPr>
          <w:sz w:val="28"/>
          <w:szCs w:val="28"/>
          <w:lang w:val="uk-UA"/>
        </w:rPr>
        <w:t xml:space="preserve">місцезнаходження: Україна, </w:t>
      </w:r>
      <w:r w:rsidRPr="00334ABD">
        <w:rPr>
          <w:sz w:val="28"/>
          <w:lang w:val="uk-UA"/>
        </w:rPr>
        <w:t xml:space="preserve">52151, Дніпропетровська обл., </w:t>
      </w:r>
      <w:proofErr w:type="spellStart"/>
      <w:r w:rsidR="00F379F0" w:rsidRPr="00334ABD">
        <w:rPr>
          <w:sz w:val="28"/>
          <w:lang w:val="uk-UA"/>
        </w:rPr>
        <w:t>Камʹянський</w:t>
      </w:r>
      <w:proofErr w:type="spellEnd"/>
      <w:r w:rsidRPr="00334ABD">
        <w:rPr>
          <w:sz w:val="28"/>
          <w:lang w:val="uk-UA"/>
        </w:rPr>
        <w:t xml:space="preserve"> район, селище міського типу Вишневе, вулиця Центральна, будинок 47</w:t>
      </w:r>
      <w:r w:rsidRPr="00334ABD">
        <w:rPr>
          <w:sz w:val="28"/>
          <w:szCs w:val="28"/>
          <w:lang w:val="uk-UA"/>
        </w:rPr>
        <w:t xml:space="preserve">, </w:t>
      </w:r>
      <w:r w:rsidRPr="00334ABD">
        <w:rPr>
          <w:sz w:val="28"/>
          <w:lang w:val="uk-UA"/>
        </w:rPr>
        <w:t>(далі Власник та/або</w:t>
      </w:r>
      <w:bookmarkStart w:id="0" w:name="_GoBack"/>
      <w:bookmarkEnd w:id="0"/>
      <w:r w:rsidRPr="00334ABD">
        <w:rPr>
          <w:sz w:val="28"/>
          <w:lang w:val="uk-UA"/>
        </w:rPr>
        <w:t xml:space="preserve"> Орган управління майном). </w:t>
      </w:r>
    </w:p>
    <w:p w:rsidR="00BD62DA" w:rsidRPr="00334ABD" w:rsidRDefault="00BD62DA" w:rsidP="00BD62DA">
      <w:pPr>
        <w:rPr>
          <w:lang w:val="uk-UA"/>
        </w:rPr>
      </w:pPr>
    </w:p>
    <w:p w:rsidR="00BD62DA" w:rsidRPr="00334ABD" w:rsidRDefault="00BD62DA" w:rsidP="00BD62DA">
      <w:pPr>
        <w:ind w:firstLine="708"/>
        <w:jc w:val="both"/>
        <w:rPr>
          <w:lang w:val="uk-UA"/>
        </w:rPr>
      </w:pPr>
      <w:r w:rsidRPr="00334ABD">
        <w:rPr>
          <w:sz w:val="28"/>
          <w:lang w:val="uk-UA"/>
        </w:rPr>
        <w:t>1.3. Підприємство є юридичною особою, має відокремлене майно, самостійний баланс, рахунки в установах банку, печатку, штампи, бланки зі своїм найменуванням та ідентифікаційним кодом.</w:t>
      </w:r>
    </w:p>
    <w:p w:rsidR="00BD62DA" w:rsidRPr="00334ABD" w:rsidRDefault="00BD62DA" w:rsidP="00BD62DA">
      <w:pPr>
        <w:ind w:firstLine="708"/>
        <w:jc w:val="both"/>
        <w:rPr>
          <w:lang w:val="uk-UA"/>
        </w:rPr>
      </w:pPr>
      <w:r w:rsidRPr="00334ABD">
        <w:rPr>
          <w:sz w:val="28"/>
          <w:lang w:val="uk-UA"/>
        </w:rPr>
        <w:t>Підприємство набуває прав юридичної особи з дня його державної реєстрації в установленому законом порядку. Підприємство від свого імені виступає в господарських, цивільних та адміністративних правовідносинах з юридичними та фізичними особами, набуває майнових прав та несе обов’язки, від свого імені виступає позивачем та відповідачем у загальних, господарських, адміністративних судах, несе відповідальність за результати своєї господарської діяльності.</w:t>
      </w:r>
    </w:p>
    <w:p w:rsidR="00BD62DA" w:rsidRPr="00334ABD" w:rsidRDefault="00BD62DA" w:rsidP="00BD62DA">
      <w:pPr>
        <w:ind w:firstLine="708"/>
        <w:jc w:val="both"/>
        <w:rPr>
          <w:lang w:val="uk-UA"/>
        </w:rPr>
      </w:pPr>
      <w:r w:rsidRPr="00334ABD">
        <w:rPr>
          <w:sz w:val="28"/>
          <w:lang w:val="uk-UA"/>
        </w:rPr>
        <w:t>Підприємство не має у своєму складі інших юридичних осіб.</w:t>
      </w:r>
    </w:p>
    <w:p w:rsidR="00BD62DA" w:rsidRPr="00334ABD" w:rsidRDefault="00BD62DA" w:rsidP="00BD62DA">
      <w:pPr>
        <w:ind w:firstLine="708"/>
        <w:jc w:val="both"/>
        <w:rPr>
          <w:lang w:val="uk-UA"/>
        </w:rPr>
      </w:pPr>
    </w:p>
    <w:p w:rsidR="00BD62DA" w:rsidRPr="00334ABD" w:rsidRDefault="00BD62DA" w:rsidP="00BD62DA">
      <w:pPr>
        <w:ind w:firstLine="708"/>
        <w:jc w:val="both"/>
        <w:rPr>
          <w:sz w:val="28"/>
          <w:lang w:val="uk-UA"/>
        </w:rPr>
      </w:pPr>
      <w:r w:rsidRPr="00334ABD">
        <w:rPr>
          <w:sz w:val="28"/>
          <w:lang w:val="uk-UA"/>
        </w:rPr>
        <w:t xml:space="preserve">1.4. Найменування Підприємства (українською мовою): </w:t>
      </w:r>
    </w:p>
    <w:p w:rsidR="00BD62DA" w:rsidRPr="00334ABD" w:rsidRDefault="00BD62DA" w:rsidP="00BD62DA">
      <w:pPr>
        <w:ind w:firstLine="708"/>
        <w:jc w:val="both"/>
        <w:rPr>
          <w:sz w:val="28"/>
          <w:lang w:val="uk-UA"/>
        </w:rPr>
      </w:pPr>
      <w:r w:rsidRPr="00334ABD">
        <w:rPr>
          <w:sz w:val="28"/>
          <w:lang w:val="uk-UA"/>
        </w:rPr>
        <w:t xml:space="preserve">Повне – КОМУНАЛЬНЕ ПІДПРИЄМСТВО «ВИШНЕВЕ» ВИШНІВСЬКОЇ СЕЛИЩНОЇ РАДИ </w:t>
      </w:r>
      <w:r w:rsidR="006A4B28" w:rsidRPr="00334ABD">
        <w:rPr>
          <w:sz w:val="28"/>
          <w:lang w:val="uk-UA"/>
        </w:rPr>
        <w:t>КАМ’ЯНСЬКОГО</w:t>
      </w:r>
      <w:r w:rsidRPr="00334ABD">
        <w:rPr>
          <w:sz w:val="28"/>
          <w:lang w:val="uk-UA"/>
        </w:rPr>
        <w:t xml:space="preserve"> РАЙОНУ;</w:t>
      </w:r>
    </w:p>
    <w:p w:rsidR="00BD62DA" w:rsidRPr="00334ABD" w:rsidRDefault="00BD62DA" w:rsidP="00BD62DA">
      <w:pPr>
        <w:ind w:firstLine="708"/>
        <w:jc w:val="both"/>
        <w:rPr>
          <w:lang w:val="uk-UA"/>
        </w:rPr>
      </w:pPr>
      <w:r w:rsidRPr="00334ABD">
        <w:rPr>
          <w:sz w:val="28"/>
          <w:lang w:val="uk-UA"/>
        </w:rPr>
        <w:t>Коротке – КП «ВИШНЕВЕ».</w:t>
      </w:r>
    </w:p>
    <w:p w:rsidR="00BD62DA" w:rsidRPr="00334ABD" w:rsidRDefault="00BD62DA" w:rsidP="00BD62DA">
      <w:pPr>
        <w:ind w:firstLine="708"/>
        <w:jc w:val="both"/>
        <w:rPr>
          <w:lang w:val="uk-UA"/>
        </w:rPr>
      </w:pPr>
    </w:p>
    <w:p w:rsidR="00BD62DA" w:rsidRPr="00334ABD" w:rsidRDefault="00BD62DA" w:rsidP="00BD62DA">
      <w:pPr>
        <w:ind w:firstLine="708"/>
        <w:jc w:val="both"/>
        <w:rPr>
          <w:sz w:val="28"/>
          <w:lang w:val="uk-UA"/>
        </w:rPr>
      </w:pPr>
      <w:r w:rsidRPr="00334ABD">
        <w:rPr>
          <w:sz w:val="28"/>
          <w:lang w:val="uk-UA"/>
        </w:rPr>
        <w:t xml:space="preserve">1.5. Юридична адреса Підприємства: 52151, Україна, Дніпропетровська область, </w:t>
      </w:r>
      <w:proofErr w:type="spellStart"/>
      <w:r w:rsidR="00334ABD" w:rsidRPr="00334ABD">
        <w:rPr>
          <w:sz w:val="28"/>
          <w:lang w:val="uk-UA"/>
        </w:rPr>
        <w:t>Камʹянський</w:t>
      </w:r>
      <w:r w:rsidRPr="00334ABD">
        <w:rPr>
          <w:sz w:val="28"/>
          <w:lang w:val="uk-UA"/>
        </w:rPr>
        <w:t>район</w:t>
      </w:r>
      <w:proofErr w:type="spellEnd"/>
      <w:r w:rsidRPr="00334ABD">
        <w:rPr>
          <w:sz w:val="28"/>
          <w:lang w:val="uk-UA"/>
        </w:rPr>
        <w:t xml:space="preserve">, селище міського типу Вишневе, вулиця </w:t>
      </w:r>
      <w:r w:rsidR="00D61FBF" w:rsidRPr="00334ABD">
        <w:rPr>
          <w:sz w:val="28"/>
          <w:lang w:val="uk-UA"/>
        </w:rPr>
        <w:t>Степова</w:t>
      </w:r>
      <w:r w:rsidRPr="00334ABD">
        <w:rPr>
          <w:sz w:val="28"/>
          <w:lang w:val="uk-UA"/>
        </w:rPr>
        <w:t xml:space="preserve">, </w:t>
      </w:r>
      <w:r w:rsidR="00D61FBF" w:rsidRPr="00334ABD">
        <w:rPr>
          <w:sz w:val="28"/>
          <w:lang w:val="uk-UA"/>
        </w:rPr>
        <w:t>5</w:t>
      </w:r>
      <w:r w:rsidRPr="00334ABD">
        <w:rPr>
          <w:sz w:val="28"/>
          <w:lang w:val="uk-UA"/>
        </w:rPr>
        <w:t>7.</w:t>
      </w:r>
    </w:p>
    <w:p w:rsidR="00BD62DA" w:rsidRPr="00334ABD" w:rsidRDefault="00BD62DA" w:rsidP="00BD62DA">
      <w:pPr>
        <w:ind w:firstLine="708"/>
        <w:jc w:val="both"/>
        <w:rPr>
          <w:lang w:val="uk-UA"/>
        </w:rPr>
      </w:pPr>
    </w:p>
    <w:p w:rsidR="00BD62DA" w:rsidRPr="00334ABD" w:rsidRDefault="00BD62DA" w:rsidP="00BD62DA">
      <w:pPr>
        <w:ind w:firstLine="708"/>
        <w:jc w:val="both"/>
        <w:rPr>
          <w:lang w:val="uk-UA"/>
        </w:rPr>
      </w:pPr>
      <w:r w:rsidRPr="00334ABD">
        <w:rPr>
          <w:sz w:val="28"/>
          <w:lang w:val="uk-UA"/>
        </w:rPr>
        <w:t>1.6. Підприємство не несе відповідальності за зобов’язаннями Власника.</w:t>
      </w:r>
    </w:p>
    <w:p w:rsidR="00BD62DA" w:rsidRPr="00334ABD" w:rsidRDefault="00BD62DA" w:rsidP="00BD62DA">
      <w:pPr>
        <w:ind w:firstLine="708"/>
        <w:jc w:val="both"/>
        <w:rPr>
          <w:lang w:val="uk-UA"/>
        </w:rPr>
      </w:pPr>
    </w:p>
    <w:p w:rsidR="00BD62DA" w:rsidRPr="00334ABD" w:rsidRDefault="00BD62DA" w:rsidP="00BD62DA">
      <w:pPr>
        <w:widowControl/>
        <w:numPr>
          <w:ilvl w:val="0"/>
          <w:numId w:val="1"/>
        </w:numPr>
        <w:autoSpaceDE/>
        <w:autoSpaceDN/>
        <w:adjustRightInd/>
        <w:spacing w:line="276" w:lineRule="auto"/>
        <w:ind w:hanging="359"/>
        <w:jc w:val="center"/>
        <w:rPr>
          <w:sz w:val="28"/>
          <w:lang w:val="uk-UA"/>
        </w:rPr>
      </w:pPr>
      <w:r w:rsidRPr="00334ABD">
        <w:rPr>
          <w:b/>
          <w:sz w:val="28"/>
          <w:lang w:val="uk-UA"/>
        </w:rPr>
        <w:t>МЕТА ТА ПРЕДМЕТ ДІЯЛЬНОСТІ ПІДПРИЄМСТВА</w:t>
      </w:r>
    </w:p>
    <w:p w:rsidR="00BD62DA" w:rsidRPr="00334ABD" w:rsidRDefault="00BD62DA" w:rsidP="00BD62DA">
      <w:pPr>
        <w:ind w:left="360"/>
        <w:rPr>
          <w:rFonts w:ascii="Arial" w:eastAsia="Arial" w:hAnsi="Arial" w:cs="Arial"/>
          <w:sz w:val="22"/>
          <w:lang w:val="uk-UA"/>
        </w:rPr>
      </w:pPr>
    </w:p>
    <w:p w:rsidR="00BD62DA" w:rsidRPr="00334ABD" w:rsidRDefault="00BD62DA" w:rsidP="00BD62DA">
      <w:pPr>
        <w:ind w:firstLine="708"/>
        <w:jc w:val="both"/>
        <w:rPr>
          <w:lang w:val="uk-UA"/>
        </w:rPr>
      </w:pPr>
      <w:r w:rsidRPr="00334ABD">
        <w:rPr>
          <w:sz w:val="28"/>
          <w:lang w:val="uk-UA"/>
        </w:rPr>
        <w:t>2.1. Підприємство створене з метою отримання прибутку, сприяння органам місцевого самоврядування, розвитку територіальної громади смт. Вишневе.</w:t>
      </w:r>
    </w:p>
    <w:p w:rsidR="00BD62DA" w:rsidRPr="00334ABD" w:rsidRDefault="00BD62DA" w:rsidP="00BD62DA">
      <w:pPr>
        <w:ind w:firstLine="720"/>
        <w:jc w:val="both"/>
        <w:rPr>
          <w:sz w:val="28"/>
          <w:lang w:val="uk-UA"/>
        </w:rPr>
      </w:pPr>
      <w:r w:rsidRPr="00334ABD">
        <w:rPr>
          <w:sz w:val="28"/>
          <w:lang w:val="uk-UA"/>
        </w:rPr>
        <w:t>2.2. Підприємство веде самостійний  баланс, має розрахунковий та інші рахунки в установах банків, печатку зі своїм найменуванням. Підприємство може мати свій товарний знак, який реєструється  відповідно до чинного законодавства.</w:t>
      </w:r>
    </w:p>
    <w:p w:rsidR="00BD62DA" w:rsidRPr="00334ABD" w:rsidRDefault="00BD62DA" w:rsidP="00BD62DA">
      <w:pPr>
        <w:ind w:firstLine="720"/>
        <w:jc w:val="both"/>
        <w:rPr>
          <w:sz w:val="28"/>
          <w:lang w:val="uk-UA"/>
        </w:rPr>
      </w:pPr>
      <w:r w:rsidRPr="00334ABD">
        <w:rPr>
          <w:sz w:val="28"/>
          <w:lang w:val="uk-UA"/>
        </w:rPr>
        <w:lastRenderedPageBreak/>
        <w:t xml:space="preserve">2.3. Підприємство працює на повному госпрозрахунку і самофінансуванні, має основні та оборотні кошти та здійснює свою діяльність на території Вишнівської селищної ради </w:t>
      </w:r>
      <w:r w:rsidR="006A4B28" w:rsidRPr="00334ABD">
        <w:rPr>
          <w:sz w:val="28"/>
          <w:lang w:val="uk-UA"/>
        </w:rPr>
        <w:t>Кам’янського</w:t>
      </w:r>
      <w:r w:rsidRPr="00334ABD">
        <w:rPr>
          <w:sz w:val="28"/>
          <w:lang w:val="uk-UA"/>
        </w:rPr>
        <w:t xml:space="preserve"> району Дніпропетровської області.    </w:t>
      </w:r>
    </w:p>
    <w:p w:rsidR="00BD62DA" w:rsidRPr="00334ABD" w:rsidRDefault="00BD62DA" w:rsidP="00BD62DA">
      <w:pPr>
        <w:ind w:firstLine="720"/>
        <w:jc w:val="both"/>
        <w:rPr>
          <w:lang w:val="uk-UA"/>
        </w:rPr>
      </w:pPr>
      <w:r w:rsidRPr="00334ABD">
        <w:rPr>
          <w:sz w:val="28"/>
          <w:lang w:val="uk-UA"/>
        </w:rPr>
        <w:t xml:space="preserve">2.4. Предметом діяльності Підприємства є: </w:t>
      </w:r>
    </w:p>
    <w:p w:rsidR="00BD62DA" w:rsidRPr="00334ABD" w:rsidRDefault="00BD62DA" w:rsidP="00BD62DA">
      <w:pPr>
        <w:widowControl/>
        <w:numPr>
          <w:ilvl w:val="0"/>
          <w:numId w:val="2"/>
        </w:numPr>
        <w:autoSpaceDE/>
        <w:autoSpaceDN/>
        <w:adjustRightInd/>
        <w:spacing w:line="276" w:lineRule="auto"/>
        <w:ind w:left="0" w:firstLine="0"/>
        <w:contextualSpacing/>
        <w:jc w:val="both"/>
        <w:rPr>
          <w:sz w:val="28"/>
          <w:lang w:val="uk-UA"/>
        </w:rPr>
      </w:pPr>
      <w:r w:rsidRPr="00334ABD">
        <w:rPr>
          <w:bCs/>
          <w:sz w:val="28"/>
          <w:szCs w:val="28"/>
          <w:lang w:val="uk-UA"/>
        </w:rPr>
        <w:t xml:space="preserve">забір, очищення та постачання води (забезпечення питною та технічною водою, ремонт, </w:t>
      </w:r>
      <w:r w:rsidRPr="00334ABD">
        <w:rPr>
          <w:sz w:val="28"/>
          <w:szCs w:val="28"/>
          <w:lang w:val="uk-UA"/>
        </w:rPr>
        <w:t xml:space="preserve">нагляд за </w:t>
      </w:r>
      <w:r w:rsidRPr="00334ABD">
        <w:rPr>
          <w:bCs/>
          <w:sz w:val="28"/>
          <w:szCs w:val="28"/>
          <w:shd w:val="clear" w:color="auto" w:fill="FFFAF0"/>
          <w:lang w:val="uk-UA"/>
        </w:rPr>
        <w:t>водопровідною мережею)</w:t>
      </w:r>
      <w:r w:rsidRPr="00334ABD">
        <w:rPr>
          <w:sz w:val="28"/>
          <w:lang w:val="uk-UA"/>
        </w:rPr>
        <w:t>;</w:t>
      </w:r>
    </w:p>
    <w:p w:rsidR="00BD62DA" w:rsidRPr="00334ABD" w:rsidRDefault="00BD62DA" w:rsidP="00BD62DA">
      <w:pPr>
        <w:widowControl/>
        <w:numPr>
          <w:ilvl w:val="0"/>
          <w:numId w:val="2"/>
        </w:numPr>
        <w:autoSpaceDE/>
        <w:autoSpaceDN/>
        <w:adjustRightInd/>
        <w:spacing w:line="276" w:lineRule="auto"/>
        <w:ind w:left="0" w:firstLine="0"/>
        <w:contextualSpacing/>
        <w:jc w:val="both"/>
        <w:rPr>
          <w:sz w:val="28"/>
          <w:lang w:val="uk-UA"/>
        </w:rPr>
      </w:pPr>
      <w:r w:rsidRPr="00334ABD">
        <w:rPr>
          <w:sz w:val="28"/>
          <w:szCs w:val="28"/>
          <w:lang w:val="uk-UA"/>
        </w:rPr>
        <w:t xml:space="preserve">комплексне обслуговування об'єктів (нагляд за </w:t>
      </w:r>
      <w:r w:rsidRPr="00334ABD">
        <w:rPr>
          <w:bCs/>
          <w:sz w:val="28"/>
          <w:szCs w:val="28"/>
          <w:shd w:val="clear" w:color="auto" w:fill="FFFAF0"/>
          <w:lang w:val="uk-UA"/>
        </w:rPr>
        <w:t>водопровідною, каналізаційною та тепловою мережами, заміни освітлювальних приладів, поточного ремонту електричних мереж тощо</w:t>
      </w:r>
      <w:r w:rsidRPr="00334ABD">
        <w:rPr>
          <w:sz w:val="28"/>
          <w:szCs w:val="28"/>
          <w:lang w:val="uk-UA"/>
        </w:rPr>
        <w:t>);</w:t>
      </w:r>
    </w:p>
    <w:p w:rsidR="00BD62DA" w:rsidRPr="00334ABD" w:rsidRDefault="00BD62DA" w:rsidP="00BD62DA">
      <w:pPr>
        <w:widowControl/>
        <w:numPr>
          <w:ilvl w:val="0"/>
          <w:numId w:val="2"/>
        </w:numPr>
        <w:autoSpaceDE/>
        <w:autoSpaceDN/>
        <w:adjustRightInd/>
        <w:spacing w:line="276" w:lineRule="auto"/>
        <w:ind w:left="0" w:firstLine="0"/>
        <w:contextualSpacing/>
        <w:jc w:val="both"/>
        <w:rPr>
          <w:rFonts w:eastAsia="Arial"/>
          <w:sz w:val="28"/>
          <w:szCs w:val="28"/>
          <w:lang w:val="uk-UA"/>
        </w:rPr>
      </w:pPr>
      <w:r w:rsidRPr="00334ABD">
        <w:rPr>
          <w:bCs/>
          <w:sz w:val="28"/>
          <w:szCs w:val="28"/>
          <w:lang w:val="uk-UA"/>
        </w:rPr>
        <w:t xml:space="preserve">електромонтажні, водопровідні та інші будівельно-монтажні роботи (нагляд та обслуговування </w:t>
      </w:r>
      <w:r w:rsidRPr="00334ABD">
        <w:rPr>
          <w:bCs/>
          <w:sz w:val="28"/>
          <w:szCs w:val="28"/>
          <w:shd w:val="clear" w:color="auto" w:fill="FFFAF0"/>
          <w:lang w:val="uk-UA"/>
        </w:rPr>
        <w:t>водопровідної та електромережі);</w:t>
      </w:r>
    </w:p>
    <w:p w:rsidR="00BD62DA" w:rsidRPr="00334ABD" w:rsidRDefault="00BD62DA" w:rsidP="00BD62DA">
      <w:pPr>
        <w:widowControl/>
        <w:numPr>
          <w:ilvl w:val="0"/>
          <w:numId w:val="2"/>
        </w:numPr>
        <w:autoSpaceDE/>
        <w:autoSpaceDN/>
        <w:adjustRightInd/>
        <w:spacing w:line="276" w:lineRule="auto"/>
        <w:ind w:left="0" w:firstLine="0"/>
        <w:contextualSpacing/>
        <w:jc w:val="both"/>
        <w:rPr>
          <w:sz w:val="28"/>
          <w:lang w:val="uk-UA"/>
        </w:rPr>
      </w:pPr>
      <w:r w:rsidRPr="00334ABD">
        <w:rPr>
          <w:sz w:val="28"/>
          <w:lang w:val="uk-UA"/>
        </w:rPr>
        <w:t xml:space="preserve">виявлення </w:t>
      </w:r>
      <w:proofErr w:type="spellStart"/>
      <w:r w:rsidRPr="00334ABD">
        <w:rPr>
          <w:sz w:val="28"/>
          <w:lang w:val="uk-UA"/>
        </w:rPr>
        <w:t>історико</w:t>
      </w:r>
      <w:proofErr w:type="spellEnd"/>
      <w:r w:rsidRPr="00334ABD">
        <w:rPr>
          <w:sz w:val="28"/>
          <w:lang w:val="uk-UA"/>
        </w:rPr>
        <w:t xml:space="preserve"> - архітектурної спадщини, систематизування обліку нерухомих пам'яток культурної спадщини з відкритим поширенням інформації,</w:t>
      </w:r>
      <w:r w:rsidRPr="00334ABD">
        <w:rPr>
          <w:sz w:val="28"/>
          <w:szCs w:val="28"/>
          <w:lang w:val="uk-UA"/>
        </w:rPr>
        <w:t xml:space="preserve"> нагляд та ремонт пам’ятників культури та місць захоронень видатних людей</w:t>
      </w:r>
      <w:r w:rsidRPr="00334ABD">
        <w:rPr>
          <w:sz w:val="28"/>
          <w:lang w:val="uk-UA"/>
        </w:rPr>
        <w:t xml:space="preserve">; </w:t>
      </w:r>
    </w:p>
    <w:p w:rsidR="00BD62DA" w:rsidRPr="00334ABD" w:rsidRDefault="00BD62DA" w:rsidP="00BD62DA">
      <w:pPr>
        <w:widowControl/>
        <w:numPr>
          <w:ilvl w:val="0"/>
          <w:numId w:val="2"/>
        </w:numPr>
        <w:autoSpaceDE/>
        <w:autoSpaceDN/>
        <w:adjustRightInd/>
        <w:spacing w:line="276" w:lineRule="auto"/>
        <w:ind w:left="0" w:firstLine="0"/>
        <w:contextualSpacing/>
        <w:jc w:val="both"/>
        <w:rPr>
          <w:sz w:val="28"/>
          <w:lang w:val="uk-UA"/>
        </w:rPr>
      </w:pPr>
      <w:r w:rsidRPr="00334ABD">
        <w:rPr>
          <w:bCs/>
          <w:sz w:val="28"/>
          <w:szCs w:val="28"/>
          <w:lang w:val="uk-UA"/>
        </w:rPr>
        <w:t>збирання відходів</w:t>
      </w:r>
      <w:r w:rsidRPr="00334ABD">
        <w:rPr>
          <w:sz w:val="28"/>
          <w:lang w:val="uk-UA"/>
        </w:rPr>
        <w:t xml:space="preserve">; </w:t>
      </w:r>
    </w:p>
    <w:p w:rsidR="00BD62DA" w:rsidRPr="00334ABD" w:rsidRDefault="00BD62DA" w:rsidP="00BD62DA">
      <w:pPr>
        <w:numPr>
          <w:ilvl w:val="0"/>
          <w:numId w:val="2"/>
        </w:numPr>
        <w:ind w:left="0" w:firstLine="0"/>
        <w:rPr>
          <w:sz w:val="28"/>
          <w:lang w:val="uk-UA"/>
        </w:rPr>
      </w:pPr>
      <w:r w:rsidRPr="00334ABD">
        <w:rPr>
          <w:sz w:val="28"/>
          <w:lang w:val="uk-UA"/>
        </w:rPr>
        <w:t>виконання робіт по благоустрою;</w:t>
      </w:r>
    </w:p>
    <w:p w:rsidR="00BD62DA" w:rsidRPr="00334ABD" w:rsidRDefault="00BD62DA" w:rsidP="00BD62DA">
      <w:pPr>
        <w:widowControl/>
        <w:numPr>
          <w:ilvl w:val="0"/>
          <w:numId w:val="2"/>
        </w:numPr>
        <w:autoSpaceDE/>
        <w:autoSpaceDN/>
        <w:adjustRightInd/>
        <w:spacing w:line="276" w:lineRule="auto"/>
        <w:ind w:left="0" w:firstLine="0"/>
        <w:contextualSpacing/>
        <w:jc w:val="both"/>
        <w:rPr>
          <w:sz w:val="28"/>
          <w:lang w:val="uk-UA"/>
        </w:rPr>
      </w:pPr>
      <w:r w:rsidRPr="00334ABD">
        <w:rPr>
          <w:sz w:val="28"/>
          <w:lang w:val="uk-UA"/>
        </w:rPr>
        <w:t>збір та вивезеннятвердих побутових відходів (санітарні послуги)</w:t>
      </w:r>
    </w:p>
    <w:p w:rsidR="00BD62DA" w:rsidRPr="00334ABD" w:rsidRDefault="00BD62DA" w:rsidP="00BD62DA">
      <w:pPr>
        <w:widowControl/>
        <w:numPr>
          <w:ilvl w:val="0"/>
          <w:numId w:val="3"/>
        </w:numPr>
        <w:autoSpaceDE/>
        <w:autoSpaceDN/>
        <w:adjustRightInd/>
        <w:spacing w:line="276" w:lineRule="auto"/>
        <w:ind w:left="0" w:firstLine="0"/>
        <w:contextualSpacing/>
        <w:jc w:val="both"/>
        <w:rPr>
          <w:sz w:val="28"/>
          <w:lang w:val="uk-UA"/>
        </w:rPr>
      </w:pPr>
      <w:r w:rsidRPr="00334ABD">
        <w:rPr>
          <w:bCs/>
          <w:sz w:val="28"/>
          <w:szCs w:val="28"/>
          <w:lang w:val="uk-UA"/>
        </w:rPr>
        <w:t>надання інших індивідуальних послуг (надання ритуальних послуг)</w:t>
      </w:r>
      <w:r w:rsidRPr="00334ABD">
        <w:rPr>
          <w:sz w:val="28"/>
          <w:lang w:val="uk-UA"/>
        </w:rPr>
        <w:t xml:space="preserve">; </w:t>
      </w:r>
    </w:p>
    <w:p w:rsidR="00BD62DA" w:rsidRPr="00334ABD" w:rsidRDefault="00BD62DA" w:rsidP="00BD62DA">
      <w:pPr>
        <w:widowControl/>
        <w:numPr>
          <w:ilvl w:val="0"/>
          <w:numId w:val="3"/>
        </w:numPr>
        <w:autoSpaceDE/>
        <w:autoSpaceDN/>
        <w:adjustRightInd/>
        <w:spacing w:line="276" w:lineRule="auto"/>
        <w:ind w:left="0" w:firstLine="0"/>
        <w:contextualSpacing/>
        <w:jc w:val="both"/>
        <w:rPr>
          <w:sz w:val="28"/>
          <w:lang w:val="uk-UA"/>
        </w:rPr>
      </w:pPr>
      <w:r w:rsidRPr="00334ABD">
        <w:rPr>
          <w:sz w:val="28"/>
          <w:lang w:val="uk-UA"/>
        </w:rPr>
        <w:t xml:space="preserve">надання послуг з перевезення пасажирів, багажу автомобільним транспортом;  </w:t>
      </w:r>
    </w:p>
    <w:p w:rsidR="00BD62DA" w:rsidRPr="00334ABD" w:rsidRDefault="00BD62DA" w:rsidP="00BD62DA">
      <w:pPr>
        <w:widowControl/>
        <w:numPr>
          <w:ilvl w:val="0"/>
          <w:numId w:val="4"/>
        </w:numPr>
        <w:autoSpaceDE/>
        <w:autoSpaceDN/>
        <w:adjustRightInd/>
        <w:spacing w:line="276" w:lineRule="auto"/>
        <w:ind w:left="0" w:firstLine="0"/>
        <w:contextualSpacing/>
        <w:jc w:val="both"/>
        <w:rPr>
          <w:sz w:val="28"/>
          <w:lang w:val="uk-UA"/>
        </w:rPr>
      </w:pPr>
      <w:r w:rsidRPr="00334ABD">
        <w:rPr>
          <w:sz w:val="28"/>
          <w:lang w:val="uk-UA"/>
        </w:rPr>
        <w:t xml:space="preserve">будівельна діяльність; </w:t>
      </w:r>
    </w:p>
    <w:p w:rsidR="00BD62DA" w:rsidRPr="00334ABD" w:rsidRDefault="00BD62DA" w:rsidP="00BD62DA">
      <w:pPr>
        <w:widowControl/>
        <w:numPr>
          <w:ilvl w:val="0"/>
          <w:numId w:val="4"/>
        </w:numPr>
        <w:autoSpaceDE/>
        <w:autoSpaceDN/>
        <w:adjustRightInd/>
        <w:spacing w:line="276" w:lineRule="auto"/>
        <w:ind w:left="0" w:firstLine="0"/>
        <w:contextualSpacing/>
        <w:jc w:val="both"/>
        <w:rPr>
          <w:sz w:val="28"/>
          <w:lang w:val="uk-UA"/>
        </w:rPr>
      </w:pPr>
      <w:r w:rsidRPr="00334ABD">
        <w:rPr>
          <w:sz w:val="28"/>
          <w:lang w:val="uk-UA"/>
        </w:rPr>
        <w:t>надання в оренду й експлуатацію власного чи орендованого нерухомого майна;</w:t>
      </w:r>
    </w:p>
    <w:p w:rsidR="00BD62DA" w:rsidRPr="00334ABD" w:rsidRDefault="00BD62DA" w:rsidP="00BD62DA">
      <w:pPr>
        <w:widowControl/>
        <w:numPr>
          <w:ilvl w:val="0"/>
          <w:numId w:val="4"/>
        </w:numPr>
        <w:autoSpaceDE/>
        <w:autoSpaceDN/>
        <w:adjustRightInd/>
        <w:spacing w:line="276" w:lineRule="auto"/>
        <w:ind w:left="0" w:firstLine="0"/>
        <w:contextualSpacing/>
        <w:jc w:val="both"/>
        <w:rPr>
          <w:sz w:val="28"/>
          <w:szCs w:val="28"/>
          <w:lang w:val="uk-UA"/>
        </w:rPr>
      </w:pPr>
      <w:r w:rsidRPr="00334ABD">
        <w:rPr>
          <w:bCs/>
          <w:sz w:val="28"/>
          <w:szCs w:val="28"/>
          <w:shd w:val="clear" w:color="auto" w:fill="FFFAF0"/>
          <w:lang w:val="uk-UA"/>
        </w:rPr>
        <w:t>організування інших видів відпочинку та розваг;</w:t>
      </w:r>
    </w:p>
    <w:p w:rsidR="00BD62DA" w:rsidRPr="00334ABD" w:rsidRDefault="00BD62DA" w:rsidP="00BD62DA">
      <w:pPr>
        <w:widowControl/>
        <w:numPr>
          <w:ilvl w:val="0"/>
          <w:numId w:val="4"/>
        </w:numPr>
        <w:autoSpaceDE/>
        <w:autoSpaceDN/>
        <w:adjustRightInd/>
        <w:spacing w:line="276" w:lineRule="auto"/>
        <w:ind w:left="0" w:firstLine="0"/>
        <w:contextualSpacing/>
        <w:jc w:val="both"/>
        <w:rPr>
          <w:sz w:val="28"/>
          <w:szCs w:val="28"/>
          <w:lang w:val="uk-UA"/>
        </w:rPr>
      </w:pPr>
      <w:r w:rsidRPr="00334ABD">
        <w:rPr>
          <w:sz w:val="28"/>
          <w:szCs w:val="28"/>
          <w:lang w:val="uk-UA"/>
        </w:rPr>
        <w:t>надання ландшафтних послуг;</w:t>
      </w:r>
    </w:p>
    <w:p w:rsidR="00BD62DA" w:rsidRPr="00334ABD" w:rsidRDefault="00BD62DA" w:rsidP="00BD62DA">
      <w:pPr>
        <w:widowControl/>
        <w:numPr>
          <w:ilvl w:val="0"/>
          <w:numId w:val="4"/>
        </w:numPr>
        <w:shd w:val="clear" w:color="auto" w:fill="FFFAF0"/>
        <w:autoSpaceDE/>
        <w:autoSpaceDN/>
        <w:adjustRightInd/>
        <w:spacing w:before="100" w:beforeAutospacing="1" w:after="100" w:afterAutospacing="1"/>
        <w:ind w:left="0" w:firstLine="0"/>
        <w:contextualSpacing/>
        <w:jc w:val="both"/>
        <w:rPr>
          <w:sz w:val="28"/>
          <w:szCs w:val="28"/>
          <w:lang w:val="uk-UA"/>
        </w:rPr>
      </w:pPr>
      <w:r w:rsidRPr="00334ABD">
        <w:rPr>
          <w:sz w:val="28"/>
          <w:szCs w:val="28"/>
          <w:lang w:val="uk-UA"/>
        </w:rPr>
        <w:t>підтримку угідь у належному сільськогосподарському й екологічному стані;</w:t>
      </w:r>
    </w:p>
    <w:p w:rsidR="00BD62DA" w:rsidRPr="00334ABD" w:rsidRDefault="00BD62DA" w:rsidP="00BD62DA">
      <w:pPr>
        <w:widowControl/>
        <w:numPr>
          <w:ilvl w:val="0"/>
          <w:numId w:val="4"/>
        </w:numPr>
        <w:autoSpaceDE/>
        <w:autoSpaceDN/>
        <w:adjustRightInd/>
        <w:spacing w:line="276" w:lineRule="auto"/>
        <w:ind w:left="0" w:firstLine="0"/>
        <w:contextualSpacing/>
        <w:jc w:val="both"/>
        <w:rPr>
          <w:sz w:val="28"/>
          <w:lang w:val="uk-UA"/>
        </w:rPr>
      </w:pPr>
      <w:r w:rsidRPr="00334ABD">
        <w:rPr>
          <w:sz w:val="28"/>
          <w:szCs w:val="28"/>
          <w:lang w:val="uk-UA"/>
        </w:rPr>
        <w:t>ремонт та облаштування автомобільних, велосипедних та пішохідних доріг;</w:t>
      </w:r>
    </w:p>
    <w:p w:rsidR="00BD62DA" w:rsidRPr="00334ABD" w:rsidRDefault="00BD62DA" w:rsidP="00BD62DA">
      <w:pPr>
        <w:widowControl/>
        <w:numPr>
          <w:ilvl w:val="0"/>
          <w:numId w:val="4"/>
        </w:numPr>
        <w:autoSpaceDE/>
        <w:autoSpaceDN/>
        <w:adjustRightInd/>
        <w:spacing w:line="276" w:lineRule="auto"/>
        <w:ind w:left="0" w:firstLine="0"/>
        <w:contextualSpacing/>
        <w:jc w:val="both"/>
        <w:rPr>
          <w:sz w:val="28"/>
          <w:lang w:val="uk-UA"/>
        </w:rPr>
      </w:pPr>
      <w:r w:rsidRPr="00334ABD">
        <w:rPr>
          <w:sz w:val="28"/>
          <w:lang w:val="uk-UA"/>
        </w:rPr>
        <w:t>інші види робіт та послуг, що не суперечать чинному законодавству України та цьому Статуту.</w:t>
      </w:r>
    </w:p>
    <w:p w:rsidR="00BD62DA" w:rsidRPr="00334ABD" w:rsidRDefault="00BD62DA" w:rsidP="00BD62DA">
      <w:pPr>
        <w:ind w:left="76" w:firstLine="284"/>
        <w:contextualSpacing/>
        <w:jc w:val="both"/>
        <w:rPr>
          <w:sz w:val="28"/>
          <w:lang w:val="uk-UA"/>
        </w:rPr>
      </w:pPr>
    </w:p>
    <w:p w:rsidR="00BD62DA" w:rsidRPr="00334ABD" w:rsidRDefault="00BD62DA" w:rsidP="00BD62DA">
      <w:pPr>
        <w:ind w:left="76" w:firstLine="284"/>
        <w:contextualSpacing/>
        <w:jc w:val="both"/>
        <w:rPr>
          <w:sz w:val="28"/>
          <w:lang w:val="uk-UA"/>
        </w:rPr>
      </w:pPr>
      <w:r w:rsidRPr="00334ABD">
        <w:rPr>
          <w:sz w:val="28"/>
          <w:lang w:val="uk-UA"/>
        </w:rPr>
        <w:t>Якщо законодавство України вимагає отримання ліцензії або іншого дозволу для здійснення певної діяльності, Підприємство починає здійснювати таку діяльність після отримання відповідної ліцензії (дозволу).</w:t>
      </w:r>
    </w:p>
    <w:p w:rsidR="00BD62DA" w:rsidRPr="00334ABD" w:rsidRDefault="00BD62DA" w:rsidP="00BD62DA">
      <w:pPr>
        <w:ind w:left="360"/>
        <w:jc w:val="center"/>
        <w:rPr>
          <w:b/>
          <w:sz w:val="28"/>
          <w:lang w:val="uk-UA"/>
        </w:rPr>
      </w:pPr>
    </w:p>
    <w:p w:rsidR="00BD62DA" w:rsidRPr="00334ABD" w:rsidRDefault="00BD62DA" w:rsidP="00BD62DA">
      <w:pPr>
        <w:ind w:left="360"/>
        <w:jc w:val="center"/>
        <w:rPr>
          <w:rFonts w:ascii="Arial" w:eastAsia="Arial" w:hAnsi="Arial" w:cs="Arial"/>
          <w:sz w:val="22"/>
          <w:lang w:val="uk-UA"/>
        </w:rPr>
      </w:pPr>
      <w:r w:rsidRPr="00334ABD">
        <w:rPr>
          <w:b/>
          <w:sz w:val="28"/>
          <w:lang w:val="uk-UA"/>
        </w:rPr>
        <w:t>3. МАЙНО ПІДПРИЄМСТВА</w:t>
      </w:r>
    </w:p>
    <w:p w:rsidR="00BD62DA" w:rsidRPr="00334ABD" w:rsidRDefault="00BD62DA" w:rsidP="00BD62DA">
      <w:pPr>
        <w:jc w:val="both"/>
        <w:rPr>
          <w:lang w:val="uk-UA"/>
        </w:rPr>
      </w:pPr>
    </w:p>
    <w:p w:rsidR="00BD62DA" w:rsidRPr="00334ABD" w:rsidRDefault="00BD62DA" w:rsidP="00BD62DA">
      <w:pPr>
        <w:ind w:firstLine="360"/>
        <w:jc w:val="both"/>
        <w:rPr>
          <w:lang w:val="uk-UA"/>
        </w:rPr>
      </w:pPr>
      <w:r w:rsidRPr="00334ABD">
        <w:rPr>
          <w:sz w:val="28"/>
          <w:lang w:val="uk-UA"/>
        </w:rPr>
        <w:t xml:space="preserve">3.1. Майно комунального підприємства знаходиться у власності Вишнівської територіальної громади </w:t>
      </w:r>
      <w:r w:rsidR="006A4B28" w:rsidRPr="00334ABD">
        <w:rPr>
          <w:sz w:val="28"/>
          <w:lang w:val="uk-UA"/>
        </w:rPr>
        <w:t>Кам’янського</w:t>
      </w:r>
      <w:r w:rsidRPr="00334ABD">
        <w:rPr>
          <w:sz w:val="28"/>
          <w:lang w:val="uk-UA"/>
        </w:rPr>
        <w:t xml:space="preserve"> району і закріплюється за Підприємством на праві господарського відання.</w:t>
      </w:r>
    </w:p>
    <w:p w:rsidR="00BD62DA" w:rsidRPr="00334ABD" w:rsidRDefault="00BD62DA" w:rsidP="00BD62DA">
      <w:pPr>
        <w:ind w:firstLine="360"/>
        <w:jc w:val="both"/>
        <w:rPr>
          <w:lang w:val="uk-UA"/>
        </w:rPr>
      </w:pPr>
      <w:r w:rsidRPr="00334ABD">
        <w:rPr>
          <w:sz w:val="28"/>
          <w:lang w:val="uk-UA"/>
        </w:rPr>
        <w:t xml:space="preserve">3.2. Майно Підприємства складають виробничі та невиробничі фонди та </w:t>
      </w:r>
      <w:r w:rsidRPr="00334ABD">
        <w:rPr>
          <w:sz w:val="28"/>
          <w:lang w:val="uk-UA"/>
        </w:rPr>
        <w:lastRenderedPageBreak/>
        <w:t>оборотні кошти, статутний капітал, а також інші цінності, вартість яких відображена в балансі Підприємства.</w:t>
      </w:r>
    </w:p>
    <w:p w:rsidR="00BD62DA" w:rsidRPr="00334ABD" w:rsidRDefault="00BD62DA" w:rsidP="00BD62DA">
      <w:pPr>
        <w:ind w:firstLine="360"/>
        <w:jc w:val="both"/>
        <w:rPr>
          <w:lang w:val="uk-UA"/>
        </w:rPr>
      </w:pPr>
      <w:r w:rsidRPr="00334ABD">
        <w:rPr>
          <w:sz w:val="28"/>
          <w:lang w:val="uk-UA"/>
        </w:rPr>
        <w:t>3.3. Власник майна, закріпленого за Підприємством на праві господарського відання, здійснює контроль за належним використанням та збереженням майна безпосередньо або через уповноважений ним орган відповідно до цього Статуту та законодавчих актів України.</w:t>
      </w:r>
    </w:p>
    <w:p w:rsidR="00BD62DA" w:rsidRPr="00334ABD" w:rsidRDefault="00BD62DA" w:rsidP="00BD62DA">
      <w:pPr>
        <w:ind w:firstLine="360"/>
        <w:jc w:val="both"/>
        <w:rPr>
          <w:lang w:val="uk-UA"/>
        </w:rPr>
      </w:pPr>
      <w:r w:rsidRPr="00334ABD">
        <w:rPr>
          <w:sz w:val="28"/>
          <w:lang w:val="uk-UA"/>
        </w:rPr>
        <w:t xml:space="preserve">3.4. Майно підприємства, придбане ним у процесі здійснення господарської діяльності, належить на праві власності Вишнівської територіальної громади </w:t>
      </w:r>
      <w:r w:rsidR="006A4B28" w:rsidRPr="00334ABD">
        <w:rPr>
          <w:sz w:val="28"/>
          <w:lang w:val="uk-UA"/>
        </w:rPr>
        <w:t>Кам’янського</w:t>
      </w:r>
      <w:r w:rsidRPr="00334ABD">
        <w:rPr>
          <w:sz w:val="28"/>
          <w:lang w:val="uk-UA"/>
        </w:rPr>
        <w:t xml:space="preserve"> району та перебуває на балансовому обліку Підприємства і закріплюється за ним на праві господарського відання.</w:t>
      </w:r>
    </w:p>
    <w:p w:rsidR="00BD62DA" w:rsidRPr="00334ABD" w:rsidRDefault="00BD62DA" w:rsidP="00BD62DA">
      <w:pPr>
        <w:ind w:firstLine="360"/>
        <w:jc w:val="both"/>
        <w:rPr>
          <w:lang w:val="uk-UA"/>
        </w:rPr>
      </w:pPr>
      <w:r w:rsidRPr="00334ABD">
        <w:rPr>
          <w:sz w:val="28"/>
          <w:lang w:val="uk-UA"/>
        </w:rPr>
        <w:t>3.5.   Джерела формування майна Підприємства:</w:t>
      </w:r>
    </w:p>
    <w:p w:rsidR="00BD62DA" w:rsidRPr="00334ABD" w:rsidRDefault="00BD62DA" w:rsidP="00BD62DA">
      <w:pPr>
        <w:widowControl/>
        <w:numPr>
          <w:ilvl w:val="0"/>
          <w:numId w:val="5"/>
        </w:numPr>
        <w:autoSpaceDE/>
        <w:autoSpaceDN/>
        <w:adjustRightInd/>
        <w:spacing w:line="276" w:lineRule="auto"/>
        <w:ind w:hanging="359"/>
        <w:jc w:val="both"/>
        <w:rPr>
          <w:sz w:val="28"/>
          <w:lang w:val="uk-UA"/>
        </w:rPr>
      </w:pPr>
      <w:r w:rsidRPr="00334ABD">
        <w:rPr>
          <w:sz w:val="28"/>
          <w:lang w:val="uk-UA"/>
        </w:rPr>
        <w:t>майно, передане Підприємству Власником;</w:t>
      </w:r>
    </w:p>
    <w:p w:rsidR="00BD62DA" w:rsidRPr="00334ABD" w:rsidRDefault="00BD62DA" w:rsidP="00BD62DA">
      <w:pPr>
        <w:widowControl/>
        <w:numPr>
          <w:ilvl w:val="0"/>
          <w:numId w:val="5"/>
        </w:numPr>
        <w:autoSpaceDE/>
        <w:autoSpaceDN/>
        <w:adjustRightInd/>
        <w:spacing w:line="276" w:lineRule="auto"/>
        <w:ind w:hanging="359"/>
        <w:jc w:val="both"/>
        <w:rPr>
          <w:sz w:val="28"/>
          <w:lang w:val="uk-UA"/>
        </w:rPr>
      </w:pPr>
      <w:r w:rsidRPr="00334ABD">
        <w:rPr>
          <w:sz w:val="28"/>
          <w:lang w:val="uk-UA"/>
        </w:rPr>
        <w:t>доходи, отримані від господарської діяльності;</w:t>
      </w:r>
    </w:p>
    <w:p w:rsidR="00BD62DA" w:rsidRPr="00334ABD" w:rsidRDefault="00BD62DA" w:rsidP="00BD62DA">
      <w:pPr>
        <w:widowControl/>
        <w:numPr>
          <w:ilvl w:val="0"/>
          <w:numId w:val="5"/>
        </w:numPr>
        <w:autoSpaceDE/>
        <w:autoSpaceDN/>
        <w:adjustRightInd/>
        <w:spacing w:line="276" w:lineRule="auto"/>
        <w:ind w:hanging="359"/>
        <w:jc w:val="both"/>
        <w:rPr>
          <w:sz w:val="28"/>
          <w:lang w:val="uk-UA"/>
        </w:rPr>
      </w:pPr>
      <w:r w:rsidRPr="00334ABD">
        <w:rPr>
          <w:sz w:val="28"/>
          <w:lang w:val="uk-UA"/>
        </w:rPr>
        <w:t>кредити банку;</w:t>
      </w:r>
    </w:p>
    <w:p w:rsidR="00BD62DA" w:rsidRPr="00334ABD" w:rsidRDefault="00BD62DA" w:rsidP="00BD62DA">
      <w:pPr>
        <w:widowControl/>
        <w:numPr>
          <w:ilvl w:val="0"/>
          <w:numId w:val="5"/>
        </w:numPr>
        <w:autoSpaceDE/>
        <w:autoSpaceDN/>
        <w:adjustRightInd/>
        <w:spacing w:line="276" w:lineRule="auto"/>
        <w:ind w:hanging="359"/>
        <w:jc w:val="both"/>
        <w:rPr>
          <w:sz w:val="28"/>
          <w:lang w:val="uk-UA"/>
        </w:rPr>
      </w:pPr>
      <w:r w:rsidRPr="00334ABD">
        <w:rPr>
          <w:sz w:val="28"/>
          <w:lang w:val="uk-UA"/>
        </w:rPr>
        <w:t>майно інших підприємств, установ, організацій, придбане згідно з чинним законодавством України;</w:t>
      </w:r>
    </w:p>
    <w:p w:rsidR="00BD62DA" w:rsidRPr="00334ABD" w:rsidRDefault="00BD62DA" w:rsidP="00BD62DA">
      <w:pPr>
        <w:widowControl/>
        <w:numPr>
          <w:ilvl w:val="0"/>
          <w:numId w:val="5"/>
        </w:numPr>
        <w:autoSpaceDE/>
        <w:autoSpaceDN/>
        <w:adjustRightInd/>
        <w:spacing w:line="276" w:lineRule="auto"/>
        <w:ind w:hanging="359"/>
        <w:jc w:val="both"/>
        <w:rPr>
          <w:sz w:val="28"/>
          <w:lang w:val="uk-UA"/>
        </w:rPr>
      </w:pPr>
      <w:r w:rsidRPr="00334ABD">
        <w:rPr>
          <w:sz w:val="28"/>
          <w:lang w:val="uk-UA"/>
        </w:rPr>
        <w:t>кошти, отримані з місцевого бюджету на виконання місцевих програм;</w:t>
      </w:r>
    </w:p>
    <w:p w:rsidR="00BD62DA" w:rsidRPr="00334ABD" w:rsidRDefault="00BD62DA" w:rsidP="00BD62DA">
      <w:pPr>
        <w:widowControl/>
        <w:numPr>
          <w:ilvl w:val="0"/>
          <w:numId w:val="5"/>
        </w:numPr>
        <w:autoSpaceDE/>
        <w:autoSpaceDN/>
        <w:adjustRightInd/>
        <w:spacing w:line="276" w:lineRule="auto"/>
        <w:ind w:hanging="359"/>
        <w:jc w:val="both"/>
        <w:rPr>
          <w:sz w:val="28"/>
          <w:lang w:val="uk-UA"/>
        </w:rPr>
      </w:pPr>
      <w:r w:rsidRPr="00334ABD">
        <w:rPr>
          <w:sz w:val="28"/>
          <w:szCs w:val="28"/>
          <w:lang w:val="uk-UA"/>
        </w:rPr>
        <w:t xml:space="preserve">благодійні внески і пожертвування, що мають цільовий характер (благодійні національні та іноземні гранти), надані фізичними та юридичними особами в грошовій та натуральній </w:t>
      </w:r>
      <w:r w:rsidRPr="00334ABD">
        <w:rPr>
          <w:bCs/>
          <w:sz w:val="28"/>
          <w:szCs w:val="28"/>
          <w:lang w:val="uk-UA"/>
        </w:rPr>
        <w:t>формі</w:t>
      </w:r>
      <w:r w:rsidRPr="00334ABD">
        <w:rPr>
          <w:sz w:val="28"/>
          <w:lang w:val="uk-UA"/>
        </w:rPr>
        <w:t>;</w:t>
      </w:r>
    </w:p>
    <w:p w:rsidR="00BD62DA" w:rsidRPr="00334ABD" w:rsidRDefault="00BD62DA" w:rsidP="00BD62DA">
      <w:pPr>
        <w:widowControl/>
        <w:numPr>
          <w:ilvl w:val="0"/>
          <w:numId w:val="5"/>
        </w:numPr>
        <w:autoSpaceDE/>
        <w:autoSpaceDN/>
        <w:adjustRightInd/>
        <w:spacing w:line="276" w:lineRule="auto"/>
        <w:ind w:hanging="359"/>
        <w:jc w:val="both"/>
        <w:rPr>
          <w:sz w:val="28"/>
          <w:lang w:val="uk-UA"/>
        </w:rPr>
      </w:pPr>
      <w:r w:rsidRPr="00334ABD">
        <w:rPr>
          <w:sz w:val="28"/>
          <w:lang w:val="uk-UA"/>
        </w:rPr>
        <w:t>інші джерела, не заборонені чинним законодавством України.</w:t>
      </w:r>
    </w:p>
    <w:p w:rsidR="00BD62DA" w:rsidRPr="00334ABD" w:rsidRDefault="00BD62DA" w:rsidP="00BD62DA">
      <w:pPr>
        <w:ind w:firstLine="709"/>
        <w:jc w:val="both"/>
        <w:rPr>
          <w:sz w:val="28"/>
          <w:lang w:val="uk-UA"/>
        </w:rPr>
      </w:pPr>
      <w:r w:rsidRPr="00334ABD">
        <w:rPr>
          <w:sz w:val="28"/>
          <w:lang w:val="uk-UA"/>
        </w:rPr>
        <w:t>3.6. Статутний капітал комунального підприємства утворюється Власником до реєстрації його як суб’єкта господарювання. Розмір статутного капіталу Підприємства встановлений Вишнівською селищною радою складає 101 240 (сто одну тисячу двісті сорок) гривень.</w:t>
      </w:r>
    </w:p>
    <w:p w:rsidR="00BD62DA" w:rsidRPr="00334ABD" w:rsidRDefault="00BD62DA" w:rsidP="00BD62DA">
      <w:pPr>
        <w:ind w:firstLine="708"/>
        <w:jc w:val="both"/>
        <w:rPr>
          <w:lang w:val="uk-UA"/>
        </w:rPr>
      </w:pPr>
      <w:r w:rsidRPr="00334ABD">
        <w:rPr>
          <w:sz w:val="28"/>
          <w:lang w:val="uk-UA"/>
        </w:rPr>
        <w:t xml:space="preserve">3.7. Відчуження основних засобів, які є власністю Вишнівської територіальної громади </w:t>
      </w:r>
      <w:r w:rsidR="006A4B28" w:rsidRPr="00334ABD">
        <w:rPr>
          <w:sz w:val="28"/>
          <w:lang w:val="uk-UA"/>
        </w:rPr>
        <w:t>Кам’янського</w:t>
      </w:r>
      <w:r w:rsidRPr="00334ABD">
        <w:rPr>
          <w:sz w:val="28"/>
          <w:lang w:val="uk-UA"/>
        </w:rPr>
        <w:t xml:space="preserve"> району здійснюється виключно за рішенням Власника.</w:t>
      </w:r>
    </w:p>
    <w:p w:rsidR="00BD62DA" w:rsidRPr="00334ABD" w:rsidRDefault="00BD62DA" w:rsidP="00BD62DA">
      <w:pPr>
        <w:ind w:firstLine="708"/>
        <w:jc w:val="both"/>
        <w:rPr>
          <w:lang w:val="uk-UA"/>
        </w:rPr>
      </w:pPr>
      <w:r w:rsidRPr="00334ABD">
        <w:rPr>
          <w:sz w:val="28"/>
          <w:lang w:val="uk-UA"/>
        </w:rPr>
        <w:t>3.8. Підприємство, відповідно до чинного законодавства, має право передавати в оренду підприємствам, установам, організаціям, а також фізичним особам нерухоме майно, устаткування, транспортні засоби, інвентар та інші матеріальні цінності, що перебувають на його балансі.</w:t>
      </w:r>
    </w:p>
    <w:p w:rsidR="00BD62DA" w:rsidRPr="00334ABD" w:rsidRDefault="00BD62DA" w:rsidP="00BD62DA">
      <w:pPr>
        <w:ind w:firstLine="708"/>
        <w:jc w:val="both"/>
        <w:rPr>
          <w:lang w:val="uk-UA"/>
        </w:rPr>
      </w:pPr>
      <w:r w:rsidRPr="00334ABD">
        <w:rPr>
          <w:sz w:val="28"/>
          <w:lang w:val="uk-UA"/>
        </w:rPr>
        <w:t>3.9. Передача під заставу майнових об’єктів, що відносяться до основних фондів, Підприємство має право лише за рішенням Власника.</w:t>
      </w:r>
    </w:p>
    <w:p w:rsidR="00BD62DA" w:rsidRPr="00334ABD" w:rsidRDefault="00BD62DA" w:rsidP="00BD62DA">
      <w:pPr>
        <w:ind w:left="720"/>
        <w:jc w:val="center"/>
        <w:rPr>
          <w:b/>
          <w:sz w:val="28"/>
          <w:lang w:val="uk-UA"/>
        </w:rPr>
      </w:pPr>
    </w:p>
    <w:p w:rsidR="00BD62DA" w:rsidRPr="00334ABD" w:rsidRDefault="00BD62DA" w:rsidP="00BD62DA">
      <w:pPr>
        <w:ind w:left="720"/>
        <w:jc w:val="center"/>
        <w:rPr>
          <w:lang w:val="uk-UA"/>
        </w:rPr>
      </w:pPr>
      <w:r w:rsidRPr="00334ABD">
        <w:rPr>
          <w:b/>
          <w:sz w:val="28"/>
          <w:lang w:val="uk-UA"/>
        </w:rPr>
        <w:t>4. УПРАВЛІННЯ ПІДПРИЄМСТВОМ</w:t>
      </w:r>
    </w:p>
    <w:p w:rsidR="00BD62DA" w:rsidRPr="00334ABD" w:rsidRDefault="00BD62DA" w:rsidP="00BD62DA">
      <w:pPr>
        <w:jc w:val="center"/>
        <w:rPr>
          <w:lang w:val="uk-UA"/>
        </w:rPr>
      </w:pPr>
    </w:p>
    <w:p w:rsidR="00BD62DA" w:rsidRPr="00334ABD" w:rsidRDefault="00BD62DA" w:rsidP="00BD62DA">
      <w:pPr>
        <w:ind w:firstLine="708"/>
        <w:jc w:val="both"/>
        <w:rPr>
          <w:lang w:val="uk-UA"/>
        </w:rPr>
      </w:pPr>
      <w:r w:rsidRPr="00334ABD">
        <w:rPr>
          <w:sz w:val="28"/>
          <w:lang w:val="uk-UA"/>
        </w:rPr>
        <w:t>4.1.  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 Підприємство самостійно визначає структуру управління, встановлює чисельність штату.</w:t>
      </w:r>
    </w:p>
    <w:p w:rsidR="00BD62DA" w:rsidRPr="00334ABD" w:rsidRDefault="00BD62DA" w:rsidP="00BD62DA">
      <w:pPr>
        <w:ind w:firstLine="708"/>
        <w:jc w:val="both"/>
        <w:rPr>
          <w:lang w:val="uk-UA"/>
        </w:rPr>
      </w:pPr>
      <w:r w:rsidRPr="00334ABD">
        <w:rPr>
          <w:sz w:val="28"/>
          <w:lang w:val="uk-UA"/>
        </w:rPr>
        <w:t xml:space="preserve">4.2. Призначення та звільнення керівника Підприємства здійснюється </w:t>
      </w:r>
      <w:r w:rsidRPr="00334ABD">
        <w:rPr>
          <w:sz w:val="28"/>
          <w:lang w:val="uk-UA"/>
        </w:rPr>
        <w:br/>
        <w:t xml:space="preserve">розпорядженням голови Вишнівської селищної ради </w:t>
      </w:r>
      <w:r w:rsidR="006A4B28" w:rsidRPr="00334ABD">
        <w:rPr>
          <w:sz w:val="28"/>
          <w:lang w:val="uk-UA"/>
        </w:rPr>
        <w:t>Кам’янського</w:t>
      </w:r>
      <w:r w:rsidRPr="00334ABD">
        <w:rPr>
          <w:sz w:val="28"/>
          <w:lang w:val="uk-UA"/>
        </w:rPr>
        <w:t xml:space="preserve"> району.</w:t>
      </w:r>
    </w:p>
    <w:p w:rsidR="00BD62DA" w:rsidRPr="00334ABD" w:rsidRDefault="00BD62DA" w:rsidP="00BD62DA">
      <w:pPr>
        <w:ind w:firstLine="708"/>
        <w:jc w:val="both"/>
        <w:rPr>
          <w:lang w:val="uk-UA"/>
        </w:rPr>
      </w:pPr>
      <w:r w:rsidRPr="00334ABD">
        <w:rPr>
          <w:sz w:val="28"/>
          <w:lang w:val="uk-UA"/>
        </w:rPr>
        <w:t xml:space="preserve">4.3. Повноваження керівника Підприємства визначаються  контрактом, що укладає з ним Власник – Вишнівської селищної ради </w:t>
      </w:r>
      <w:r w:rsidR="006A4B28" w:rsidRPr="00334ABD">
        <w:rPr>
          <w:sz w:val="28"/>
          <w:lang w:val="uk-UA"/>
        </w:rPr>
        <w:t>Кам’янського</w:t>
      </w:r>
      <w:r w:rsidRPr="00334ABD">
        <w:rPr>
          <w:sz w:val="28"/>
          <w:lang w:val="uk-UA"/>
        </w:rPr>
        <w:t xml:space="preserve"> району. В контракті  вказується строк найму, права, обов’язки та відповідальність керівника, умови його матеріального забезпечення, умови </w:t>
      </w:r>
      <w:r w:rsidRPr="00334ABD">
        <w:rPr>
          <w:sz w:val="28"/>
          <w:lang w:val="uk-UA"/>
        </w:rPr>
        <w:lastRenderedPageBreak/>
        <w:t>звільнення його з посади, інші умови найму за згодою сторін.</w:t>
      </w:r>
    </w:p>
    <w:p w:rsidR="00BD62DA" w:rsidRPr="00334ABD" w:rsidRDefault="00BD62DA" w:rsidP="00BD62DA">
      <w:pPr>
        <w:ind w:firstLine="708"/>
        <w:jc w:val="both"/>
        <w:rPr>
          <w:lang w:val="uk-UA"/>
        </w:rPr>
      </w:pPr>
      <w:r w:rsidRPr="00334ABD">
        <w:rPr>
          <w:sz w:val="28"/>
          <w:lang w:val="uk-UA"/>
        </w:rPr>
        <w:t>4.4. Функції, права та обов’язки структурних підрозділів Підприємства визначаються положеннями про них, які затверджуються керівником в порядку, встановленому цим Статутом.</w:t>
      </w:r>
    </w:p>
    <w:p w:rsidR="00BD62DA" w:rsidRPr="00334ABD" w:rsidRDefault="00BD62DA" w:rsidP="00BD62DA">
      <w:pPr>
        <w:ind w:firstLine="708"/>
        <w:jc w:val="both"/>
        <w:rPr>
          <w:lang w:val="uk-UA"/>
        </w:rPr>
      </w:pPr>
      <w:r w:rsidRPr="00334ABD">
        <w:rPr>
          <w:sz w:val="28"/>
          <w:lang w:val="uk-UA"/>
        </w:rPr>
        <w:t>4.5. Керівник може бути звільнений з посади достроково з підстав, передбачених трудовим контрактом відповідно до закону.</w:t>
      </w:r>
    </w:p>
    <w:p w:rsidR="00BD62DA" w:rsidRPr="00334ABD" w:rsidRDefault="00BD62DA" w:rsidP="00BD62DA">
      <w:pPr>
        <w:ind w:firstLine="708"/>
        <w:jc w:val="both"/>
        <w:rPr>
          <w:lang w:val="uk-UA"/>
        </w:rPr>
      </w:pPr>
      <w:r w:rsidRPr="00334ABD">
        <w:rPr>
          <w:sz w:val="28"/>
          <w:lang w:val="uk-UA"/>
        </w:rPr>
        <w:t>4.6. Керівник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відносинах з юридичними особами та громадянами в межах та порядку, передбаченому цим Статутом. Керівник самостійно вирішує питання господарської діяльності Підприємства.</w:t>
      </w:r>
    </w:p>
    <w:p w:rsidR="00BD62DA" w:rsidRPr="00334ABD" w:rsidRDefault="00BD62DA" w:rsidP="00BD62DA">
      <w:pPr>
        <w:ind w:firstLine="708"/>
        <w:jc w:val="both"/>
        <w:rPr>
          <w:lang w:val="uk-UA"/>
        </w:rPr>
      </w:pPr>
      <w:r w:rsidRPr="00334ABD">
        <w:rPr>
          <w:sz w:val="28"/>
          <w:lang w:val="uk-UA"/>
        </w:rPr>
        <w:t>4.7. Трудовий колектив підприємства складають  усі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BD62DA" w:rsidRPr="00334ABD" w:rsidRDefault="00BD62DA" w:rsidP="00BD62DA">
      <w:pPr>
        <w:ind w:firstLine="708"/>
        <w:jc w:val="both"/>
        <w:rPr>
          <w:lang w:val="uk-UA"/>
        </w:rPr>
      </w:pPr>
      <w:r w:rsidRPr="00334ABD">
        <w:rPr>
          <w:sz w:val="28"/>
          <w:lang w:val="uk-UA"/>
        </w:rPr>
        <w:t>4.8. Взаємовідносини керівника з трудовим колективом, у тому числі вирішення соціально-економічних питань, передбачаються у колективному договорі, який регулює виробничі, трудові та соціальні відносини трудового колективу з адміністрацією Підприємства.</w:t>
      </w:r>
    </w:p>
    <w:p w:rsidR="00BD62DA" w:rsidRPr="00334ABD" w:rsidRDefault="00BD62DA" w:rsidP="00BD62DA">
      <w:pPr>
        <w:ind w:firstLine="708"/>
        <w:jc w:val="both"/>
        <w:rPr>
          <w:lang w:val="uk-UA"/>
        </w:rPr>
      </w:pPr>
      <w:r w:rsidRPr="00334ABD">
        <w:rPr>
          <w:sz w:val="28"/>
          <w:lang w:val="uk-UA"/>
        </w:rPr>
        <w:t>4.9. 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 і угоди.</w:t>
      </w:r>
    </w:p>
    <w:p w:rsidR="00BD62DA" w:rsidRPr="00334ABD" w:rsidRDefault="00BD62DA" w:rsidP="00BD62DA">
      <w:pPr>
        <w:ind w:firstLine="708"/>
        <w:jc w:val="both"/>
        <w:rPr>
          <w:lang w:val="uk-UA"/>
        </w:rPr>
      </w:pPr>
      <w:r w:rsidRPr="00334ABD">
        <w:rPr>
          <w:sz w:val="28"/>
          <w:lang w:val="uk-UA"/>
        </w:rPr>
        <w:t>4.10. Виробничі і трудові відносини, включаючи питання найму і звільнення, режиму праці, відпочинку, гарантій і компенсацій регулюються чинним законодавством, цим Статутом, колективним договором, правилами внутрішнього трудового розпорядку, а також трудовими договорами.</w:t>
      </w:r>
    </w:p>
    <w:p w:rsidR="00BD62DA" w:rsidRPr="00334ABD" w:rsidRDefault="00BD62DA" w:rsidP="00BD62DA">
      <w:pPr>
        <w:ind w:firstLine="708"/>
        <w:jc w:val="both"/>
        <w:rPr>
          <w:lang w:val="uk-UA"/>
        </w:rPr>
      </w:pPr>
      <w:r w:rsidRPr="00334ABD">
        <w:rPr>
          <w:sz w:val="28"/>
          <w:lang w:val="uk-UA"/>
        </w:rPr>
        <w:t>4.11. Соціальні та трудові права працівників Підприємства гарантуються чинним законодавством України. Працівники Підприємства підлягають соціальному страхуванню та соціальному забезпеченню у порядку та умовах, передбачених чинним законодавством України.</w:t>
      </w:r>
    </w:p>
    <w:p w:rsidR="00BD62DA" w:rsidRPr="00334ABD" w:rsidRDefault="00BD62DA" w:rsidP="00BD62DA">
      <w:pPr>
        <w:ind w:firstLine="708"/>
        <w:jc w:val="both"/>
        <w:rPr>
          <w:lang w:val="uk-UA"/>
        </w:rPr>
      </w:pPr>
      <w:r w:rsidRPr="00334ABD">
        <w:rPr>
          <w:sz w:val="28"/>
          <w:lang w:val="uk-UA"/>
        </w:rPr>
        <w:t>Підприємство відраховує внески по соціальному страхуванню і соціальному забезпеченню в порядку, визначеному законодавством.</w:t>
      </w:r>
    </w:p>
    <w:p w:rsidR="00BD62DA" w:rsidRPr="00334ABD" w:rsidRDefault="00BD62DA" w:rsidP="00BD62DA">
      <w:pPr>
        <w:ind w:firstLine="708"/>
        <w:jc w:val="both"/>
        <w:rPr>
          <w:lang w:val="uk-UA"/>
        </w:rPr>
      </w:pPr>
      <w:r w:rsidRPr="00334ABD">
        <w:rPr>
          <w:sz w:val="28"/>
          <w:lang w:val="uk-UA"/>
        </w:rPr>
        <w:t>4.12. До виняткової компетенції Власника належить:</w:t>
      </w:r>
    </w:p>
    <w:p w:rsidR="00BD62DA" w:rsidRPr="00334ABD" w:rsidRDefault="00BD62DA" w:rsidP="00BD62DA">
      <w:pPr>
        <w:ind w:firstLine="708"/>
        <w:jc w:val="both"/>
        <w:rPr>
          <w:lang w:val="uk-UA"/>
        </w:rPr>
      </w:pPr>
      <w:r w:rsidRPr="00334ABD">
        <w:rPr>
          <w:sz w:val="28"/>
          <w:lang w:val="uk-UA"/>
        </w:rPr>
        <w:t>- прийняття рішення про ліквідацію Підприємства, затвердження складу ліквідаційної комісії та ліквідаційного балансу;</w:t>
      </w:r>
    </w:p>
    <w:p w:rsidR="00BD62DA" w:rsidRPr="00334ABD" w:rsidRDefault="00BD62DA" w:rsidP="00BD62DA">
      <w:pPr>
        <w:ind w:firstLine="708"/>
        <w:jc w:val="both"/>
        <w:rPr>
          <w:lang w:val="uk-UA"/>
        </w:rPr>
      </w:pPr>
      <w:r w:rsidRPr="00334ABD">
        <w:rPr>
          <w:sz w:val="28"/>
          <w:lang w:val="uk-UA"/>
        </w:rPr>
        <w:t>- прийняття рішення про реорганізацію Підприємства та затвердження передавального або розподільчого балансу (акту).</w:t>
      </w:r>
    </w:p>
    <w:p w:rsidR="00BD62DA" w:rsidRPr="00334ABD" w:rsidRDefault="00BD62DA" w:rsidP="00BD62DA">
      <w:pPr>
        <w:ind w:firstLine="708"/>
        <w:jc w:val="both"/>
        <w:rPr>
          <w:lang w:val="uk-UA"/>
        </w:rPr>
      </w:pPr>
      <w:r w:rsidRPr="00334ABD">
        <w:rPr>
          <w:sz w:val="28"/>
          <w:lang w:val="uk-UA"/>
        </w:rPr>
        <w:t>- прийняття рішення про перепрофілювання Підприємства;</w:t>
      </w:r>
    </w:p>
    <w:p w:rsidR="00BD62DA" w:rsidRPr="00334ABD" w:rsidRDefault="00BD62DA" w:rsidP="00BD62DA">
      <w:pPr>
        <w:ind w:firstLine="708"/>
        <w:jc w:val="both"/>
        <w:rPr>
          <w:lang w:val="uk-UA"/>
        </w:rPr>
      </w:pPr>
      <w:r w:rsidRPr="00334ABD">
        <w:rPr>
          <w:sz w:val="28"/>
          <w:lang w:val="uk-UA"/>
        </w:rPr>
        <w:t>- розподіл прибутку Підприємства.</w:t>
      </w:r>
    </w:p>
    <w:p w:rsidR="00BD62DA" w:rsidRPr="00334ABD" w:rsidRDefault="00BD62DA" w:rsidP="00BD62DA">
      <w:pPr>
        <w:ind w:firstLine="708"/>
        <w:jc w:val="both"/>
        <w:rPr>
          <w:lang w:val="uk-UA"/>
        </w:rPr>
      </w:pPr>
      <w:r w:rsidRPr="00334ABD">
        <w:rPr>
          <w:sz w:val="28"/>
          <w:lang w:val="uk-UA"/>
        </w:rPr>
        <w:t>4.13. До компетенції керівника – директора Підприємства належить:</w:t>
      </w:r>
    </w:p>
    <w:p w:rsidR="00BD62DA" w:rsidRPr="00334ABD" w:rsidRDefault="00BD62DA" w:rsidP="00BD62DA">
      <w:pPr>
        <w:ind w:firstLine="708"/>
        <w:jc w:val="both"/>
        <w:rPr>
          <w:lang w:val="uk-UA"/>
        </w:rPr>
      </w:pPr>
      <w:r w:rsidRPr="00334ABD">
        <w:rPr>
          <w:sz w:val="28"/>
          <w:lang w:val="uk-UA"/>
        </w:rPr>
        <w:t>- відповідно до чинного законодавства організовувати діяльність Підприємства, нести повну відповідальність за діяльність підприємства;</w:t>
      </w:r>
    </w:p>
    <w:p w:rsidR="00BD62DA" w:rsidRPr="00334ABD" w:rsidRDefault="00BD62DA" w:rsidP="00BD62DA">
      <w:pPr>
        <w:ind w:firstLine="708"/>
        <w:jc w:val="both"/>
        <w:rPr>
          <w:lang w:val="uk-UA"/>
        </w:rPr>
      </w:pPr>
      <w:r w:rsidRPr="00334ABD">
        <w:rPr>
          <w:sz w:val="28"/>
          <w:lang w:val="uk-UA"/>
        </w:rPr>
        <w:t>- за погодженням з головою селищної ради затверджувати штатний розклад і визначати кількість працівників Підприємства, визначати його структуру;</w:t>
      </w:r>
    </w:p>
    <w:p w:rsidR="00BD62DA" w:rsidRPr="00334ABD" w:rsidRDefault="00BD62DA" w:rsidP="00BD62DA">
      <w:pPr>
        <w:ind w:firstLine="708"/>
        <w:jc w:val="both"/>
        <w:rPr>
          <w:lang w:val="uk-UA"/>
        </w:rPr>
      </w:pPr>
      <w:r w:rsidRPr="00334ABD">
        <w:rPr>
          <w:sz w:val="28"/>
          <w:lang w:val="uk-UA"/>
        </w:rPr>
        <w:t>- приймати на роботу, звільняти, заохочувати працівників Підприємства та накладати стягнення;</w:t>
      </w:r>
    </w:p>
    <w:p w:rsidR="00BD62DA" w:rsidRPr="00334ABD" w:rsidRDefault="00BD62DA" w:rsidP="00BD62DA">
      <w:pPr>
        <w:ind w:firstLine="708"/>
        <w:jc w:val="both"/>
        <w:rPr>
          <w:lang w:val="uk-UA"/>
        </w:rPr>
      </w:pPr>
      <w:r w:rsidRPr="00334ABD">
        <w:rPr>
          <w:sz w:val="28"/>
          <w:lang w:val="uk-UA"/>
        </w:rPr>
        <w:lastRenderedPageBreak/>
        <w:t>- укладати угоди, надавати доручення, відкривати в установах банків поточні та інші рахунки Підприємства;</w:t>
      </w:r>
    </w:p>
    <w:p w:rsidR="00BD62DA" w:rsidRPr="00334ABD" w:rsidRDefault="00BD62DA" w:rsidP="00BD62DA">
      <w:pPr>
        <w:ind w:firstLine="708"/>
        <w:jc w:val="both"/>
        <w:rPr>
          <w:lang w:val="uk-UA"/>
        </w:rPr>
      </w:pPr>
      <w:r w:rsidRPr="00334ABD">
        <w:rPr>
          <w:sz w:val="28"/>
          <w:lang w:val="uk-UA"/>
        </w:rPr>
        <w:t>- у межах своєї компетенції видавати накази, що стосуються діяльності Підприємства;</w:t>
      </w:r>
    </w:p>
    <w:p w:rsidR="00BD62DA" w:rsidRPr="00334ABD" w:rsidRDefault="00BD62DA" w:rsidP="00BD62DA">
      <w:pPr>
        <w:ind w:firstLine="708"/>
        <w:jc w:val="both"/>
        <w:rPr>
          <w:lang w:val="uk-UA"/>
        </w:rPr>
      </w:pPr>
      <w:r w:rsidRPr="00334ABD">
        <w:rPr>
          <w:sz w:val="28"/>
          <w:lang w:val="uk-UA"/>
        </w:rPr>
        <w:t>- залучати спеціалістів для роботи за сумісництвом, на умовах підряду, визначати порядок та розміри оплати їх праці.</w:t>
      </w:r>
    </w:p>
    <w:p w:rsidR="00BD62DA" w:rsidRPr="00334ABD" w:rsidRDefault="00BD62DA" w:rsidP="00BD62DA">
      <w:pPr>
        <w:ind w:firstLine="708"/>
        <w:jc w:val="both"/>
        <w:rPr>
          <w:lang w:val="uk-UA"/>
        </w:rPr>
      </w:pPr>
    </w:p>
    <w:p w:rsidR="00BD62DA" w:rsidRPr="00334ABD" w:rsidRDefault="00BD62DA" w:rsidP="00BD62DA">
      <w:pPr>
        <w:ind w:firstLine="708"/>
        <w:jc w:val="center"/>
        <w:rPr>
          <w:lang w:val="uk-UA"/>
        </w:rPr>
      </w:pPr>
      <w:r w:rsidRPr="00334ABD">
        <w:rPr>
          <w:b/>
          <w:sz w:val="28"/>
          <w:lang w:val="uk-UA"/>
        </w:rPr>
        <w:t>5. ГОСПОДАРСЬКА ДІЯЛЬНІСТЬ ПІДПРИЄМСТВА</w:t>
      </w:r>
    </w:p>
    <w:p w:rsidR="00BD62DA" w:rsidRPr="00334ABD" w:rsidRDefault="00BD62DA" w:rsidP="00BD62DA">
      <w:pPr>
        <w:tabs>
          <w:tab w:val="left" w:pos="603"/>
        </w:tabs>
        <w:ind w:left="360" w:hanging="359"/>
        <w:rPr>
          <w:lang w:val="uk-UA"/>
        </w:rPr>
      </w:pPr>
    </w:p>
    <w:p w:rsidR="00BD62DA" w:rsidRPr="00334ABD" w:rsidRDefault="00BD62DA" w:rsidP="00BD62DA">
      <w:pPr>
        <w:ind w:firstLine="708"/>
        <w:jc w:val="both"/>
        <w:rPr>
          <w:lang w:val="uk-UA"/>
        </w:rPr>
      </w:pPr>
      <w:r w:rsidRPr="00334ABD">
        <w:rPr>
          <w:sz w:val="28"/>
          <w:lang w:val="uk-UA"/>
        </w:rPr>
        <w:t>5.1.</w:t>
      </w:r>
      <w:r w:rsidRPr="00334ABD">
        <w:rPr>
          <w:sz w:val="28"/>
          <w:lang w:val="uk-UA"/>
        </w:rPr>
        <w:tab/>
        <w:t>Основним узагальнюючим показником фінансових результатів господарської діяльності Підприємства є прибуток.</w:t>
      </w:r>
    </w:p>
    <w:p w:rsidR="00BD62DA" w:rsidRPr="00334ABD" w:rsidRDefault="00BD62DA" w:rsidP="00BD62DA">
      <w:pPr>
        <w:ind w:firstLine="708"/>
        <w:jc w:val="both"/>
        <w:rPr>
          <w:lang w:val="uk-UA"/>
        </w:rPr>
      </w:pPr>
      <w:r w:rsidRPr="00334ABD">
        <w:rPr>
          <w:sz w:val="28"/>
          <w:lang w:val="uk-UA"/>
        </w:rPr>
        <w:t>5.2.</w:t>
      </w:r>
      <w:r w:rsidRPr="00334ABD">
        <w:rPr>
          <w:sz w:val="28"/>
          <w:lang w:val="uk-UA"/>
        </w:rPr>
        <w:tab/>
        <w:t>Розподіл прибутку проводиться після відрахування відповідних податків та обов'язкових платежів до бюджету.</w:t>
      </w:r>
    </w:p>
    <w:p w:rsidR="00BD62DA" w:rsidRPr="00334ABD" w:rsidRDefault="00BD62DA" w:rsidP="00BD62DA">
      <w:pPr>
        <w:ind w:firstLine="708"/>
        <w:jc w:val="both"/>
        <w:rPr>
          <w:lang w:val="uk-UA"/>
        </w:rPr>
      </w:pPr>
      <w:r w:rsidRPr="00334ABD">
        <w:rPr>
          <w:sz w:val="28"/>
          <w:lang w:val="uk-UA"/>
        </w:rPr>
        <w:t>5.3.</w:t>
      </w:r>
      <w:r w:rsidRPr="00334ABD">
        <w:rPr>
          <w:sz w:val="28"/>
          <w:lang w:val="uk-UA"/>
        </w:rPr>
        <w:tab/>
        <w:t>Порядок використання прибутку визначає Власник Підприємства згідно зі Статутом та чинним законодавством України.</w:t>
      </w:r>
    </w:p>
    <w:p w:rsidR="00BD62DA" w:rsidRPr="00334ABD" w:rsidRDefault="00BD62DA" w:rsidP="00BD62DA">
      <w:pPr>
        <w:ind w:firstLine="708"/>
        <w:jc w:val="both"/>
        <w:rPr>
          <w:lang w:val="uk-UA"/>
        </w:rPr>
      </w:pPr>
      <w:r w:rsidRPr="00334ABD">
        <w:rPr>
          <w:sz w:val="28"/>
          <w:lang w:val="uk-UA"/>
        </w:rPr>
        <w:t>5.4. Керівник Підприємства самостійно встановлює форми, системи та розмір оплати праці, а також інші види доходів працівників, згідно із законодавством.</w:t>
      </w:r>
    </w:p>
    <w:p w:rsidR="00BD62DA" w:rsidRPr="00334ABD" w:rsidRDefault="00BD62DA" w:rsidP="00BD62DA">
      <w:pPr>
        <w:ind w:firstLine="708"/>
        <w:jc w:val="both"/>
        <w:rPr>
          <w:lang w:val="uk-UA"/>
        </w:rPr>
      </w:pPr>
      <w:r w:rsidRPr="00334ABD">
        <w:rPr>
          <w:sz w:val="28"/>
          <w:lang w:val="uk-UA"/>
        </w:rPr>
        <w:t>Заробітна плата працівників Підприємства визначається відповідно до законодавства України, в залежності від професії, кваліфікації працівників, складності та умов робіт, що виконуються.</w:t>
      </w:r>
    </w:p>
    <w:p w:rsidR="00BD62DA" w:rsidRPr="00334ABD" w:rsidRDefault="00BD62DA" w:rsidP="00BD62DA">
      <w:pPr>
        <w:ind w:firstLine="708"/>
        <w:jc w:val="both"/>
        <w:rPr>
          <w:lang w:val="uk-UA"/>
        </w:rPr>
      </w:pPr>
      <w:r w:rsidRPr="00334ABD">
        <w:rPr>
          <w:sz w:val="28"/>
          <w:lang w:val="uk-UA"/>
        </w:rPr>
        <w:t>5.5. При зміні керівника Підприємства обов'язковим є проведення ревізії фінансово-господарської діяльності Підприємства в порядку, передбаченому законом.</w:t>
      </w:r>
    </w:p>
    <w:p w:rsidR="00BD62DA" w:rsidRPr="00334ABD" w:rsidRDefault="00BD62DA" w:rsidP="00BD62DA">
      <w:pPr>
        <w:ind w:firstLine="708"/>
        <w:jc w:val="both"/>
        <w:rPr>
          <w:lang w:val="uk-UA"/>
        </w:rPr>
      </w:pPr>
      <w:r w:rsidRPr="00334ABD">
        <w:rPr>
          <w:sz w:val="28"/>
          <w:lang w:val="uk-UA"/>
        </w:rPr>
        <w:t>5.6.</w:t>
      </w:r>
      <w:r w:rsidRPr="00334ABD">
        <w:rPr>
          <w:sz w:val="28"/>
          <w:lang w:val="uk-UA"/>
        </w:rPr>
        <w:tab/>
        <w:t>Підприємство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rsidR="00BD62DA" w:rsidRPr="00334ABD" w:rsidRDefault="00BD62DA" w:rsidP="00BD62DA">
      <w:pPr>
        <w:ind w:firstLine="708"/>
        <w:jc w:val="both"/>
        <w:rPr>
          <w:lang w:val="uk-UA"/>
        </w:rPr>
      </w:pPr>
      <w:r w:rsidRPr="00334ABD">
        <w:rPr>
          <w:sz w:val="28"/>
          <w:lang w:val="uk-UA"/>
        </w:rPr>
        <w:t>5.7.</w:t>
      </w:r>
      <w:r w:rsidRPr="00334ABD">
        <w:rPr>
          <w:sz w:val="28"/>
          <w:lang w:val="uk-UA"/>
        </w:rPr>
        <w:tab/>
        <w:t>Ціни на товари, які виготовляються Підприємством, та на послуги, які надаються Підприємством, встановлюються відповідно до чинного законодавства України.</w:t>
      </w:r>
    </w:p>
    <w:p w:rsidR="00BD62DA" w:rsidRPr="00334ABD" w:rsidRDefault="00BD62DA" w:rsidP="00BD62DA">
      <w:pPr>
        <w:ind w:firstLine="708"/>
        <w:jc w:val="both"/>
        <w:rPr>
          <w:lang w:val="uk-UA"/>
        </w:rPr>
      </w:pPr>
      <w:r w:rsidRPr="00334ABD">
        <w:rPr>
          <w:sz w:val="28"/>
          <w:lang w:val="uk-UA"/>
        </w:rPr>
        <w:t>5.8.</w:t>
      </w:r>
      <w:r w:rsidRPr="00334ABD">
        <w:rPr>
          <w:sz w:val="28"/>
          <w:lang w:val="uk-UA"/>
        </w:rPr>
        <w:tab/>
        <w:t>У всіх сферах своєї господарської діяльності відносини Підприємства з іншими підприємствами, організаціями і громадянами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w:t>
      </w:r>
    </w:p>
    <w:p w:rsidR="00BD62DA" w:rsidRPr="00334ABD" w:rsidRDefault="00BD62DA" w:rsidP="00BD62DA">
      <w:pPr>
        <w:ind w:firstLine="708"/>
        <w:jc w:val="both"/>
        <w:rPr>
          <w:lang w:val="uk-UA"/>
        </w:rPr>
      </w:pPr>
      <w:r w:rsidRPr="00334ABD">
        <w:rPr>
          <w:sz w:val="28"/>
          <w:lang w:val="uk-UA"/>
        </w:rPr>
        <w:t>5.9.</w:t>
      </w:r>
      <w:r w:rsidRPr="00334ABD">
        <w:rPr>
          <w:sz w:val="28"/>
          <w:lang w:val="uk-UA"/>
        </w:rPr>
        <w:tab/>
        <w:t>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rsidR="00BD62DA" w:rsidRPr="00334ABD" w:rsidRDefault="00BD62DA" w:rsidP="00BD62DA">
      <w:pPr>
        <w:ind w:firstLine="708"/>
        <w:jc w:val="both"/>
        <w:rPr>
          <w:lang w:val="uk-UA"/>
        </w:rPr>
      </w:pPr>
      <w:r w:rsidRPr="00334ABD">
        <w:rPr>
          <w:sz w:val="28"/>
          <w:lang w:val="uk-UA"/>
        </w:rPr>
        <w:t>5.10.</w:t>
      </w:r>
      <w:r w:rsidRPr="00334ABD">
        <w:rPr>
          <w:sz w:val="28"/>
          <w:lang w:val="uk-UA"/>
        </w:rPr>
        <w:tab/>
        <w:t xml:space="preserve">Порядок використання виручки підприємства в іноземній валюті </w:t>
      </w:r>
    </w:p>
    <w:p w:rsidR="00BD62DA" w:rsidRPr="00334ABD" w:rsidRDefault="00BD62DA" w:rsidP="00BD62DA">
      <w:pPr>
        <w:jc w:val="both"/>
        <w:rPr>
          <w:lang w:val="uk-UA"/>
        </w:rPr>
      </w:pPr>
      <w:r w:rsidRPr="00334ABD">
        <w:rPr>
          <w:sz w:val="28"/>
          <w:lang w:val="uk-UA"/>
        </w:rPr>
        <w:t>визначається чинним законодавством України.</w:t>
      </w:r>
    </w:p>
    <w:p w:rsidR="00BD62DA" w:rsidRPr="00334ABD" w:rsidRDefault="00BD62DA" w:rsidP="00BD62DA">
      <w:pPr>
        <w:ind w:firstLine="708"/>
        <w:jc w:val="both"/>
        <w:rPr>
          <w:lang w:val="uk-UA"/>
        </w:rPr>
      </w:pPr>
      <w:bookmarkStart w:id="1" w:name="h.gjdgxs"/>
      <w:bookmarkEnd w:id="1"/>
      <w:r w:rsidRPr="00334ABD">
        <w:rPr>
          <w:sz w:val="28"/>
          <w:lang w:val="uk-UA"/>
        </w:rPr>
        <w:t>5.11.</w:t>
      </w:r>
      <w:r w:rsidRPr="00334ABD">
        <w:rPr>
          <w:sz w:val="28"/>
          <w:lang w:val="uk-UA"/>
        </w:rPr>
        <w:tab/>
        <w:t>По отриманих Підприємством кредитах Власник Підприємства не несе відповідальності, за винятком випадків прийняття Власником на себе відповідних зобов'язань.</w:t>
      </w:r>
    </w:p>
    <w:p w:rsidR="00BD62DA" w:rsidRPr="00334ABD" w:rsidRDefault="00BD62DA" w:rsidP="00BD62DA">
      <w:pPr>
        <w:ind w:firstLine="708"/>
        <w:jc w:val="center"/>
        <w:rPr>
          <w:lang w:val="uk-UA"/>
        </w:rPr>
      </w:pPr>
    </w:p>
    <w:p w:rsidR="00BD62DA" w:rsidRPr="00334ABD" w:rsidRDefault="00BD62DA" w:rsidP="00BD62DA">
      <w:pPr>
        <w:ind w:firstLine="708"/>
        <w:jc w:val="center"/>
        <w:rPr>
          <w:lang w:val="uk-UA"/>
        </w:rPr>
      </w:pPr>
      <w:r w:rsidRPr="00334ABD">
        <w:rPr>
          <w:b/>
          <w:sz w:val="28"/>
          <w:lang w:val="uk-UA"/>
        </w:rPr>
        <w:t>6.ПІДПРИЄМСТВО І ДЕРЖАВА</w:t>
      </w:r>
    </w:p>
    <w:p w:rsidR="00BD62DA" w:rsidRPr="00334ABD" w:rsidRDefault="00BD62DA" w:rsidP="00BD62DA">
      <w:pPr>
        <w:ind w:firstLine="708"/>
        <w:jc w:val="center"/>
        <w:rPr>
          <w:lang w:val="uk-UA"/>
        </w:rPr>
      </w:pPr>
    </w:p>
    <w:p w:rsidR="00BD62DA" w:rsidRPr="00334ABD" w:rsidRDefault="00BD62DA" w:rsidP="00BD62DA">
      <w:pPr>
        <w:ind w:firstLine="708"/>
        <w:jc w:val="both"/>
        <w:rPr>
          <w:lang w:val="uk-UA"/>
        </w:rPr>
      </w:pPr>
      <w:bookmarkStart w:id="2" w:name="h.30j0zll"/>
      <w:bookmarkEnd w:id="2"/>
      <w:r w:rsidRPr="00334ABD">
        <w:rPr>
          <w:sz w:val="28"/>
          <w:lang w:val="uk-UA"/>
        </w:rPr>
        <w:t xml:space="preserve">6.1. Взаємовідносини Підприємства з органами державного управління і місцевого самоврядування будуються відповідно до Закону України "Про </w:t>
      </w:r>
      <w:r w:rsidRPr="00334ABD">
        <w:rPr>
          <w:sz w:val="28"/>
          <w:lang w:val="uk-UA"/>
        </w:rPr>
        <w:lastRenderedPageBreak/>
        <w:t>місцеве самоврядування в Україні", інших законодавчих актів України, які встановлюють компетенцію цих органів.</w:t>
      </w:r>
    </w:p>
    <w:p w:rsidR="00BD62DA" w:rsidRPr="00334ABD" w:rsidRDefault="00BD62DA" w:rsidP="00BD62DA">
      <w:pPr>
        <w:ind w:firstLine="708"/>
        <w:jc w:val="center"/>
        <w:rPr>
          <w:lang w:val="uk-UA"/>
        </w:rPr>
      </w:pPr>
    </w:p>
    <w:p w:rsidR="00BD62DA" w:rsidRPr="00334ABD" w:rsidRDefault="00BD62DA" w:rsidP="00BD62DA">
      <w:pPr>
        <w:ind w:firstLine="708"/>
        <w:jc w:val="center"/>
        <w:rPr>
          <w:lang w:val="uk-UA"/>
        </w:rPr>
      </w:pPr>
      <w:r w:rsidRPr="00334ABD">
        <w:rPr>
          <w:b/>
          <w:sz w:val="28"/>
          <w:lang w:val="uk-UA"/>
        </w:rPr>
        <w:t>7. ТРУДОВИЙ КОЛЕКТИВ ТА ЙОГО САМОВРЯДУВАННЯ</w:t>
      </w:r>
    </w:p>
    <w:p w:rsidR="00BD62DA" w:rsidRPr="00334ABD" w:rsidRDefault="00BD62DA" w:rsidP="00BD62DA">
      <w:pPr>
        <w:ind w:firstLine="708"/>
        <w:jc w:val="center"/>
        <w:rPr>
          <w:lang w:val="uk-UA"/>
        </w:rPr>
      </w:pPr>
    </w:p>
    <w:p w:rsidR="00BD62DA" w:rsidRPr="00334ABD" w:rsidRDefault="00BD62DA" w:rsidP="00BD62DA">
      <w:pPr>
        <w:ind w:firstLine="708"/>
        <w:jc w:val="both"/>
        <w:rPr>
          <w:lang w:val="uk-UA"/>
        </w:rPr>
      </w:pPr>
      <w:r w:rsidRPr="00334ABD">
        <w:rPr>
          <w:sz w:val="28"/>
          <w:lang w:val="uk-UA"/>
        </w:rPr>
        <w:t>7.1. Трудовий колектив формується з громадян України.</w:t>
      </w:r>
    </w:p>
    <w:p w:rsidR="00BD62DA" w:rsidRPr="00334ABD" w:rsidRDefault="00BD62DA" w:rsidP="00BD62DA">
      <w:pPr>
        <w:ind w:firstLine="708"/>
        <w:jc w:val="both"/>
        <w:rPr>
          <w:lang w:val="uk-UA"/>
        </w:rPr>
      </w:pPr>
      <w:bookmarkStart w:id="3" w:name="h.1fob9te"/>
      <w:bookmarkEnd w:id="3"/>
      <w:r w:rsidRPr="00334ABD">
        <w:rPr>
          <w:sz w:val="28"/>
          <w:lang w:val="uk-UA"/>
        </w:rPr>
        <w:t>7.2.</w:t>
      </w:r>
      <w:r w:rsidRPr="00334ABD">
        <w:rPr>
          <w:sz w:val="28"/>
          <w:lang w:val="uk-UA"/>
        </w:rPr>
        <w:tab/>
        <w:t>Виробничі і трудові відносини, включаючи питання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розпорядку, а також трудовим договором.</w:t>
      </w:r>
    </w:p>
    <w:p w:rsidR="00BD62DA" w:rsidRPr="00334ABD" w:rsidRDefault="00BD62DA" w:rsidP="00BD62DA">
      <w:pPr>
        <w:ind w:firstLine="708"/>
        <w:jc w:val="center"/>
        <w:rPr>
          <w:lang w:val="uk-UA"/>
        </w:rPr>
      </w:pPr>
    </w:p>
    <w:p w:rsidR="00BD62DA" w:rsidRPr="00334ABD" w:rsidRDefault="00BD62DA" w:rsidP="00BD62DA">
      <w:pPr>
        <w:ind w:firstLine="708"/>
        <w:jc w:val="center"/>
        <w:rPr>
          <w:lang w:val="uk-UA"/>
        </w:rPr>
      </w:pPr>
      <w:r w:rsidRPr="00334ABD">
        <w:rPr>
          <w:b/>
          <w:sz w:val="28"/>
          <w:lang w:val="uk-UA"/>
        </w:rPr>
        <w:t>8. ОБЛІК І ЗВІТНІСТЬ</w:t>
      </w:r>
    </w:p>
    <w:p w:rsidR="00BD62DA" w:rsidRPr="00334ABD" w:rsidRDefault="00BD62DA" w:rsidP="00BD62DA">
      <w:pPr>
        <w:ind w:firstLine="708"/>
        <w:jc w:val="center"/>
        <w:rPr>
          <w:lang w:val="uk-UA"/>
        </w:rPr>
      </w:pPr>
    </w:p>
    <w:p w:rsidR="00BD62DA" w:rsidRPr="00334ABD" w:rsidRDefault="00BD62DA" w:rsidP="00BD62DA">
      <w:pPr>
        <w:ind w:firstLine="708"/>
        <w:jc w:val="both"/>
        <w:rPr>
          <w:lang w:val="uk-UA"/>
        </w:rPr>
      </w:pPr>
      <w:r w:rsidRPr="00334ABD">
        <w:rPr>
          <w:sz w:val="28"/>
          <w:lang w:val="uk-UA"/>
        </w:rPr>
        <w:t>8.1.</w:t>
      </w:r>
      <w:r w:rsidRPr="00334ABD">
        <w:rPr>
          <w:sz w:val="28"/>
          <w:lang w:val="uk-UA"/>
        </w:rPr>
        <w:tab/>
        <w:t>Облік і звітність Підприємства здійснюються відповідно до вимог статті 19 Господарського кодексу України та інших нормативно-правових актів.</w:t>
      </w:r>
    </w:p>
    <w:p w:rsidR="00BD62DA" w:rsidRPr="00334ABD" w:rsidRDefault="00BD62DA" w:rsidP="00BD62DA">
      <w:pPr>
        <w:ind w:firstLine="708"/>
        <w:jc w:val="both"/>
        <w:rPr>
          <w:lang w:val="uk-UA"/>
        </w:rPr>
      </w:pPr>
      <w:r w:rsidRPr="00334ABD">
        <w:rPr>
          <w:sz w:val="28"/>
          <w:lang w:val="uk-UA"/>
        </w:rPr>
        <w:t>8.2.</w:t>
      </w:r>
      <w:r w:rsidRPr="00334ABD">
        <w:rPr>
          <w:sz w:val="28"/>
          <w:lang w:val="uk-UA"/>
        </w:rPr>
        <w:tab/>
        <w:t>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rsidR="00BD62DA" w:rsidRPr="00334ABD" w:rsidRDefault="00BD62DA" w:rsidP="00BD62DA">
      <w:pPr>
        <w:ind w:firstLine="708"/>
        <w:jc w:val="both"/>
        <w:rPr>
          <w:lang w:val="uk-UA"/>
        </w:rPr>
      </w:pPr>
      <w:r w:rsidRPr="00334ABD">
        <w:rPr>
          <w:sz w:val="28"/>
          <w:lang w:val="uk-UA"/>
        </w:rPr>
        <w:t>8.3.</w:t>
      </w:r>
      <w:r w:rsidRPr="00334ABD">
        <w:rPr>
          <w:sz w:val="28"/>
          <w:lang w:val="uk-UA"/>
        </w:rPr>
        <w:tab/>
        <w:t>Питання організації бухгалтерського обліку на Підприємстві регулюються відповідно до чинного законодавства України та установчих документів.</w:t>
      </w:r>
    </w:p>
    <w:p w:rsidR="00BD62DA" w:rsidRPr="00334ABD" w:rsidRDefault="00BD62DA" w:rsidP="00BD62DA">
      <w:pPr>
        <w:ind w:firstLine="708"/>
        <w:jc w:val="both"/>
        <w:rPr>
          <w:lang w:val="uk-UA"/>
        </w:rPr>
      </w:pPr>
      <w:r w:rsidRPr="00334ABD">
        <w:rPr>
          <w:sz w:val="28"/>
          <w:lang w:val="uk-UA"/>
        </w:rPr>
        <w:t>8.4.</w:t>
      </w:r>
      <w:r w:rsidRPr="00334ABD">
        <w:rPr>
          <w:sz w:val="28"/>
          <w:lang w:val="uk-UA"/>
        </w:rPr>
        <w:tab/>
        <w:t>Для забезпечення ведення бухгалтерського обліку Підприємство самостійно обирає форми його організації.</w:t>
      </w:r>
    </w:p>
    <w:p w:rsidR="00BD62DA" w:rsidRPr="00334ABD" w:rsidRDefault="00BD62DA" w:rsidP="00BD62DA">
      <w:pPr>
        <w:ind w:firstLine="708"/>
        <w:jc w:val="both"/>
        <w:rPr>
          <w:lang w:val="uk-UA"/>
        </w:rPr>
      </w:pPr>
      <w:r w:rsidRPr="00334ABD">
        <w:rPr>
          <w:sz w:val="28"/>
          <w:lang w:val="uk-UA"/>
        </w:rPr>
        <w:t>8.5.</w:t>
      </w:r>
      <w:r w:rsidRPr="00334ABD">
        <w:rPr>
          <w:sz w:val="28"/>
          <w:lang w:val="uk-UA"/>
        </w:rPr>
        <w:tab/>
        <w:t>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rsidR="00BD62DA" w:rsidRPr="00334ABD" w:rsidRDefault="00BD62DA" w:rsidP="00BD62DA">
      <w:pPr>
        <w:ind w:firstLine="708"/>
        <w:jc w:val="both"/>
        <w:rPr>
          <w:sz w:val="28"/>
          <w:lang w:val="uk-UA"/>
        </w:rPr>
      </w:pPr>
      <w:r w:rsidRPr="00334ABD">
        <w:rPr>
          <w:sz w:val="28"/>
          <w:lang w:val="uk-UA"/>
        </w:rPr>
        <w:t>8.6.</w:t>
      </w:r>
      <w:r w:rsidRPr="00334ABD">
        <w:rPr>
          <w:sz w:val="28"/>
          <w:lang w:val="uk-UA"/>
        </w:rPr>
        <w:tab/>
        <w:t>На основі даних бухгалтерського обліку Підприємства складається фінансова звітність. Відповідно до ст. 14 Закону України «Про бухгалтерський облік та фінансову звітність» Підприємство зобов’язане подавати (надсилати рекомендованим листом) державному  реєстратору  за місцезнаходженням  реєстраційної справи не пізніше ніж до 1 червня року, що настає за звітним періодом, фінансову звітність про господарську діяльність у складі балансу і звіту про річні фінансові результати.</w:t>
      </w:r>
    </w:p>
    <w:p w:rsidR="00BD62DA" w:rsidRPr="00334ABD" w:rsidRDefault="00BD62DA" w:rsidP="00BD62DA">
      <w:pPr>
        <w:ind w:firstLine="708"/>
        <w:jc w:val="both"/>
        <w:rPr>
          <w:sz w:val="28"/>
          <w:lang w:val="uk-UA"/>
        </w:rPr>
      </w:pPr>
      <w:r w:rsidRPr="00334ABD">
        <w:rPr>
          <w:sz w:val="28"/>
          <w:lang w:val="uk-UA"/>
        </w:rPr>
        <w:t xml:space="preserve">8.7. Керівник Підприємства та головний бухгалтер несуть персональну відповідальність за одержання порядку ведення і достовірність обліку </w:t>
      </w:r>
      <w:r w:rsidRPr="00334ABD">
        <w:rPr>
          <w:sz w:val="28"/>
          <w:lang w:val="uk-UA"/>
        </w:rPr>
        <w:br/>
        <w:t>та статистичної звітності.</w:t>
      </w:r>
    </w:p>
    <w:p w:rsidR="00BD62DA" w:rsidRPr="00334ABD" w:rsidRDefault="00BD62DA" w:rsidP="00BD62DA">
      <w:pPr>
        <w:ind w:firstLine="708"/>
        <w:jc w:val="both"/>
        <w:rPr>
          <w:rFonts w:ascii="Arial" w:eastAsia="Arial" w:hAnsi="Arial" w:cs="Arial"/>
          <w:sz w:val="22"/>
          <w:lang w:val="uk-UA"/>
        </w:rPr>
      </w:pPr>
    </w:p>
    <w:p w:rsidR="00BD62DA" w:rsidRPr="00334ABD" w:rsidRDefault="00BD62DA" w:rsidP="00BD62DA">
      <w:pPr>
        <w:ind w:left="360"/>
        <w:jc w:val="center"/>
        <w:rPr>
          <w:lang w:val="uk-UA"/>
        </w:rPr>
      </w:pPr>
      <w:r w:rsidRPr="00334ABD">
        <w:rPr>
          <w:b/>
          <w:sz w:val="28"/>
          <w:lang w:val="uk-UA"/>
        </w:rPr>
        <w:t>9. ВНЕСЕННЯ ЗМІН ТА ДОПОВНЕНЬ ДО СТАТУТУ</w:t>
      </w:r>
    </w:p>
    <w:p w:rsidR="00BD62DA" w:rsidRPr="00334ABD" w:rsidRDefault="00BD62DA" w:rsidP="00BD62DA">
      <w:pPr>
        <w:jc w:val="center"/>
        <w:rPr>
          <w:lang w:val="uk-UA"/>
        </w:rPr>
      </w:pPr>
    </w:p>
    <w:p w:rsidR="00BD62DA" w:rsidRPr="00334ABD" w:rsidRDefault="00BD62DA" w:rsidP="00BD62DA">
      <w:pPr>
        <w:ind w:firstLine="360"/>
        <w:jc w:val="both"/>
        <w:rPr>
          <w:lang w:val="uk-UA"/>
        </w:rPr>
      </w:pPr>
      <w:r w:rsidRPr="00334ABD">
        <w:rPr>
          <w:sz w:val="28"/>
          <w:lang w:val="uk-UA"/>
        </w:rPr>
        <w:t xml:space="preserve">9.1. Зміни і доповнення до Статуту вносяться за рішенням Власника – Вишнівської селищної ради </w:t>
      </w:r>
      <w:r w:rsidR="006A4B28" w:rsidRPr="00334ABD">
        <w:rPr>
          <w:sz w:val="28"/>
          <w:lang w:val="uk-UA"/>
        </w:rPr>
        <w:t>Кам’янського</w:t>
      </w:r>
      <w:r w:rsidRPr="00334ABD">
        <w:rPr>
          <w:sz w:val="28"/>
          <w:lang w:val="uk-UA"/>
        </w:rPr>
        <w:t xml:space="preserve"> району.</w:t>
      </w:r>
    </w:p>
    <w:p w:rsidR="00BD62DA" w:rsidRPr="00334ABD" w:rsidRDefault="00BD62DA" w:rsidP="00BD62DA">
      <w:pPr>
        <w:ind w:firstLine="360"/>
        <w:jc w:val="both"/>
        <w:rPr>
          <w:lang w:val="uk-UA"/>
        </w:rPr>
      </w:pPr>
      <w:r w:rsidRPr="00334ABD">
        <w:rPr>
          <w:sz w:val="28"/>
          <w:lang w:val="uk-UA"/>
        </w:rPr>
        <w:t>9.2. Зміни і доповнення набувають чинності з моменту їх державної реєстрації та внесення відповідного запису про це до Єдиного державного реєстру підприємств та організацій.</w:t>
      </w:r>
    </w:p>
    <w:p w:rsidR="00BD62DA" w:rsidRPr="00334ABD" w:rsidRDefault="00BD62DA" w:rsidP="00BD62DA">
      <w:pPr>
        <w:ind w:firstLine="360"/>
        <w:jc w:val="both"/>
        <w:rPr>
          <w:lang w:val="uk-UA"/>
        </w:rPr>
      </w:pPr>
      <w:r w:rsidRPr="00334ABD">
        <w:rPr>
          <w:sz w:val="28"/>
          <w:lang w:val="uk-UA"/>
        </w:rPr>
        <w:t>9.3. Якщо зміни до Статуту оформлюються не викладенням його в новій редакції, а оформлюються шляхом окремих додатків, то в такому випадку вони є невід’ємною частиною Статуту Підприємства, про що на титульному аркуші змін робиться відповідна відмітка.</w:t>
      </w:r>
    </w:p>
    <w:p w:rsidR="00BD62DA" w:rsidRPr="00334ABD" w:rsidRDefault="00BD62DA" w:rsidP="00BD62DA">
      <w:pPr>
        <w:ind w:firstLine="360"/>
        <w:jc w:val="both"/>
        <w:rPr>
          <w:lang w:val="uk-UA"/>
        </w:rPr>
      </w:pPr>
      <w:r w:rsidRPr="00334ABD">
        <w:rPr>
          <w:sz w:val="28"/>
          <w:lang w:val="uk-UA"/>
        </w:rPr>
        <w:lastRenderedPageBreak/>
        <w:t xml:space="preserve">9.4. У разі прийняття змін чи доповнень до Статуту Підприємства, що стосуються управління Підприємством, Вишнівська селищна рада </w:t>
      </w:r>
      <w:r w:rsidR="006A4B28" w:rsidRPr="00334ABD">
        <w:rPr>
          <w:sz w:val="28"/>
          <w:lang w:val="uk-UA"/>
        </w:rPr>
        <w:t>Кам’янського</w:t>
      </w:r>
      <w:r w:rsidRPr="00334ABD">
        <w:rPr>
          <w:sz w:val="28"/>
          <w:lang w:val="uk-UA"/>
        </w:rPr>
        <w:t xml:space="preserve"> району в обов'язковому порядку переглядає контракт укладений з керівником Підприємства у частині повноважень  відповідної посадової особи Підприємства при здійсненні нею управління Підприємством.</w:t>
      </w:r>
    </w:p>
    <w:p w:rsidR="00BD62DA" w:rsidRPr="00334ABD" w:rsidRDefault="00BD62DA" w:rsidP="00BD62DA">
      <w:pPr>
        <w:ind w:firstLine="708"/>
        <w:jc w:val="both"/>
        <w:rPr>
          <w:lang w:val="uk-UA"/>
        </w:rPr>
      </w:pPr>
    </w:p>
    <w:p w:rsidR="00BD62DA" w:rsidRPr="00334ABD" w:rsidRDefault="00BD62DA" w:rsidP="00BD62DA">
      <w:pPr>
        <w:ind w:left="360"/>
        <w:jc w:val="center"/>
        <w:rPr>
          <w:lang w:val="uk-UA"/>
        </w:rPr>
      </w:pPr>
      <w:r w:rsidRPr="00334ABD">
        <w:rPr>
          <w:b/>
          <w:sz w:val="28"/>
          <w:lang w:val="uk-UA"/>
        </w:rPr>
        <w:t>10. ПРИПИНЕННЯ ПІДПРИЄМСТВА</w:t>
      </w:r>
    </w:p>
    <w:p w:rsidR="00BD62DA" w:rsidRPr="00334ABD" w:rsidRDefault="00BD62DA" w:rsidP="00BD62DA">
      <w:pPr>
        <w:jc w:val="center"/>
        <w:rPr>
          <w:lang w:val="uk-UA"/>
        </w:rPr>
      </w:pPr>
    </w:p>
    <w:p w:rsidR="00BD62DA" w:rsidRPr="00334ABD" w:rsidRDefault="00BD62DA" w:rsidP="00BD62DA">
      <w:pPr>
        <w:ind w:firstLine="360"/>
        <w:jc w:val="both"/>
        <w:rPr>
          <w:lang w:val="uk-UA"/>
        </w:rPr>
      </w:pPr>
      <w:r w:rsidRPr="00334ABD">
        <w:rPr>
          <w:sz w:val="28"/>
          <w:lang w:val="uk-UA"/>
        </w:rPr>
        <w:t xml:space="preserve">10.1. Припинення Підприємства здійснюється шляхом його реорганізації (злиття, приєднання, поділу, перетворення) або шляхом ліквідації за рішенням Власника – Вишнівської селищної ради </w:t>
      </w:r>
      <w:r w:rsidR="006A4B28" w:rsidRPr="00334ABD">
        <w:rPr>
          <w:sz w:val="28"/>
          <w:lang w:val="uk-UA"/>
        </w:rPr>
        <w:t>Кам’янського</w:t>
      </w:r>
      <w:r w:rsidRPr="00334ABD">
        <w:rPr>
          <w:sz w:val="28"/>
          <w:lang w:val="uk-UA"/>
        </w:rPr>
        <w:t xml:space="preserve"> району, суду та в інших випадках, встановлених законодавством.</w:t>
      </w:r>
    </w:p>
    <w:p w:rsidR="00BD62DA" w:rsidRPr="00334ABD" w:rsidRDefault="00BD62DA" w:rsidP="00BD62DA">
      <w:pPr>
        <w:ind w:firstLine="360"/>
        <w:jc w:val="both"/>
        <w:rPr>
          <w:lang w:val="uk-UA"/>
        </w:rPr>
      </w:pPr>
      <w:r w:rsidRPr="00334ABD">
        <w:rPr>
          <w:sz w:val="28"/>
          <w:lang w:val="uk-UA"/>
        </w:rPr>
        <w:t>10.2. У разі злиття Підприємства з іншим (іншими) суб’єктами господарювання всі майнові права та обов’язки кожного з них переходять до суб’єкта господарювання, що утворюється внаслідок злиття.</w:t>
      </w:r>
    </w:p>
    <w:p w:rsidR="00BD62DA" w:rsidRPr="00334ABD" w:rsidRDefault="00BD62DA" w:rsidP="00BD62DA">
      <w:pPr>
        <w:ind w:firstLine="360"/>
        <w:jc w:val="both"/>
        <w:rPr>
          <w:lang w:val="uk-UA"/>
        </w:rPr>
      </w:pPr>
      <w:r w:rsidRPr="00334ABD">
        <w:rPr>
          <w:sz w:val="28"/>
          <w:lang w:val="uk-UA"/>
        </w:rPr>
        <w:t>10.3. При приєднанні Підприємства до іншого суб’єкта господарювання, до останнього суб’єкта переходять усі майнові права та обов’язки Підприємства, що приєдналось до нього.</w:t>
      </w:r>
    </w:p>
    <w:p w:rsidR="00BD62DA" w:rsidRPr="00334ABD" w:rsidRDefault="00BD62DA" w:rsidP="00BD62DA">
      <w:pPr>
        <w:ind w:firstLine="360"/>
        <w:jc w:val="both"/>
        <w:rPr>
          <w:lang w:val="uk-UA"/>
        </w:rPr>
      </w:pPr>
      <w:r w:rsidRPr="00334ABD">
        <w:rPr>
          <w:sz w:val="28"/>
          <w:lang w:val="uk-UA"/>
        </w:rPr>
        <w:t>10.4. При поділі Підприємства на два або більше підприємств усі його майнові права та обов’язки переходять за розподільчим актом (балансом) у відповідних частках до кожного з нових суб’єктів господарювання, що утворились внаслідок поділу Підприємства.</w:t>
      </w:r>
    </w:p>
    <w:p w:rsidR="00BD62DA" w:rsidRPr="00334ABD" w:rsidRDefault="00BD62DA" w:rsidP="00BD62DA">
      <w:pPr>
        <w:ind w:firstLine="360"/>
        <w:jc w:val="both"/>
        <w:rPr>
          <w:lang w:val="uk-UA"/>
        </w:rPr>
      </w:pPr>
      <w:r w:rsidRPr="00334ABD">
        <w:rPr>
          <w:sz w:val="28"/>
          <w:lang w:val="uk-UA"/>
        </w:rPr>
        <w:t>10.5. При виділенні одного або декількох нових суб'єктів господарювання Підприємства, до кожного з них переходять за розподільчим актом (балансом) у відповідних частках майнові права та обов'язки реорганізованого Підприємства.</w:t>
      </w:r>
    </w:p>
    <w:p w:rsidR="00BD62DA" w:rsidRPr="00334ABD" w:rsidRDefault="00BD62DA" w:rsidP="00BD62DA">
      <w:pPr>
        <w:ind w:firstLine="360"/>
        <w:jc w:val="both"/>
        <w:rPr>
          <w:lang w:val="uk-UA"/>
        </w:rPr>
      </w:pPr>
      <w:r w:rsidRPr="00334ABD">
        <w:rPr>
          <w:sz w:val="28"/>
          <w:lang w:val="uk-UA"/>
        </w:rPr>
        <w:t>10.6. При перетворенні Підприємства (зміні його організаційно-правової форми) в інший суб'єкт господарювання до новоствореного суб'єкта господарювання за передавальним балансом (актом) переходять всі майнові права та обов'язки попереднього Підприємства, що перетворюється.</w:t>
      </w:r>
    </w:p>
    <w:p w:rsidR="00BD62DA" w:rsidRPr="00334ABD" w:rsidRDefault="00BD62DA" w:rsidP="00BD62DA">
      <w:pPr>
        <w:ind w:firstLine="360"/>
        <w:jc w:val="both"/>
        <w:rPr>
          <w:lang w:val="uk-UA"/>
        </w:rPr>
      </w:pPr>
      <w:r w:rsidRPr="00334ABD">
        <w:rPr>
          <w:sz w:val="28"/>
          <w:lang w:val="uk-UA"/>
        </w:rPr>
        <w:t>10.7. Підприємство ліквідується за рішенням Власника у випадках:</w:t>
      </w:r>
    </w:p>
    <w:p w:rsidR="00BD62DA" w:rsidRPr="00334ABD" w:rsidRDefault="00BD62DA" w:rsidP="00BD62DA">
      <w:pPr>
        <w:ind w:firstLine="360"/>
        <w:jc w:val="both"/>
        <w:rPr>
          <w:lang w:val="uk-UA"/>
        </w:rPr>
      </w:pPr>
      <w:r w:rsidRPr="00334ABD">
        <w:rPr>
          <w:sz w:val="28"/>
          <w:lang w:val="uk-UA"/>
        </w:rPr>
        <w:t xml:space="preserve">- досягнення мети, для якої воно створювалося, або зі </w:t>
      </w:r>
      <w:proofErr w:type="spellStart"/>
      <w:r w:rsidRPr="00334ABD">
        <w:rPr>
          <w:sz w:val="28"/>
          <w:lang w:val="uk-UA"/>
        </w:rPr>
        <w:t>спливом</w:t>
      </w:r>
      <w:proofErr w:type="spellEnd"/>
      <w:r w:rsidRPr="00334ABD">
        <w:rPr>
          <w:sz w:val="28"/>
          <w:lang w:val="uk-UA"/>
        </w:rPr>
        <w:t xml:space="preserve"> терміну, на який воно створювалося (якщо це передбачено установчими документами Підприємства);</w:t>
      </w:r>
    </w:p>
    <w:p w:rsidR="00BD62DA" w:rsidRPr="00334ABD" w:rsidRDefault="00BD62DA" w:rsidP="00BD62DA">
      <w:pPr>
        <w:ind w:firstLine="360"/>
        <w:jc w:val="both"/>
        <w:rPr>
          <w:lang w:val="uk-UA"/>
        </w:rPr>
      </w:pPr>
      <w:r w:rsidRPr="00334ABD">
        <w:rPr>
          <w:sz w:val="28"/>
          <w:lang w:val="uk-UA"/>
        </w:rPr>
        <w:t>- збитковості Підприємства та неможливості продовження ним подальшої діяльності;</w:t>
      </w:r>
    </w:p>
    <w:p w:rsidR="00BD62DA" w:rsidRPr="00334ABD" w:rsidRDefault="00BD62DA" w:rsidP="00BD62DA">
      <w:pPr>
        <w:ind w:firstLine="360"/>
        <w:jc w:val="both"/>
        <w:rPr>
          <w:lang w:val="uk-UA"/>
        </w:rPr>
      </w:pPr>
      <w:r w:rsidRPr="00334ABD">
        <w:rPr>
          <w:sz w:val="28"/>
          <w:lang w:val="uk-UA"/>
        </w:rPr>
        <w:t>- визнання Підприємства банкрутом, крім випадків, встановлених законом;</w:t>
      </w:r>
    </w:p>
    <w:p w:rsidR="00BD62DA" w:rsidRPr="00334ABD" w:rsidRDefault="00BD62DA" w:rsidP="00BD62DA">
      <w:pPr>
        <w:ind w:firstLine="360"/>
        <w:jc w:val="both"/>
        <w:rPr>
          <w:lang w:val="uk-UA"/>
        </w:rPr>
      </w:pPr>
      <w:r w:rsidRPr="00334ABD">
        <w:rPr>
          <w:sz w:val="28"/>
          <w:lang w:val="uk-UA"/>
        </w:rPr>
        <w:t>- за рішенням суду про визнання судом недійсної державної реєстрації Підприємства через допущені при її створенні порушення, які не можна усунути;</w:t>
      </w:r>
    </w:p>
    <w:p w:rsidR="00BD62DA" w:rsidRPr="00334ABD" w:rsidRDefault="00BD62DA" w:rsidP="00BD62DA">
      <w:pPr>
        <w:ind w:firstLine="360"/>
        <w:rPr>
          <w:lang w:val="uk-UA"/>
        </w:rPr>
      </w:pPr>
      <w:r w:rsidRPr="00334ABD">
        <w:rPr>
          <w:sz w:val="28"/>
          <w:lang w:val="uk-UA"/>
        </w:rPr>
        <w:t>- в інших випадках, встановлених законом.</w:t>
      </w:r>
    </w:p>
    <w:p w:rsidR="00BD62DA" w:rsidRPr="00334ABD" w:rsidRDefault="00BD62DA" w:rsidP="00BD62DA">
      <w:pPr>
        <w:ind w:firstLine="360"/>
        <w:jc w:val="both"/>
        <w:rPr>
          <w:lang w:val="uk-UA"/>
        </w:rPr>
      </w:pPr>
      <w:r w:rsidRPr="00334ABD">
        <w:rPr>
          <w:sz w:val="28"/>
          <w:lang w:val="uk-UA"/>
        </w:rPr>
        <w:t>10.8. 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rsidR="00BD62DA" w:rsidRPr="00334ABD" w:rsidRDefault="00BD62DA" w:rsidP="00BD62DA">
      <w:pPr>
        <w:ind w:firstLine="360"/>
        <w:jc w:val="both"/>
        <w:rPr>
          <w:lang w:val="uk-UA"/>
        </w:rPr>
      </w:pPr>
      <w:r w:rsidRPr="00334ABD">
        <w:rPr>
          <w:sz w:val="28"/>
          <w:lang w:val="uk-UA"/>
        </w:rPr>
        <w:t xml:space="preserve">10.9. Ліквідація та реорганізація Підприємства здійснюється у порядку, встановленому законодавством, за рішенням Вишнівської селищної ради </w:t>
      </w:r>
      <w:r w:rsidR="006A4B28" w:rsidRPr="00334ABD">
        <w:rPr>
          <w:sz w:val="28"/>
          <w:lang w:val="uk-UA"/>
        </w:rPr>
        <w:lastRenderedPageBreak/>
        <w:t>Кам’янського</w:t>
      </w:r>
      <w:r w:rsidRPr="00334ABD">
        <w:rPr>
          <w:sz w:val="28"/>
          <w:lang w:val="uk-UA"/>
        </w:rPr>
        <w:t xml:space="preserve"> району а у випадках, передбачених чинним законодавством України, за рішенням суду. </w:t>
      </w:r>
    </w:p>
    <w:p w:rsidR="00BD62DA" w:rsidRPr="00334ABD" w:rsidRDefault="00BD62DA" w:rsidP="00BD62DA">
      <w:pPr>
        <w:ind w:firstLine="360"/>
        <w:jc w:val="both"/>
        <w:rPr>
          <w:lang w:val="uk-UA"/>
        </w:rPr>
      </w:pPr>
      <w:r w:rsidRPr="00334ABD">
        <w:rPr>
          <w:sz w:val="28"/>
          <w:lang w:val="uk-UA"/>
        </w:rPr>
        <w:t>10.10. Для ліквідації Підприємства селищною радою або ліквідатором створюється ліквідаційна комісія з представників селищної ради та Підприємства. Порядок і строки проведення ліквідації, а також термін для заяви претензій кредиторами, визначається законодавством.</w:t>
      </w:r>
    </w:p>
    <w:p w:rsidR="00BD62DA" w:rsidRPr="00334ABD" w:rsidRDefault="00BD62DA" w:rsidP="00BD62DA">
      <w:pPr>
        <w:ind w:firstLine="360"/>
        <w:jc w:val="both"/>
        <w:rPr>
          <w:lang w:val="uk-UA"/>
        </w:rPr>
      </w:pPr>
      <w:r w:rsidRPr="00334ABD">
        <w:rPr>
          <w:sz w:val="28"/>
          <w:lang w:val="uk-UA"/>
        </w:rPr>
        <w:t>10.11. З моменту призначення ліквідаційної комісії до неї переходять повноваження по управлінню Підприємством.</w:t>
      </w:r>
    </w:p>
    <w:p w:rsidR="00BD62DA" w:rsidRPr="00334ABD" w:rsidRDefault="00BD62DA" w:rsidP="00BD62DA">
      <w:pPr>
        <w:ind w:firstLine="360"/>
        <w:jc w:val="both"/>
        <w:rPr>
          <w:sz w:val="28"/>
          <w:lang w:val="uk-UA"/>
        </w:rPr>
      </w:pPr>
      <w:r w:rsidRPr="00334ABD">
        <w:rPr>
          <w:sz w:val="28"/>
          <w:lang w:val="uk-UA"/>
        </w:rPr>
        <w:t>10.12. Майно, яке залишилось після задоволення претензій кредиторів, розрахунків з членами трудового колективу по оплаті праці та бюджетом, використовується за рішенням Власника.</w:t>
      </w:r>
    </w:p>
    <w:p w:rsidR="00BD62DA" w:rsidRPr="00334ABD" w:rsidRDefault="00BD62DA" w:rsidP="00BD62DA">
      <w:pPr>
        <w:ind w:firstLine="360"/>
        <w:jc w:val="both"/>
        <w:rPr>
          <w:sz w:val="28"/>
          <w:lang w:val="uk-UA"/>
        </w:rPr>
      </w:pPr>
    </w:p>
    <w:p w:rsidR="00BD62DA" w:rsidRPr="00334ABD" w:rsidRDefault="00BD62DA" w:rsidP="00BD62DA">
      <w:pPr>
        <w:ind w:firstLine="360"/>
        <w:jc w:val="both"/>
        <w:rPr>
          <w:sz w:val="28"/>
          <w:lang w:val="uk-UA"/>
        </w:rPr>
      </w:pPr>
    </w:p>
    <w:p w:rsidR="00BD62DA" w:rsidRPr="00334ABD" w:rsidRDefault="00BD62DA" w:rsidP="00BD62DA">
      <w:pPr>
        <w:jc w:val="both"/>
        <w:rPr>
          <w:sz w:val="28"/>
          <w:lang w:val="uk-UA"/>
        </w:rPr>
      </w:pPr>
    </w:p>
    <w:p w:rsidR="00BD62DA" w:rsidRPr="00334ABD" w:rsidRDefault="00BD62DA" w:rsidP="00BD62DA">
      <w:pPr>
        <w:jc w:val="both"/>
        <w:rPr>
          <w:b/>
          <w:lang w:val="uk-UA"/>
        </w:rPr>
      </w:pPr>
    </w:p>
    <w:p w:rsidR="00334ABD" w:rsidRPr="00334ABD" w:rsidRDefault="00334ABD" w:rsidP="00334ABD">
      <w:pPr>
        <w:shd w:val="clear" w:color="auto" w:fill="FFFFFF"/>
        <w:jc w:val="both"/>
        <w:rPr>
          <w:sz w:val="18"/>
          <w:szCs w:val="18"/>
          <w:lang w:eastAsia="uk-UA"/>
        </w:rPr>
      </w:pPr>
      <w:proofErr w:type="spellStart"/>
      <w:r w:rsidRPr="00334ABD">
        <w:rPr>
          <w:bCs/>
          <w:sz w:val="28"/>
          <w:szCs w:val="28"/>
          <w:lang w:eastAsia="uk-UA"/>
        </w:rPr>
        <w:t>Секретар</w:t>
      </w:r>
      <w:proofErr w:type="spellEnd"/>
      <w:r w:rsidR="00FF0D48">
        <w:rPr>
          <w:bCs/>
          <w:sz w:val="28"/>
          <w:szCs w:val="28"/>
          <w:lang w:val="uk-UA" w:eastAsia="uk-UA"/>
        </w:rPr>
        <w:t xml:space="preserve"> </w:t>
      </w:r>
      <w:proofErr w:type="spellStart"/>
      <w:r w:rsidRPr="00334ABD">
        <w:rPr>
          <w:bCs/>
          <w:sz w:val="28"/>
          <w:szCs w:val="28"/>
          <w:lang w:eastAsia="uk-UA"/>
        </w:rPr>
        <w:t>селищної</w:t>
      </w:r>
      <w:proofErr w:type="spellEnd"/>
      <w:r w:rsidRPr="00334ABD">
        <w:rPr>
          <w:bCs/>
          <w:sz w:val="28"/>
          <w:szCs w:val="28"/>
          <w:lang w:eastAsia="uk-UA"/>
        </w:rPr>
        <w:t xml:space="preserve"> ради                                               </w:t>
      </w:r>
      <w:proofErr w:type="spellStart"/>
      <w:proofErr w:type="gramStart"/>
      <w:r w:rsidRPr="00334ABD">
        <w:rPr>
          <w:bCs/>
          <w:sz w:val="28"/>
          <w:szCs w:val="28"/>
          <w:lang w:eastAsia="uk-UA"/>
        </w:rPr>
        <w:t>Св</w:t>
      </w:r>
      <w:proofErr w:type="gramEnd"/>
      <w:r w:rsidRPr="00334ABD">
        <w:rPr>
          <w:bCs/>
          <w:sz w:val="28"/>
          <w:szCs w:val="28"/>
          <w:lang w:eastAsia="uk-UA"/>
        </w:rPr>
        <w:t>ітлана</w:t>
      </w:r>
      <w:proofErr w:type="spellEnd"/>
      <w:r w:rsidRPr="00334ABD">
        <w:rPr>
          <w:bCs/>
          <w:sz w:val="28"/>
          <w:szCs w:val="28"/>
          <w:lang w:eastAsia="uk-UA"/>
        </w:rPr>
        <w:t xml:space="preserve"> ФЕДАН </w:t>
      </w:r>
    </w:p>
    <w:p w:rsidR="006E20C6" w:rsidRPr="00334ABD" w:rsidRDefault="006E20C6" w:rsidP="00334ABD">
      <w:pPr>
        <w:rPr>
          <w:sz w:val="28"/>
          <w:szCs w:val="28"/>
          <w:lang w:val="uk-UA"/>
        </w:rPr>
      </w:pPr>
    </w:p>
    <w:sectPr w:rsidR="006E20C6" w:rsidRPr="00334ABD" w:rsidSect="00E04365">
      <w:pgSz w:w="11906" w:h="16838"/>
      <w:pgMar w:top="709"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3D7B4D"/>
    <w:multiLevelType w:val="multilevel"/>
    <w:tmpl w:val="3A3802AE"/>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2">
    <w:nsid w:val="1A3929D5"/>
    <w:multiLevelType w:val="multilevel"/>
    <w:tmpl w:val="2E527030"/>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3">
    <w:nsid w:val="273670A6"/>
    <w:multiLevelType w:val="multilevel"/>
    <w:tmpl w:val="BA8AB038"/>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4">
    <w:nsid w:val="5B8542FC"/>
    <w:multiLevelType w:val="multilevel"/>
    <w:tmpl w:val="08306FE8"/>
    <w:lvl w:ilvl="0">
      <w:start w:val="2"/>
      <w:numFmt w:val="decimal"/>
      <w:lvlText w:val="%1."/>
      <w:lvlJc w:val="left"/>
      <w:pPr>
        <w:ind w:left="720" w:firstLine="360"/>
      </w:pPr>
      <w:rPr>
        <w:vertAlign w:val="baseline"/>
      </w:rPr>
    </w:lvl>
    <w:lvl w:ilvl="1">
      <w:start w:val="1"/>
      <w:numFmt w:val="decimal"/>
      <w:lvlText w:val="%1.%2."/>
      <w:lvlJc w:val="left"/>
      <w:pPr>
        <w:ind w:left="1080" w:firstLine="360"/>
      </w:pPr>
      <w:rPr>
        <w:vertAlign w:val="baseline"/>
      </w:rPr>
    </w:lvl>
    <w:lvl w:ilvl="2">
      <w:start w:val="1"/>
      <w:numFmt w:val="decimal"/>
      <w:lvlText w:val="%1.%2.%3."/>
      <w:lvlJc w:val="left"/>
      <w:pPr>
        <w:ind w:left="1080" w:firstLine="360"/>
      </w:pPr>
      <w:rPr>
        <w:vertAlign w:val="baseline"/>
      </w:rPr>
    </w:lvl>
    <w:lvl w:ilvl="3">
      <w:start w:val="1"/>
      <w:numFmt w:val="decimal"/>
      <w:lvlText w:val="%1.%2.%3.%4."/>
      <w:lvlJc w:val="left"/>
      <w:pPr>
        <w:ind w:left="1440" w:firstLine="360"/>
      </w:pPr>
      <w:rPr>
        <w:vertAlign w:val="baseline"/>
      </w:rPr>
    </w:lvl>
    <w:lvl w:ilvl="4">
      <w:start w:val="1"/>
      <w:numFmt w:val="decimal"/>
      <w:lvlText w:val="%1.%2.%3.%4.%5."/>
      <w:lvlJc w:val="left"/>
      <w:pPr>
        <w:ind w:left="1440" w:firstLine="360"/>
      </w:pPr>
      <w:rPr>
        <w:vertAlign w:val="baseline"/>
      </w:rPr>
    </w:lvl>
    <w:lvl w:ilvl="5">
      <w:start w:val="1"/>
      <w:numFmt w:val="decimal"/>
      <w:lvlText w:val="%1.%2.%3.%4.%5.%6."/>
      <w:lvlJc w:val="left"/>
      <w:pPr>
        <w:ind w:left="1800" w:firstLine="360"/>
      </w:pPr>
      <w:rPr>
        <w:vertAlign w:val="baseline"/>
      </w:rPr>
    </w:lvl>
    <w:lvl w:ilvl="6">
      <w:start w:val="1"/>
      <w:numFmt w:val="decimal"/>
      <w:lvlText w:val="%1.%2.%3.%4.%5.%6.%7."/>
      <w:lvlJc w:val="left"/>
      <w:pPr>
        <w:ind w:left="2160" w:firstLine="360"/>
      </w:pPr>
      <w:rPr>
        <w:vertAlign w:val="baseline"/>
      </w:rPr>
    </w:lvl>
    <w:lvl w:ilvl="7">
      <w:start w:val="1"/>
      <w:numFmt w:val="decimal"/>
      <w:lvlText w:val="%1.%2.%3.%4.%5.%6.%7.%8."/>
      <w:lvlJc w:val="left"/>
      <w:pPr>
        <w:ind w:left="2160" w:firstLine="360"/>
      </w:pPr>
      <w:rPr>
        <w:vertAlign w:val="baseline"/>
      </w:rPr>
    </w:lvl>
    <w:lvl w:ilvl="8">
      <w:start w:val="1"/>
      <w:numFmt w:val="decimal"/>
      <w:lvlText w:val="%1.%2.%3.%4.%5.%6.%7.%8.%9."/>
      <w:lvlJc w:val="left"/>
      <w:pPr>
        <w:ind w:left="2520" w:firstLine="360"/>
      </w:pPr>
      <w:rPr>
        <w:vertAlign w:val="baseline"/>
      </w:rPr>
    </w:lvl>
  </w:abstractNum>
  <w:abstractNum w:abstractNumId="5">
    <w:nsid w:val="5D6B2593"/>
    <w:multiLevelType w:val="multilevel"/>
    <w:tmpl w:val="7CCAF664"/>
    <w:lvl w:ilvl="0">
      <w:start w:val="4"/>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A02FE"/>
    <w:rsid w:val="00046FEA"/>
    <w:rsid w:val="000A5EE5"/>
    <w:rsid w:val="001970F7"/>
    <w:rsid w:val="002314F6"/>
    <w:rsid w:val="002B5BCE"/>
    <w:rsid w:val="00334ABD"/>
    <w:rsid w:val="003F0F33"/>
    <w:rsid w:val="004333FE"/>
    <w:rsid w:val="005302E9"/>
    <w:rsid w:val="005A02FE"/>
    <w:rsid w:val="006A4B28"/>
    <w:rsid w:val="006E20C6"/>
    <w:rsid w:val="009248A6"/>
    <w:rsid w:val="009329F4"/>
    <w:rsid w:val="00941E0E"/>
    <w:rsid w:val="00950578"/>
    <w:rsid w:val="00A42EBD"/>
    <w:rsid w:val="00B12496"/>
    <w:rsid w:val="00BD62DA"/>
    <w:rsid w:val="00C61F42"/>
    <w:rsid w:val="00CC7ED4"/>
    <w:rsid w:val="00D61FBF"/>
    <w:rsid w:val="00E04365"/>
    <w:rsid w:val="00F379F0"/>
    <w:rsid w:val="00FC4526"/>
    <w:rsid w:val="00FF0D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2D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A4B28"/>
    <w:pPr>
      <w:keepNext/>
      <w:widowControl/>
      <w:suppressAutoHyphens/>
      <w:autoSpaceDE/>
      <w:autoSpaceDN/>
      <w:adjustRightInd/>
      <w:spacing w:before="240" w:after="60" w:line="276" w:lineRule="auto"/>
      <w:ind w:left="720" w:firstLine="360"/>
      <w:outlineLvl w:val="0"/>
    </w:pPr>
    <w:rPr>
      <w:rFonts w:ascii="Cambria" w:hAnsi="Cambria"/>
      <w:b/>
      <w:bCs/>
      <w:kern w:val="1"/>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D62DA"/>
    <w:pPr>
      <w:widowControl/>
      <w:tabs>
        <w:tab w:val="center" w:pos="4677"/>
        <w:tab w:val="right" w:pos="9355"/>
      </w:tabs>
      <w:autoSpaceDE/>
      <w:autoSpaceDN/>
      <w:adjustRightInd/>
    </w:pPr>
  </w:style>
  <w:style w:type="character" w:customStyle="1" w:styleId="a4">
    <w:name w:val="Верхний колонтитул Знак"/>
    <w:basedOn w:val="a0"/>
    <w:link w:val="a3"/>
    <w:rsid w:val="00BD62DA"/>
    <w:rPr>
      <w:rFonts w:ascii="Times New Roman" w:eastAsia="Times New Roman" w:hAnsi="Times New Roman" w:cs="Times New Roman"/>
      <w:sz w:val="20"/>
      <w:szCs w:val="20"/>
      <w:lang w:eastAsia="ru-RU"/>
    </w:rPr>
  </w:style>
  <w:style w:type="paragraph" w:customStyle="1" w:styleId="11">
    <w:name w:val="Обычный1"/>
    <w:rsid w:val="00BD62DA"/>
    <w:pPr>
      <w:spacing w:after="0" w:line="240" w:lineRule="auto"/>
    </w:pPr>
    <w:rPr>
      <w:rFonts w:ascii="Times New Roman" w:eastAsia="Times New Roman" w:hAnsi="Times New Roman" w:cs="Times New Roman"/>
      <w:snapToGrid w:val="0"/>
      <w:sz w:val="20"/>
      <w:szCs w:val="20"/>
      <w:lang w:eastAsia="ru-RU"/>
    </w:rPr>
  </w:style>
  <w:style w:type="paragraph" w:styleId="a5">
    <w:name w:val="Balloon Text"/>
    <w:basedOn w:val="a"/>
    <w:link w:val="a6"/>
    <w:uiPriority w:val="99"/>
    <w:semiHidden/>
    <w:unhideWhenUsed/>
    <w:rsid w:val="00BD62DA"/>
    <w:rPr>
      <w:rFonts w:ascii="Tahoma" w:hAnsi="Tahoma" w:cs="Tahoma"/>
      <w:sz w:val="16"/>
      <w:szCs w:val="16"/>
    </w:rPr>
  </w:style>
  <w:style w:type="character" w:customStyle="1" w:styleId="a6">
    <w:name w:val="Текст выноски Знак"/>
    <w:basedOn w:val="a0"/>
    <w:link w:val="a5"/>
    <w:uiPriority w:val="99"/>
    <w:semiHidden/>
    <w:rsid w:val="00BD62DA"/>
    <w:rPr>
      <w:rFonts w:ascii="Tahoma" w:eastAsia="Times New Roman" w:hAnsi="Tahoma" w:cs="Tahoma"/>
      <w:sz w:val="16"/>
      <w:szCs w:val="16"/>
      <w:lang w:eastAsia="ru-RU"/>
    </w:rPr>
  </w:style>
  <w:style w:type="character" w:customStyle="1" w:styleId="10">
    <w:name w:val="Заголовок 1 Знак"/>
    <w:basedOn w:val="a0"/>
    <w:link w:val="1"/>
    <w:rsid w:val="006A4B28"/>
    <w:rPr>
      <w:rFonts w:ascii="Cambria" w:eastAsia="Times New Roman" w:hAnsi="Cambria" w:cs="Times New Roman"/>
      <w:b/>
      <w:bCs/>
      <w:kern w:val="1"/>
      <w:sz w:val="32"/>
      <w:szCs w:val="3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2D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A4B28"/>
    <w:pPr>
      <w:keepNext/>
      <w:widowControl/>
      <w:suppressAutoHyphens/>
      <w:autoSpaceDE/>
      <w:autoSpaceDN/>
      <w:adjustRightInd/>
      <w:spacing w:before="240" w:after="60" w:line="276" w:lineRule="auto"/>
      <w:ind w:left="720" w:firstLine="360"/>
      <w:outlineLvl w:val="0"/>
    </w:pPr>
    <w:rPr>
      <w:rFonts w:ascii="Cambria" w:hAnsi="Cambria"/>
      <w:b/>
      <w:bCs/>
      <w:kern w:val="1"/>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D62DA"/>
    <w:pPr>
      <w:widowControl/>
      <w:tabs>
        <w:tab w:val="center" w:pos="4677"/>
        <w:tab w:val="right" w:pos="9355"/>
      </w:tabs>
      <w:autoSpaceDE/>
      <w:autoSpaceDN/>
      <w:adjustRightInd/>
    </w:pPr>
  </w:style>
  <w:style w:type="character" w:customStyle="1" w:styleId="a4">
    <w:name w:val="Верхний колонтитул Знак"/>
    <w:basedOn w:val="a0"/>
    <w:link w:val="a3"/>
    <w:rsid w:val="00BD62DA"/>
    <w:rPr>
      <w:rFonts w:ascii="Times New Roman" w:eastAsia="Times New Roman" w:hAnsi="Times New Roman" w:cs="Times New Roman"/>
      <w:sz w:val="20"/>
      <w:szCs w:val="20"/>
      <w:lang w:eastAsia="ru-RU"/>
    </w:rPr>
  </w:style>
  <w:style w:type="paragraph" w:customStyle="1" w:styleId="11">
    <w:name w:val="Обычный1"/>
    <w:rsid w:val="00BD62DA"/>
    <w:pPr>
      <w:spacing w:after="0" w:line="240" w:lineRule="auto"/>
    </w:pPr>
    <w:rPr>
      <w:rFonts w:ascii="Times New Roman" w:eastAsia="Times New Roman" w:hAnsi="Times New Roman" w:cs="Times New Roman"/>
      <w:snapToGrid w:val="0"/>
      <w:sz w:val="20"/>
      <w:szCs w:val="20"/>
      <w:lang w:eastAsia="ru-RU"/>
    </w:rPr>
  </w:style>
  <w:style w:type="paragraph" w:styleId="a5">
    <w:name w:val="Balloon Text"/>
    <w:basedOn w:val="a"/>
    <w:link w:val="a6"/>
    <w:uiPriority w:val="99"/>
    <w:semiHidden/>
    <w:unhideWhenUsed/>
    <w:rsid w:val="00BD62DA"/>
    <w:rPr>
      <w:rFonts w:ascii="Tahoma" w:hAnsi="Tahoma" w:cs="Tahoma"/>
      <w:sz w:val="16"/>
      <w:szCs w:val="16"/>
    </w:rPr>
  </w:style>
  <w:style w:type="character" w:customStyle="1" w:styleId="a6">
    <w:name w:val="Текст выноски Знак"/>
    <w:basedOn w:val="a0"/>
    <w:link w:val="a5"/>
    <w:uiPriority w:val="99"/>
    <w:semiHidden/>
    <w:rsid w:val="00BD62DA"/>
    <w:rPr>
      <w:rFonts w:ascii="Tahoma" w:eastAsia="Times New Roman" w:hAnsi="Tahoma" w:cs="Tahoma"/>
      <w:sz w:val="16"/>
      <w:szCs w:val="16"/>
      <w:lang w:eastAsia="ru-RU"/>
    </w:rPr>
  </w:style>
  <w:style w:type="character" w:customStyle="1" w:styleId="10">
    <w:name w:val="Заголовок 1 Знак"/>
    <w:basedOn w:val="a0"/>
    <w:link w:val="1"/>
    <w:rsid w:val="006A4B28"/>
    <w:rPr>
      <w:rFonts w:ascii="Cambria" w:eastAsia="Times New Roman" w:hAnsi="Cambria" w:cs="Times New Roman"/>
      <w:b/>
      <w:bCs/>
      <w:kern w:val="1"/>
      <w:sz w:val="32"/>
      <w:szCs w:val="32"/>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BDF18-1FE2-4910-920D-7CEE8A624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Pages>
  <Words>3057</Words>
  <Characters>17430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Вольногорский горно-металлургический комбинат</Company>
  <LinksUpToDate>false</LinksUpToDate>
  <CharactersWithSpaces>20447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2017-03-02T06:31:00Z</cp:lastPrinted>
  <dcterms:created xsi:type="dcterms:W3CDTF">2017-02-27T09:26:00Z</dcterms:created>
  <dcterms:modified xsi:type="dcterms:W3CDTF">2021-11-09T09:58:00Z</dcterms:modified>
</cp:coreProperties>
</file>