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8E3509" w:rsidP="008E3509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ru-RU" w:eastAsia="uk-UA"/>
        </w:rPr>
        <w:t xml:space="preserve">  </w:t>
      </w:r>
      <w:r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8E3509" w:rsidP="008E3509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8E3509" w:rsidP="008E3509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F82575" w:rsidRPr="00F82575" w:rsidP="00F82575">
      <w:pPr>
        <w:bidi w:val="0"/>
        <w:ind w:left="6521"/>
        <w:jc w:val="left"/>
        <w:rPr>
          <w:rFonts w:ascii="Times New Roman" w:hAnsi="Times New Roman"/>
          <w:sz w:val="24"/>
          <w:szCs w:val="24"/>
          <w:lang w:eastAsia="uk-UA"/>
        </w:rPr>
      </w:pPr>
      <w:r w:rsidRPr="00F82575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F82575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F82575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8E3509" w:rsidP="008E3509">
      <w:pPr>
        <w:bidi w:val="0"/>
        <w:ind w:left="6521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A564EA" w:rsidRPr="00166519" w:rsidP="00CC122F">
      <w:pPr>
        <w:bidi w:val="0"/>
        <w:jc w:val="center"/>
        <w:rPr>
          <w:rFonts w:ascii="Times New Roman" w:hAnsi="Times New Roman"/>
          <w:b/>
          <w:sz w:val="16"/>
          <w:lang w:eastAsia="uk-UA"/>
        </w:rPr>
      </w:pPr>
    </w:p>
    <w:p w:rsidR="0015164F" w:rsidRPr="00166519" w:rsidP="00CC122F">
      <w:pPr>
        <w:bidi w:val="0"/>
        <w:jc w:val="center"/>
        <w:rPr>
          <w:rFonts w:ascii="Times New Roman" w:hAnsi="Times New Roman"/>
          <w:b/>
          <w:sz w:val="16"/>
          <w:lang w:eastAsia="uk-UA"/>
        </w:rPr>
      </w:pPr>
    </w:p>
    <w:p w:rsidR="0015164F" w:rsidRPr="00166519" w:rsidP="00CC122F">
      <w:pPr>
        <w:bidi w:val="0"/>
        <w:jc w:val="center"/>
        <w:rPr>
          <w:rFonts w:ascii="Times New Roman" w:hAnsi="Times New Roman"/>
          <w:b/>
          <w:sz w:val="16"/>
          <w:lang w:eastAsia="uk-UA"/>
        </w:rPr>
      </w:pPr>
    </w:p>
    <w:p w:rsidR="00CC122F" w:rsidRPr="00166519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166519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C14651">
        <w:rPr>
          <w:rFonts w:ascii="Times New Roman" w:hAnsi="Times New Roman"/>
          <w:b/>
          <w:sz w:val="24"/>
          <w:szCs w:val="24"/>
          <w:lang w:eastAsia="uk-UA"/>
        </w:rPr>
        <w:t>09-27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166519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166519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166519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166519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166519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166519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C14651">
        <w:rPr>
          <w:rFonts w:ascii="Times New Roman" w:hAnsi="Times New Roman"/>
          <w:b/>
          <w:sz w:val="24"/>
          <w:szCs w:val="24"/>
          <w:lang w:eastAsia="uk-UA"/>
        </w:rPr>
        <w:t>(00223)</w:t>
      </w:r>
    </w:p>
    <w:p w:rsidR="00C14651" w:rsidRPr="00166519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9158D3" w:rsidP="009158D3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eastAsia="uk-UA"/>
        </w:rPr>
      </w:pPr>
      <w:r w:rsidRPr="00166519" w:rsidR="00F4060B">
        <w:rPr>
          <w:rFonts w:ascii="Times New Roman" w:hAnsi="Times New Roman"/>
          <w:b/>
          <w:bCs/>
          <w:caps/>
          <w:sz w:val="24"/>
          <w:szCs w:val="24"/>
          <w:lang w:eastAsia="uk-UA"/>
        </w:rPr>
        <w:t>„</w:t>
      </w:r>
      <w:r w:rsidRPr="00166519">
        <w:rPr>
          <w:rFonts w:ascii="Times New Roman" w:hAnsi="Times New Roman"/>
          <w:b/>
          <w:bCs/>
          <w:caps/>
          <w:sz w:val="24"/>
          <w:szCs w:val="24"/>
          <w:lang w:eastAsia="uk-UA"/>
        </w:rPr>
        <w:t xml:space="preserve">призначення грошової компенсації вартості самостійного санаторно-курортного лікування </w:t>
      </w:r>
      <w:r w:rsidRPr="00166519" w:rsidR="00F4060B">
        <w:rPr>
          <w:rFonts w:ascii="Times New Roman" w:hAnsi="Times New Roman"/>
          <w:b/>
          <w:bCs/>
          <w:caps/>
          <w:sz w:val="24"/>
          <w:szCs w:val="24"/>
          <w:lang w:eastAsia="uk-UA"/>
        </w:rPr>
        <w:t>осіб з інвалідністю”</w:t>
      </w:r>
    </w:p>
    <w:p w:rsidR="00C14651" w:rsidRPr="00166519" w:rsidP="009158D3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eastAsia="uk-UA"/>
        </w:rPr>
      </w:pPr>
    </w:p>
    <w:p w:rsidR="00C14651" w:rsidRPr="00B97686" w:rsidP="00C14651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B97686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AD028C" w:rsidRPr="00166519" w:rsidP="00AD028C">
      <w:pPr>
        <w:bidi w:val="0"/>
        <w:jc w:val="center"/>
        <w:rPr>
          <w:rFonts w:ascii="Times New Roman" w:hAnsi="Times New Roman"/>
          <w:lang w:eastAsia="uk-UA"/>
        </w:rPr>
      </w:pPr>
      <w:r w:rsidRPr="00B97686" w:rsidR="00C14651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B97686" w:rsidR="00C14651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B97686" w:rsidR="00C14651">
        <w:rPr>
          <w:rFonts w:ascii="Times New Roman" w:hAnsi="Times New Roman"/>
          <w:b/>
          <w:sz w:val="24"/>
          <w:szCs w:val="24"/>
          <w:lang w:eastAsia="uk-UA"/>
        </w:rPr>
        <w:t xml:space="preserve">янської  районної державної адміністрації </w:t>
      </w:r>
    </w:p>
    <w:p w:rsidR="006D3299" w:rsidP="000F6C0F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166519" w:rsidR="009158D3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166519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166519" w:rsidR="00F4060B">
        <w:rPr>
          <w:rFonts w:ascii="Times New Roman" w:hAnsi="Times New Roman"/>
          <w:sz w:val="20"/>
          <w:szCs w:val="20"/>
          <w:lang w:eastAsia="uk-UA"/>
        </w:rPr>
        <w:t xml:space="preserve"> та / або центру надання адміністративних послуг </w:t>
      </w:r>
      <w:r w:rsidRPr="00166519">
        <w:rPr>
          <w:rFonts w:ascii="Times New Roman" w:hAnsi="Times New Roman"/>
          <w:sz w:val="20"/>
          <w:szCs w:val="20"/>
          <w:lang w:eastAsia="uk-UA"/>
        </w:rPr>
        <w:t>)</w:t>
      </w:r>
    </w:p>
    <w:p w:rsidR="000F6C0F" w:rsidRPr="00166519" w:rsidP="000F6C0F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2994"/>
        <w:gridCol w:w="6306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166519" w:rsidP="00F4060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166519" w:rsidR="006D32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Pr="00166519" w:rsidR="00C27C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Pr="00166519" w:rsidR="00F4060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14651" w:rsidRPr="00166519" w:rsidP="00C1465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14651" w:rsidRPr="00166519" w:rsidP="00C1465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14651" w:rsidRPr="00B97686" w:rsidP="00C1465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Відділ «Центр надання адміністративних послуг» виконавчого комітету Вишнівської селищної ради</w:t>
            </w:r>
          </w:p>
          <w:p w:rsidR="00C14651" w:rsidRPr="00B97686" w:rsidP="00C1465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: 52151, Дніпропетровська обл. Кам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янський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14651" w:rsidRPr="00166519" w:rsidP="00C1465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14651" w:rsidRPr="00166519" w:rsidP="00C1465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14651" w:rsidRPr="00B97686" w:rsidP="00C14651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14651" w:rsidRPr="00B97686" w:rsidP="00C14651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C14651" w:rsidRPr="00B97686" w:rsidP="00C14651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C14651" w:rsidRPr="00B97686" w:rsidP="00C14651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C14651" w:rsidRPr="00B97686" w:rsidP="00C1465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C14651" w:rsidRPr="00B97686" w:rsidP="00C1465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14651" w:rsidRPr="00166519" w:rsidP="00C1465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14651" w:rsidRPr="00166519" w:rsidP="00C1465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14651" w:rsidRPr="00B97686" w:rsidP="00C14651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C14651" w:rsidRPr="00B97686" w:rsidP="00C14651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B97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B976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14651" w:rsidRPr="00B97686" w:rsidP="00C14651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646464"/>
              </w:rPr>
            </w:pPr>
            <w:r w:rsidRPr="00B97686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B97686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B97686">
              <w:rPr>
                <w:rFonts w:ascii="Times New Roman" w:hAnsi="Times New Roman"/>
                <w:iCs/>
                <w:lang w:val="en-US"/>
              </w:rPr>
              <w:t>https</w:t>
            </w:r>
            <w:r w:rsidRPr="00B97686">
              <w:rPr>
                <w:rFonts w:ascii="Times New Roman" w:hAnsi="Times New Roman"/>
                <w:iCs/>
                <w:lang w:val="uk-UA"/>
              </w:rPr>
              <w:t>:</w:t>
            </w:r>
            <w:r w:rsidRPr="00B97686">
              <w:rPr>
                <w:rFonts w:ascii="Times New Roman" w:hAnsi="Times New Roman"/>
                <w:iCs/>
              </w:rPr>
              <w:t>//</w:t>
            </w:r>
            <w:r w:rsidRPr="00B97686">
              <w:rPr>
                <w:rFonts w:ascii="Times New Roman" w:hAnsi="Times New Roman"/>
                <w:iCs/>
                <w:lang w:val="en-US"/>
              </w:rPr>
              <w:t>vyshneve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otg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dp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gov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/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#</w:t>
            </w:r>
          </w:p>
          <w:p w:rsidR="00C14651" w:rsidRPr="00B97686" w:rsidP="00C14651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166519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166519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166519" w:rsidP="00D2460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03E60" w:rsidRPr="00166519" w:rsidP="00166519">
            <w:pPr>
              <w:pStyle w:val="NormalWeb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166519" w:rsidR="00222502">
              <w:rPr>
                <w:rFonts w:ascii="Times New Roman" w:hAnsi="Times New Roman"/>
              </w:rPr>
              <w:t>Закон України „Про реабілітацію осіб з інвалідністю в Україні”</w:t>
            </w:r>
            <w:r w:rsidRPr="00166519" w:rsidR="00F70BBB">
              <w:rPr>
                <w:rFonts w:ascii="Times New Roman" w:hAnsi="Times New Roman"/>
              </w:rPr>
              <w:t xml:space="preserve"> від 06.10.2005</w:t>
            </w:r>
            <w:r w:rsidR="00166519">
              <w:rPr>
                <w:rFonts w:ascii="Times New Roman" w:hAnsi="Times New Roman"/>
              </w:rPr>
              <w:t xml:space="preserve"> </w:t>
            </w:r>
            <w:r w:rsidRPr="00166519" w:rsidR="00F70BBB">
              <w:rPr>
                <w:rFonts w:ascii="Times New Roman" w:hAnsi="Times New Roman"/>
              </w:rPr>
              <w:t xml:space="preserve">№ </w:t>
            </w:r>
            <w:r w:rsidRPr="00166519" w:rsidR="00F70BBB">
              <w:rPr>
                <w:rFonts w:ascii="Times New Roman" w:hAnsi="Times New Roman"/>
                <w:bCs/>
              </w:rPr>
              <w:t>2961-IV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166519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166519" w:rsidP="00D2460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AB1447" w:rsidRPr="00166519" w:rsidP="00632B1E">
            <w:pPr>
              <w:tabs>
                <w:tab w:val="left" w:pos="3775"/>
              </w:tabs>
              <w:bidi w:val="0"/>
              <w:spacing w:after="0" w:line="240" w:lineRule="auto"/>
              <w:ind w:right="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 w:rsidR="00222502">
              <w:rPr>
                <w:rFonts w:ascii="Times New Roman" w:hAnsi="Times New Roman"/>
                <w:sz w:val="24"/>
                <w:szCs w:val="24"/>
                <w:lang w:eastAsia="uk-UA"/>
              </w:rPr>
              <w:t>Постанова Кабінету Міністрів України від 07.02.2007 №</w:t>
            </w:r>
            <w:r w:rsidR="0016651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166519" w:rsidR="00222502">
              <w:rPr>
                <w:rFonts w:ascii="Times New Roman" w:hAnsi="Times New Roman"/>
                <w:sz w:val="24"/>
                <w:szCs w:val="24"/>
                <w:lang w:eastAsia="uk-UA"/>
              </w:rPr>
              <w:t>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8128D" w:rsidRPr="00166519" w:rsidP="001812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8128D" w:rsidRPr="00166519" w:rsidP="0018128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8128D" w:rsidRPr="00166519" w:rsidP="00632B1E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66519">
              <w:rPr>
                <w:rFonts w:ascii="Times New Roman" w:hAnsi="Times New Roman"/>
              </w:rPr>
              <w:t>Наказ Міністерства соціальної політики України                             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                          в Міністерстві юстиції України 13.02.2018</w:t>
            </w:r>
            <w:r w:rsidR="00632B1E">
              <w:rPr>
                <w:rFonts w:ascii="Times New Roman" w:hAnsi="Times New Roman"/>
              </w:rPr>
              <w:t xml:space="preserve"> </w:t>
            </w:r>
            <w:r w:rsidRPr="00166519">
              <w:rPr>
                <w:rFonts w:ascii="Times New Roman" w:hAnsi="Times New Roman"/>
              </w:rPr>
              <w:t xml:space="preserve">за  </w:t>
            </w:r>
            <w:r w:rsidRPr="00166519" w:rsidR="000F1208">
              <w:rPr>
                <w:rFonts w:ascii="Times New Roman" w:hAnsi="Times New Roman"/>
              </w:rPr>
              <w:t>№ 163/31615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1812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1812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0F12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8128D" w:rsidRPr="00166519" w:rsidP="000F1208">
            <w:pPr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166519" w:rsidR="00906275">
              <w:rPr>
                <w:rFonts w:ascii="Times New Roman" w:hAnsi="Times New Roman"/>
                <w:sz w:val="24"/>
                <w:szCs w:val="24"/>
              </w:rPr>
              <w:t>Грошова компенсація за самостійне лікування виплачується особі з інвалідністю за умови її перебування на обліку для забезпечення</w:t>
            </w:r>
            <w:r w:rsidRPr="00166519" w:rsidR="000F1208">
              <w:rPr>
                <w:rFonts w:ascii="Times New Roman" w:hAnsi="Times New Roman"/>
                <w:sz w:val="24"/>
                <w:szCs w:val="24"/>
              </w:rPr>
              <w:t xml:space="preserve"> санаторно-курортним лікуванням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1812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0F12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725E91" w:rsidRPr="00166519" w:rsidP="000F12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" w:name="n506"/>
            <w:bookmarkEnd w:id="1"/>
            <w:r w:rsidRPr="00166519" w:rsidR="000168FC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аява особи з інвалідністю про виплату грошової компенсації</w:t>
            </w:r>
            <w:r w:rsidR="001665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66519" w:rsidR="00166519">
              <w:rPr>
                <w:rFonts w:ascii="Times New Roman" w:hAnsi="Times New Roman"/>
                <w:sz w:val="24"/>
                <w:szCs w:val="24"/>
                <w:lang w:eastAsia="uk-UA"/>
              </w:rPr>
              <w:t>вартості самостійного санаторно-курортного лікування</w:t>
            </w:r>
            <w:r w:rsidR="001665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(далі – компенсація)</w:t>
            </w: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  <w:bookmarkStart w:id="2" w:name="n18"/>
            <w:bookmarkEnd w:id="2"/>
          </w:p>
          <w:p w:rsidR="00725E91" w:rsidRPr="00166519" w:rsidP="00E979D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медична довідка за формою 070-о щодо необхідності забезпечення санаторно-курортним лікуванням</w:t>
            </w:r>
            <w:r w:rsidR="00E979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E979D7" w:rsidR="00E979D7">
              <w:rPr>
                <w:rFonts w:ascii="Times New Roman" w:hAnsi="Times New Roman"/>
                <w:sz w:val="24"/>
                <w:szCs w:val="24"/>
                <w:lang w:eastAsia="uk-UA"/>
              </w:rPr>
              <w:t>затверджена наказо</w:t>
            </w:r>
            <w:r w:rsidR="00E979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 Міністерства охорони здоров’я </w:t>
              <w:br/>
            </w:r>
            <w:r w:rsidRPr="00E979D7" w:rsidR="00E979D7">
              <w:rPr>
                <w:rFonts w:ascii="Times New Roman" w:hAnsi="Times New Roman"/>
                <w:sz w:val="24"/>
                <w:szCs w:val="24"/>
                <w:lang w:eastAsia="uk-UA"/>
              </w:rPr>
              <w:t>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в Міністерстві юстиції України 28.04.2012 за № 661/20974;</w:t>
            </w:r>
          </w:p>
          <w:p w:rsidR="00725E91" w:rsidRPr="00166519" w:rsidP="000F1208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  <w:bookmarkStart w:id="3" w:name="n19"/>
            <w:bookmarkEnd w:id="3"/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документ про сплату повної вартості санаторно-курортної путівки строком санаторно-курортного лікування не менш як 18 днів, що засвідчує проходження особою з інвалідністю санаторно-курортного лікування; </w:t>
            </w:r>
          </w:p>
          <w:p w:rsidR="0018128D" w:rsidRPr="00166519" w:rsidP="000F120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bookmarkStart w:id="4" w:name="n20"/>
            <w:bookmarkEnd w:id="4"/>
            <w:r w:rsidRPr="00166519" w:rsidR="00725E91">
              <w:rPr>
                <w:rFonts w:ascii="Times New Roman" w:hAnsi="Times New Roman"/>
                <w:sz w:val="24"/>
                <w:szCs w:val="24"/>
                <w:lang w:eastAsia="uk-UA"/>
              </w:rPr>
              <w:t>посвідчення особи з інвалідністю, що підтверджує її на</w:t>
            </w:r>
            <w:r w:rsidRPr="00166519" w:rsidR="000F1208">
              <w:rPr>
                <w:rFonts w:ascii="Times New Roman" w:hAnsi="Times New Roman"/>
                <w:sz w:val="24"/>
                <w:szCs w:val="24"/>
                <w:lang w:eastAsia="uk-UA"/>
              </w:rPr>
              <w:t>лежність до категорії громадян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1812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0F12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AD028C" w:rsidRPr="00166519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519">
              <w:rPr>
                <w:rFonts w:ascii="Times New Roman" w:hAnsi="Times New Roman"/>
                <w:sz w:val="24"/>
                <w:szCs w:val="24"/>
              </w:rPr>
              <w:t xml:space="preserve">Заява та документи, необхідні для призначення </w:t>
            </w:r>
            <w:r w:rsidR="00166519">
              <w:rPr>
                <w:rFonts w:ascii="Times New Roman" w:hAnsi="Times New Roman"/>
                <w:sz w:val="24"/>
                <w:szCs w:val="24"/>
              </w:rPr>
              <w:t>компенсації</w:t>
            </w:r>
            <w:r w:rsidRPr="00166519">
              <w:rPr>
                <w:rFonts w:ascii="Times New Roman" w:hAnsi="Times New Roman"/>
                <w:sz w:val="24"/>
                <w:szCs w:val="24"/>
              </w:rPr>
              <w:t>, подаються особою суб’єкт</w:t>
            </w:r>
            <w:r w:rsidR="00166519">
              <w:rPr>
                <w:rFonts w:ascii="Times New Roman" w:hAnsi="Times New Roman"/>
                <w:sz w:val="24"/>
                <w:szCs w:val="24"/>
              </w:rPr>
              <w:t>у</w:t>
            </w:r>
            <w:r w:rsidRPr="00166519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послуги:</w:t>
            </w:r>
          </w:p>
          <w:p w:rsidR="00166519" w:rsidRPr="00166519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519">
              <w:rPr>
                <w:rFonts w:ascii="Times New Roman" w:hAnsi="Times New Roman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18128D" w:rsidRPr="00166519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 w:rsidR="00166519">
              <w:rPr>
                <w:rFonts w:ascii="Times New Roman" w:hAnsi="Times New Roman"/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1812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0F12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8128D" w:rsidRPr="00166519" w:rsidP="000F12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 w:rsidR="003829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166519" w:rsidR="000F1208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1812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0F12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8128D" w:rsidRPr="00166519" w:rsidP="000F1208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519" w:rsidR="005E5D98">
              <w:rPr>
                <w:rFonts w:ascii="Times New Roman" w:hAnsi="Times New Roman"/>
                <w:sz w:val="24"/>
                <w:szCs w:val="24"/>
              </w:rPr>
              <w:t>Один раз на три календарних роки (рахуючи рік, коли особа з інвалідністю проходила самостійн</w:t>
            </w:r>
            <w:r w:rsidRPr="00166519" w:rsidR="000F1208">
              <w:rPr>
                <w:rFonts w:ascii="Times New Roman" w:hAnsi="Times New Roman"/>
                <w:sz w:val="24"/>
                <w:szCs w:val="24"/>
              </w:rPr>
              <w:t>о санаторно-курортне лікування)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8128D" w:rsidRPr="00166519" w:rsidP="0018128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8128D" w:rsidRPr="00166519" w:rsidP="000F12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382975" w:rsidRPr="00166519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1665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Подання документів до заяви не в повному </w:t>
            </w:r>
            <w:r w:rsidRPr="00166519" w:rsidR="000F1208">
              <w:rPr>
                <w:rFonts w:ascii="Times New Roman" w:hAnsi="Times New Roman"/>
                <w:sz w:val="24"/>
                <w:szCs w:val="24"/>
                <w:lang w:eastAsia="ru-RU"/>
              </w:rPr>
              <w:t>обсязі;</w:t>
            </w:r>
            <w:r w:rsidRPr="001665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128D" w:rsidRPr="00166519" w:rsidP="000F1208">
            <w:pPr>
              <w:shd w:val="clear" w:color="auto" w:fill="FFFFFF"/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166519" w:rsidR="00382975">
              <w:rPr>
                <w:rFonts w:ascii="Times New Roman" w:hAnsi="Times New Roman"/>
                <w:sz w:val="24"/>
                <w:szCs w:val="24"/>
              </w:rPr>
              <w:t>заява подана особою, яка не має права на п</w:t>
            </w:r>
            <w:r w:rsidR="00166519">
              <w:rPr>
                <w:rFonts w:ascii="Times New Roman" w:hAnsi="Times New Roman"/>
                <w:sz w:val="24"/>
                <w:szCs w:val="24"/>
              </w:rPr>
              <w:t xml:space="preserve">ризначення </w:t>
            </w:r>
            <w:r w:rsidRPr="00166519" w:rsidR="005E5D98">
              <w:rPr>
                <w:rFonts w:ascii="Times New Roman" w:hAnsi="Times New Roman"/>
                <w:sz w:val="24"/>
                <w:szCs w:val="24"/>
              </w:rPr>
              <w:t>компенсації;</w:t>
            </w:r>
          </w:p>
          <w:p w:rsidR="00C16105" w:rsidRPr="00166519" w:rsidP="000F1208">
            <w:pPr>
              <w:shd w:val="clear" w:color="auto" w:fill="FFFFFF"/>
              <w:bidi w:val="0"/>
              <w:spacing w:after="0" w:line="240" w:lineRule="auto"/>
              <w:ind w:firstLine="20"/>
              <w:rPr>
                <w:rFonts w:ascii="Times New Roman" w:hAnsi="Times New Roman"/>
                <w:strike/>
              </w:rPr>
            </w:pPr>
            <w:r w:rsidR="00166519">
              <w:rPr>
                <w:rFonts w:ascii="Times New Roman" w:hAnsi="Times New Roman"/>
                <w:sz w:val="24"/>
                <w:szCs w:val="24"/>
              </w:rPr>
              <w:t>смерть</w:t>
            </w:r>
            <w:r w:rsidRPr="00166519" w:rsidR="005E5D98">
              <w:rPr>
                <w:rFonts w:ascii="Times New Roman" w:hAnsi="Times New Roman"/>
                <w:sz w:val="24"/>
                <w:szCs w:val="24"/>
              </w:rPr>
              <w:t xml:space="preserve"> особи з інвалідністю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18128D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0F12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8128D" w:rsidRPr="00166519" w:rsidP="00166519">
            <w:pPr>
              <w:tabs>
                <w:tab w:val="left" w:pos="1565"/>
              </w:tabs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 w:rsidR="00C16105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 комп</w:t>
            </w:r>
            <w:r w:rsidR="001665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енсації / відмова  у призначені </w:t>
            </w:r>
            <w:r w:rsidRPr="00166519" w:rsidR="00C16105">
              <w:rPr>
                <w:rFonts w:ascii="Times New Roman" w:hAnsi="Times New Roman"/>
                <w:sz w:val="24"/>
                <w:szCs w:val="24"/>
                <w:lang w:eastAsia="uk-UA"/>
              </w:rPr>
              <w:t>компенсації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18128D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8128D" w:rsidRPr="00166519" w:rsidP="000F12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E979D7" w:rsidP="00166519">
            <w:pPr>
              <w:shd w:val="clear" w:color="auto" w:fill="FFFFFF"/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o638"/>
            <w:bookmarkStart w:id="9" w:name="n424"/>
            <w:bookmarkEnd w:id="8"/>
            <w:bookmarkEnd w:id="9"/>
            <w:r w:rsidR="00166519">
              <w:rPr>
                <w:rFonts w:ascii="Times New Roman" w:hAnsi="Times New Roman"/>
                <w:sz w:val="24"/>
                <w:szCs w:val="24"/>
                <w:lang w:eastAsia="ru-RU"/>
              </w:rPr>
              <w:t>Повідомлення про призначення</w:t>
            </w:r>
            <w:r w:rsidRPr="00166519" w:rsidR="001665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компенсації видається  одержувачу</w:t>
            </w:r>
            <w:r w:rsidR="001665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8128D" w:rsidRPr="00166519" w:rsidP="00166519">
            <w:pPr>
              <w:shd w:val="clear" w:color="auto" w:fill="FFFFFF"/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="0016651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66519" w:rsidR="00DE7681">
              <w:rPr>
                <w:rFonts w:ascii="Times New Roman" w:hAnsi="Times New Roman"/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</w:t>
            </w:r>
            <w:r w:rsidR="00166519">
              <w:rPr>
                <w:rFonts w:ascii="Times New Roman" w:hAnsi="Times New Roman"/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:rsidR="006D3299" w:rsidRPr="00166519" w:rsidP="00450F1D">
      <w:pPr>
        <w:bidi w:val="0"/>
        <w:rPr>
          <w:rFonts w:ascii="Times New Roman" w:hAnsi="Times New Roman"/>
        </w:rPr>
      </w:pPr>
      <w:bookmarkStart w:id="10" w:name="n43"/>
      <w:bookmarkEnd w:id="10"/>
    </w:p>
    <w:p w:rsidR="00AD028C" w:rsidRPr="00166519" w:rsidP="00450F1D">
      <w:pPr>
        <w:bidi w:val="0"/>
        <w:rPr>
          <w:rFonts w:ascii="Times New Roman" w:hAnsi="Times New Roman"/>
        </w:rPr>
      </w:pPr>
      <w:r w:rsidRPr="00166519" w:rsidR="007A4846">
        <w:rPr>
          <w:rFonts w:ascii="Times New Roman" w:hAnsi="Times New Roman"/>
          <w:i/>
          <w:sz w:val="24"/>
        </w:rPr>
        <w:t xml:space="preserve">* </w:t>
      </w:r>
      <w:r w:rsidR="00166519">
        <w:rPr>
          <w:rFonts w:ascii="Times New Roman" w:hAnsi="Times New Roman"/>
          <w:i/>
          <w:sz w:val="24"/>
        </w:rPr>
        <w:t>Д</w:t>
      </w:r>
      <w:r w:rsidRPr="00166519" w:rsidR="007A4846">
        <w:rPr>
          <w:rFonts w:ascii="Times New Roman" w:hAnsi="Times New Roman"/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166519">
        <w:rPr>
          <w:rFonts w:ascii="Times New Roman" w:hAnsi="Times New Roman"/>
          <w:i/>
          <w:sz w:val="24"/>
        </w:rPr>
        <w:t>компенсації</w:t>
      </w:r>
      <w:r w:rsidRPr="00166519" w:rsidR="007A4846">
        <w:rPr>
          <w:rFonts w:ascii="Times New Roman" w:hAnsi="Times New Roman"/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166519">
        <w:rPr>
          <w:rFonts w:ascii="Times New Roman" w:hAnsi="Times New Roman"/>
          <w:i/>
          <w:sz w:val="24"/>
        </w:rPr>
        <w:t>ення, районної у місті (у разі</w:t>
      </w:r>
      <w:r w:rsidRPr="00166519" w:rsidR="007A4846">
        <w:rPr>
          <w:rFonts w:ascii="Times New Roman" w:hAnsi="Times New Roman"/>
          <w:i/>
          <w:sz w:val="24"/>
        </w:rPr>
        <w:t xml:space="preserve"> утворення) ради</w:t>
      </w:r>
      <w:r w:rsidR="00166519">
        <w:rPr>
          <w:rFonts w:ascii="Times New Roman" w:hAnsi="Times New Roman"/>
          <w:i/>
          <w:sz w:val="24"/>
        </w:rPr>
        <w:t>.</w:t>
      </w:r>
      <w:r w:rsidRPr="00166519" w:rsidR="007A4846">
        <w:rPr>
          <w:rFonts w:ascii="Times New Roman" w:hAnsi="Times New Roman"/>
          <w:i/>
          <w:sz w:val="24"/>
        </w:rPr>
        <w:t xml:space="preserve"> </w:t>
      </w:r>
    </w:p>
    <w:sectPr w:rsidSect="00166519">
      <w:headerReference w:type="default" r:id="rId5"/>
      <w:pgSz w:w="11906" w:h="16838"/>
      <w:pgMar w:top="1134" w:right="567" w:bottom="709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C14651" w:rsidR="00C14651">
      <w:rPr>
        <w:rFonts w:ascii="Times New Roman" w:hAnsi="Times New Roman"/>
        <w:noProof/>
        <w:sz w:val="24"/>
        <w:szCs w:val="24"/>
        <w:lang w:val="ru-RU"/>
      </w:rPr>
      <w:t>3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553D5A41"/>
    <w:multiLevelType w:val="hybridMultilevel"/>
    <w:tmpl w:val="53E04E86"/>
    <w:lvl w:ilvl="0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10AF8"/>
    <w:rsid w:val="000168FC"/>
    <w:rsid w:val="00042A7F"/>
    <w:rsid w:val="000605BE"/>
    <w:rsid w:val="00063512"/>
    <w:rsid w:val="000655A6"/>
    <w:rsid w:val="000658B9"/>
    <w:rsid w:val="00066B15"/>
    <w:rsid w:val="00077057"/>
    <w:rsid w:val="00083704"/>
    <w:rsid w:val="00084C29"/>
    <w:rsid w:val="00085371"/>
    <w:rsid w:val="00090045"/>
    <w:rsid w:val="000A1424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1208"/>
    <w:rsid w:val="000F2113"/>
    <w:rsid w:val="000F52D4"/>
    <w:rsid w:val="000F612A"/>
    <w:rsid w:val="000F6C0F"/>
    <w:rsid w:val="0010369B"/>
    <w:rsid w:val="001038DC"/>
    <w:rsid w:val="001105E0"/>
    <w:rsid w:val="00115B24"/>
    <w:rsid w:val="001243CC"/>
    <w:rsid w:val="0014298A"/>
    <w:rsid w:val="00142A11"/>
    <w:rsid w:val="00142BDB"/>
    <w:rsid w:val="00146936"/>
    <w:rsid w:val="00146AA9"/>
    <w:rsid w:val="00146C85"/>
    <w:rsid w:val="0015164F"/>
    <w:rsid w:val="00157EB2"/>
    <w:rsid w:val="001611BA"/>
    <w:rsid w:val="001651D9"/>
    <w:rsid w:val="00166519"/>
    <w:rsid w:val="001764DA"/>
    <w:rsid w:val="0018128D"/>
    <w:rsid w:val="00182686"/>
    <w:rsid w:val="00184DCE"/>
    <w:rsid w:val="001A3106"/>
    <w:rsid w:val="001B34C5"/>
    <w:rsid w:val="001D2AE7"/>
    <w:rsid w:val="001D5657"/>
    <w:rsid w:val="001E0E70"/>
    <w:rsid w:val="001E1F5F"/>
    <w:rsid w:val="001F252B"/>
    <w:rsid w:val="00200BCD"/>
    <w:rsid w:val="00206244"/>
    <w:rsid w:val="00216288"/>
    <w:rsid w:val="00222502"/>
    <w:rsid w:val="00230C15"/>
    <w:rsid w:val="00234BF6"/>
    <w:rsid w:val="0023746A"/>
    <w:rsid w:val="00243CED"/>
    <w:rsid w:val="002538C6"/>
    <w:rsid w:val="00264EFA"/>
    <w:rsid w:val="002701F6"/>
    <w:rsid w:val="0029223E"/>
    <w:rsid w:val="00293AB1"/>
    <w:rsid w:val="002A134F"/>
    <w:rsid w:val="002B15D1"/>
    <w:rsid w:val="002B6C94"/>
    <w:rsid w:val="002C5FE2"/>
    <w:rsid w:val="002D10B1"/>
    <w:rsid w:val="002F5180"/>
    <w:rsid w:val="00302A81"/>
    <w:rsid w:val="003068DD"/>
    <w:rsid w:val="00313492"/>
    <w:rsid w:val="0031780F"/>
    <w:rsid w:val="0032419D"/>
    <w:rsid w:val="00350A8B"/>
    <w:rsid w:val="0036107E"/>
    <w:rsid w:val="0036505C"/>
    <w:rsid w:val="003705E8"/>
    <w:rsid w:val="00374290"/>
    <w:rsid w:val="00382975"/>
    <w:rsid w:val="003945B6"/>
    <w:rsid w:val="00395BBB"/>
    <w:rsid w:val="00396206"/>
    <w:rsid w:val="003B3D20"/>
    <w:rsid w:val="003E6B43"/>
    <w:rsid w:val="003F2A61"/>
    <w:rsid w:val="00400F4F"/>
    <w:rsid w:val="004014F1"/>
    <w:rsid w:val="00403747"/>
    <w:rsid w:val="00407DEA"/>
    <w:rsid w:val="00413ADB"/>
    <w:rsid w:val="0043391F"/>
    <w:rsid w:val="0043560B"/>
    <w:rsid w:val="00435732"/>
    <w:rsid w:val="00442668"/>
    <w:rsid w:val="00450F1D"/>
    <w:rsid w:val="00462A20"/>
    <w:rsid w:val="004657F7"/>
    <w:rsid w:val="00470FD0"/>
    <w:rsid w:val="004823FC"/>
    <w:rsid w:val="004834D7"/>
    <w:rsid w:val="00497481"/>
    <w:rsid w:val="004B0345"/>
    <w:rsid w:val="004B708A"/>
    <w:rsid w:val="004C4CF3"/>
    <w:rsid w:val="004D1608"/>
    <w:rsid w:val="004D677A"/>
    <w:rsid w:val="004E0545"/>
    <w:rsid w:val="004E76BC"/>
    <w:rsid w:val="004F324E"/>
    <w:rsid w:val="00504A92"/>
    <w:rsid w:val="0051398D"/>
    <w:rsid w:val="0052271C"/>
    <w:rsid w:val="00522BE1"/>
    <w:rsid w:val="00523281"/>
    <w:rsid w:val="005349DB"/>
    <w:rsid w:val="005403D3"/>
    <w:rsid w:val="005416E0"/>
    <w:rsid w:val="00554003"/>
    <w:rsid w:val="0055612C"/>
    <w:rsid w:val="00586539"/>
    <w:rsid w:val="00592154"/>
    <w:rsid w:val="0059459D"/>
    <w:rsid w:val="005959BD"/>
    <w:rsid w:val="005A1AD6"/>
    <w:rsid w:val="005B1B2C"/>
    <w:rsid w:val="005E3CDC"/>
    <w:rsid w:val="005E52B8"/>
    <w:rsid w:val="005E5D98"/>
    <w:rsid w:val="005F4971"/>
    <w:rsid w:val="006025C2"/>
    <w:rsid w:val="00622936"/>
    <w:rsid w:val="00632B1E"/>
    <w:rsid w:val="006351A3"/>
    <w:rsid w:val="006415CA"/>
    <w:rsid w:val="00647182"/>
    <w:rsid w:val="006543B6"/>
    <w:rsid w:val="006630D9"/>
    <w:rsid w:val="0066430A"/>
    <w:rsid w:val="006751F1"/>
    <w:rsid w:val="00676D77"/>
    <w:rsid w:val="006775DD"/>
    <w:rsid w:val="00687468"/>
    <w:rsid w:val="00687573"/>
    <w:rsid w:val="00687933"/>
    <w:rsid w:val="00690FCC"/>
    <w:rsid w:val="00691833"/>
    <w:rsid w:val="006B47CB"/>
    <w:rsid w:val="006C1244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25E91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84BFB"/>
    <w:rsid w:val="00791CD5"/>
    <w:rsid w:val="007920CC"/>
    <w:rsid w:val="007A1888"/>
    <w:rsid w:val="007A4846"/>
    <w:rsid w:val="007A660F"/>
    <w:rsid w:val="007A7278"/>
    <w:rsid w:val="007B4A2C"/>
    <w:rsid w:val="007B7B83"/>
    <w:rsid w:val="007C172C"/>
    <w:rsid w:val="007C259A"/>
    <w:rsid w:val="007C4171"/>
    <w:rsid w:val="007C591F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A1BC8"/>
    <w:rsid w:val="008B1659"/>
    <w:rsid w:val="008C0A98"/>
    <w:rsid w:val="008C33FA"/>
    <w:rsid w:val="008C4F62"/>
    <w:rsid w:val="008E059F"/>
    <w:rsid w:val="008E2CA4"/>
    <w:rsid w:val="008E3509"/>
    <w:rsid w:val="008F540D"/>
    <w:rsid w:val="00906275"/>
    <w:rsid w:val="00911F85"/>
    <w:rsid w:val="009158D3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81DCD"/>
    <w:rsid w:val="00982B88"/>
    <w:rsid w:val="0099217C"/>
    <w:rsid w:val="0099235B"/>
    <w:rsid w:val="009A38D3"/>
    <w:rsid w:val="009A498B"/>
    <w:rsid w:val="009B3737"/>
    <w:rsid w:val="009B45CD"/>
    <w:rsid w:val="009B55B6"/>
    <w:rsid w:val="009C0325"/>
    <w:rsid w:val="009C7C5E"/>
    <w:rsid w:val="009E1252"/>
    <w:rsid w:val="009F4252"/>
    <w:rsid w:val="00A042CA"/>
    <w:rsid w:val="00A07DA4"/>
    <w:rsid w:val="00A11390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B1447"/>
    <w:rsid w:val="00AD028C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0289"/>
    <w:rsid w:val="00B66F74"/>
    <w:rsid w:val="00B70BAD"/>
    <w:rsid w:val="00B817AF"/>
    <w:rsid w:val="00B97686"/>
    <w:rsid w:val="00BA0008"/>
    <w:rsid w:val="00BB06FD"/>
    <w:rsid w:val="00BC1CBF"/>
    <w:rsid w:val="00BC1DA2"/>
    <w:rsid w:val="00BE13CA"/>
    <w:rsid w:val="00BE5E7F"/>
    <w:rsid w:val="00BF7369"/>
    <w:rsid w:val="00C01AE7"/>
    <w:rsid w:val="00C02FE1"/>
    <w:rsid w:val="00C14651"/>
    <w:rsid w:val="00C15513"/>
    <w:rsid w:val="00C16105"/>
    <w:rsid w:val="00C27C62"/>
    <w:rsid w:val="00C415B2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042"/>
    <w:rsid w:val="00CE14D9"/>
    <w:rsid w:val="00D03D12"/>
    <w:rsid w:val="00D122AF"/>
    <w:rsid w:val="00D16275"/>
    <w:rsid w:val="00D2460C"/>
    <w:rsid w:val="00D262B5"/>
    <w:rsid w:val="00D27758"/>
    <w:rsid w:val="00D27780"/>
    <w:rsid w:val="00D310B0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8558F"/>
    <w:rsid w:val="00D92F17"/>
    <w:rsid w:val="00D93A2C"/>
    <w:rsid w:val="00DA1733"/>
    <w:rsid w:val="00DB03D7"/>
    <w:rsid w:val="00DC2A9F"/>
    <w:rsid w:val="00DC33A2"/>
    <w:rsid w:val="00DD003D"/>
    <w:rsid w:val="00DD36A3"/>
    <w:rsid w:val="00DD599D"/>
    <w:rsid w:val="00DD6A3A"/>
    <w:rsid w:val="00DE28B3"/>
    <w:rsid w:val="00DE4907"/>
    <w:rsid w:val="00DE6CCD"/>
    <w:rsid w:val="00DE7681"/>
    <w:rsid w:val="00DF201C"/>
    <w:rsid w:val="00E016F5"/>
    <w:rsid w:val="00E01BE7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979D7"/>
    <w:rsid w:val="00EA36D5"/>
    <w:rsid w:val="00EC550D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E60"/>
    <w:rsid w:val="00F070C3"/>
    <w:rsid w:val="00F4060B"/>
    <w:rsid w:val="00F406AE"/>
    <w:rsid w:val="00F40837"/>
    <w:rsid w:val="00F45518"/>
    <w:rsid w:val="00F4739B"/>
    <w:rsid w:val="00F503DA"/>
    <w:rsid w:val="00F51415"/>
    <w:rsid w:val="00F5179D"/>
    <w:rsid w:val="00F52ADF"/>
    <w:rsid w:val="00F52D52"/>
    <w:rsid w:val="00F63FC7"/>
    <w:rsid w:val="00F70BBB"/>
    <w:rsid w:val="00F82575"/>
    <w:rsid w:val="00F86146"/>
    <w:rsid w:val="00F868C1"/>
    <w:rsid w:val="00F94EC9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table" w:styleId="TableGrid">
    <w:name w:val="Table Grid"/>
    <w:basedOn w:val="TableNormal"/>
    <w:uiPriority w:val="3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44">
    <w:name w:val="rvts44"/>
    <w:basedOn w:val="DefaultParagraphFont"/>
    <w:rsid w:val="00705454"/>
    <w:rPr>
      <w:rFonts w:cs="Times New Roman"/>
      <w:rtl w:val="0"/>
      <w:cs w:val="0"/>
    </w:rPr>
  </w:style>
  <w:style w:type="character" w:customStyle="1" w:styleId="rvts23">
    <w:name w:val="rvts23"/>
    <w:basedOn w:val="DefaultParagraphFont"/>
    <w:rsid w:val="00705454"/>
    <w:rPr>
      <w:rFonts w:cs="Times New Roman"/>
      <w:rtl w:val="0"/>
      <w:cs w:val="0"/>
    </w:rPr>
  </w:style>
  <w:style w:type="character" w:customStyle="1" w:styleId="rvts0">
    <w:name w:val="rvts0"/>
    <w:basedOn w:val="DefaultParagraphFont"/>
    <w:rsid w:val="004657F7"/>
    <w:rPr>
      <w:rFonts w:cs="Times New Roman"/>
      <w:rtl w:val="0"/>
      <w:cs w:val="0"/>
    </w:rPr>
  </w:style>
  <w:style w:type="paragraph" w:customStyle="1" w:styleId="rvps2">
    <w:name w:val="rvps2"/>
    <w:basedOn w:val="Normal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DefaultParagraphFont"/>
    <w:rsid w:val="0043560B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43560B"/>
    <w:rPr>
      <w:rFonts w:cs="Times New Roman"/>
      <w:color w:val="0000FF"/>
      <w:u w:val="single"/>
      <w:rtl w:val="0"/>
      <w:cs w:val="0"/>
    </w:rPr>
  </w:style>
  <w:style w:type="paragraph" w:customStyle="1" w:styleId="rvps12">
    <w:name w:val="rvps12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DefaultParagraphFont"/>
    <w:rsid w:val="00D4464D"/>
    <w:rPr>
      <w:rFonts w:cs="Times New Roman"/>
      <w:rtl w:val="0"/>
      <w:cs w:val="0"/>
    </w:rPr>
  </w:style>
  <w:style w:type="paragraph" w:customStyle="1" w:styleId="rvps4">
    <w:name w:val="rvps4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login-buttonuser">
    <w:name w:val="login-button__user"/>
    <w:basedOn w:val="Normal"/>
    <w:uiPriority w:val="99"/>
    <w:rsid w:val="00C1465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FAE0-E93F-4560-8A87-1A9B5B2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727</Words>
  <Characters>4144</Characters>
  <Application>Microsoft Office Word</Application>
  <DocSecurity>0</DocSecurity>
  <Lines>0</Lines>
  <Paragraphs>0</Paragraphs>
  <ScaleCrop>false</ScaleCrop>
  <Company>diakov.net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</cp:revision>
  <cp:lastPrinted>2021-01-15T09:12:00Z</cp:lastPrinted>
  <dcterms:created xsi:type="dcterms:W3CDTF">2024-02-15T15:04:00Z</dcterms:created>
  <dcterms:modified xsi:type="dcterms:W3CDTF">2024-02-15T15:04:00Z</dcterms:modified>
</cp:coreProperties>
</file>